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67012">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72B5979D">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6A34CCA2">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4A58AE9A">
      <w:pPr>
        <w:tabs>
          <w:tab w:val="left" w:pos="1980"/>
        </w:tabs>
        <w:adjustRightInd w:val="0"/>
        <w:snapToGrid w:val="0"/>
        <w:spacing w:line="360" w:lineRule="auto"/>
        <w:jc w:val="center"/>
        <w:textAlignment w:val="baseline"/>
        <w:rPr>
          <w:rFonts w:ascii="Times New Roman" w:hAnsi="Times New Roman" w:eastAsia="方正小标宋简体" w:cs="Times New Roman"/>
          <w:b/>
          <w:sz w:val="48"/>
          <w:szCs w:val="48"/>
        </w:rPr>
      </w:pPr>
      <w:r>
        <w:rPr>
          <w:rFonts w:hint="eastAsia" w:ascii="Times New Roman" w:hAnsi="Times New Roman" w:eastAsia="方正小标宋简体" w:cs="Times New Roman"/>
          <w:b/>
          <w:sz w:val="48"/>
          <w:szCs w:val="48"/>
        </w:rPr>
        <w:t>中餐烹饪</w:t>
      </w:r>
      <w:r>
        <w:rPr>
          <w:rFonts w:ascii="Times New Roman" w:hAnsi="Times New Roman" w:eastAsia="方正小标宋简体" w:cs="Times New Roman"/>
          <w:b/>
          <w:sz w:val="48"/>
          <w:szCs w:val="48"/>
        </w:rPr>
        <w:t>专业人才培养方案</w:t>
      </w:r>
    </w:p>
    <w:p w14:paraId="00AB55CB">
      <w:pPr>
        <w:tabs>
          <w:tab w:val="left" w:pos="1980"/>
        </w:tabs>
        <w:adjustRightInd w:val="0"/>
        <w:snapToGrid w:val="0"/>
        <w:spacing w:line="360" w:lineRule="auto"/>
        <w:jc w:val="center"/>
        <w:textAlignment w:val="baseline"/>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5</w:t>
      </w:r>
      <w:r>
        <w:rPr>
          <w:rFonts w:ascii="Times New Roman" w:hAnsi="Times New Roman" w:eastAsia="方正小标宋简体" w:cs="Times New Roman"/>
          <w:sz w:val="36"/>
          <w:szCs w:val="36"/>
        </w:rPr>
        <w:t>级适用）</w:t>
      </w:r>
    </w:p>
    <w:p w14:paraId="568845E3">
      <w:pPr>
        <w:widowControl/>
        <w:jc w:val="left"/>
        <w:rPr>
          <w:rFonts w:ascii="Times New Roman" w:hAnsi="Times New Roman" w:eastAsia="黑体" w:cs="Times New Roman"/>
          <w:b/>
          <w:sz w:val="44"/>
          <w:szCs w:val="44"/>
        </w:rPr>
      </w:pPr>
    </w:p>
    <w:p w14:paraId="33FD903D">
      <w:pPr>
        <w:widowControl/>
        <w:jc w:val="left"/>
        <w:rPr>
          <w:rFonts w:ascii="Times New Roman" w:hAnsi="Times New Roman" w:eastAsia="黑体" w:cs="Times New Roman"/>
          <w:b/>
          <w:sz w:val="44"/>
          <w:szCs w:val="44"/>
        </w:rPr>
      </w:pPr>
    </w:p>
    <w:p w14:paraId="356E6846">
      <w:pPr>
        <w:widowControl/>
        <w:jc w:val="left"/>
        <w:rPr>
          <w:rFonts w:ascii="Times New Roman" w:hAnsi="Times New Roman" w:eastAsia="黑体" w:cs="Times New Roman"/>
          <w:b/>
          <w:sz w:val="44"/>
          <w:szCs w:val="44"/>
        </w:rPr>
      </w:pPr>
    </w:p>
    <w:p w14:paraId="61257ACB">
      <w:pPr>
        <w:widowControl/>
        <w:jc w:val="left"/>
        <w:rPr>
          <w:rFonts w:ascii="Times New Roman" w:hAnsi="Times New Roman" w:eastAsia="黑体" w:cs="Times New Roman"/>
          <w:b/>
          <w:sz w:val="44"/>
          <w:szCs w:val="44"/>
        </w:rPr>
      </w:pPr>
    </w:p>
    <w:p w14:paraId="25029D83">
      <w:pPr>
        <w:widowControl/>
        <w:jc w:val="left"/>
        <w:rPr>
          <w:rFonts w:ascii="Times New Roman" w:hAnsi="Times New Roman" w:eastAsia="黑体" w:cs="Times New Roman"/>
          <w:b/>
          <w:sz w:val="44"/>
          <w:szCs w:val="44"/>
        </w:rPr>
      </w:pPr>
    </w:p>
    <w:p w14:paraId="0D7D0877">
      <w:pPr>
        <w:widowControl/>
        <w:jc w:val="left"/>
        <w:rPr>
          <w:rFonts w:ascii="Times New Roman" w:hAnsi="Times New Roman" w:eastAsia="黑体" w:cs="Times New Roman"/>
          <w:b/>
          <w:sz w:val="44"/>
          <w:szCs w:val="44"/>
        </w:rPr>
      </w:pPr>
    </w:p>
    <w:p w14:paraId="5F09E090">
      <w:pPr>
        <w:widowControl/>
        <w:jc w:val="left"/>
        <w:rPr>
          <w:rFonts w:ascii="Times New Roman" w:hAnsi="Times New Roman" w:eastAsia="黑体" w:cs="Times New Roman"/>
          <w:b/>
          <w:sz w:val="44"/>
          <w:szCs w:val="44"/>
        </w:rPr>
      </w:pPr>
    </w:p>
    <w:p w14:paraId="20E098AA">
      <w:pPr>
        <w:widowControl/>
        <w:jc w:val="left"/>
        <w:rPr>
          <w:rFonts w:ascii="Times New Roman" w:hAnsi="Times New Roman" w:eastAsia="黑体" w:cs="Times New Roman"/>
          <w:b/>
          <w:sz w:val="44"/>
          <w:szCs w:val="44"/>
        </w:rPr>
      </w:pPr>
    </w:p>
    <w:p w14:paraId="1A636F72">
      <w:pPr>
        <w:widowControl/>
        <w:jc w:val="left"/>
        <w:rPr>
          <w:rFonts w:ascii="Times New Roman" w:hAnsi="Times New Roman" w:eastAsia="黑体" w:cs="Times New Roman"/>
          <w:b/>
          <w:sz w:val="44"/>
          <w:szCs w:val="44"/>
        </w:rPr>
      </w:pPr>
    </w:p>
    <w:p w14:paraId="11F256BF">
      <w:pPr>
        <w:widowControl/>
        <w:jc w:val="left"/>
        <w:rPr>
          <w:rFonts w:ascii="Times New Roman" w:hAnsi="Times New Roman" w:eastAsia="黑体" w:cs="Times New Roman"/>
          <w:b/>
          <w:sz w:val="44"/>
          <w:szCs w:val="44"/>
        </w:rPr>
      </w:pPr>
    </w:p>
    <w:p w14:paraId="138831A2">
      <w:pPr>
        <w:widowControl/>
        <w:jc w:val="left"/>
        <w:rPr>
          <w:rFonts w:ascii="Times New Roman" w:hAnsi="Times New Roman" w:eastAsia="黑体" w:cs="Times New Roman"/>
          <w:b/>
          <w:sz w:val="44"/>
          <w:szCs w:val="44"/>
        </w:rPr>
      </w:pPr>
    </w:p>
    <w:p w14:paraId="621DA0D9">
      <w:pPr>
        <w:widowControl/>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寿光市职业教育中心</w:t>
      </w:r>
      <w:r>
        <w:rPr>
          <w:rFonts w:ascii="Times New Roman" w:hAnsi="Times New Roman" w:eastAsia="楷体_GB2312" w:cs="Times New Roman"/>
          <w:sz w:val="32"/>
          <w:szCs w:val="32"/>
        </w:rPr>
        <w:t>学校</w:t>
      </w:r>
    </w:p>
    <w:p w14:paraId="65044D39">
      <w:pPr>
        <w:widowControl/>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rPr>
        <w:t>6</w:t>
      </w:r>
      <w:r>
        <w:rPr>
          <w:rFonts w:ascii="Times New Roman" w:hAnsi="Times New Roman" w:eastAsia="楷体_GB2312" w:cs="Times New Roman"/>
          <w:sz w:val="32"/>
          <w:szCs w:val="32"/>
        </w:rPr>
        <w:t>月</w:t>
      </w:r>
    </w:p>
    <w:p w14:paraId="57A31683">
      <w:pPr>
        <w:widowControl/>
        <w:rPr>
          <w:rFonts w:ascii="Times New Roman" w:hAnsi="Times New Roman" w:eastAsia="黑体" w:cs="Times New Roman"/>
          <w:b/>
          <w:sz w:val="44"/>
          <w:szCs w:val="44"/>
        </w:rPr>
      </w:pPr>
    </w:p>
    <w:p w14:paraId="4165CBCC">
      <w:pPr>
        <w:widowControl/>
        <w:jc w:val="left"/>
        <w:rPr>
          <w:rFonts w:ascii="Times New Roman" w:hAnsi="Times New Roman" w:eastAsia="黑体" w:cs="Times New Roman"/>
          <w:b/>
          <w:sz w:val="44"/>
          <w:szCs w:val="44"/>
        </w:rPr>
      </w:pPr>
    </w:p>
    <w:p w14:paraId="556787AE">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54B6DB3C">
      <w:pPr>
        <w:jc w:val="center"/>
        <w:rPr>
          <w:rFonts w:ascii="Times New Roman" w:hAnsi="Times New Roman" w:eastAsia="黑体" w:cs="Times New Roman"/>
          <w:sz w:val="32"/>
          <w:szCs w:val="32"/>
        </w:rPr>
        <w:sectPr>
          <w:footerReference r:id="rId3" w:type="default"/>
          <w:pgSz w:w="11906" w:h="16838"/>
          <w:pgMar w:top="1588" w:right="1134" w:bottom="1361" w:left="1418" w:header="851" w:footer="624" w:gutter="0"/>
          <w:pgNumType w:start="1"/>
          <w:cols w:space="425" w:num="1"/>
          <w:docGrid w:type="linesAndChars" w:linePitch="312" w:charSpace="0"/>
        </w:sectPr>
      </w:pPr>
    </w:p>
    <w:p w14:paraId="099259DC">
      <w:pPr>
        <w:jc w:val="center"/>
        <w:rPr>
          <w:rFonts w:ascii="Times New Roman" w:hAnsi="Times New Roman" w:eastAsia="黑体" w:cs="Times New Roman"/>
          <w:sz w:val="32"/>
          <w:szCs w:val="32"/>
        </w:rPr>
      </w:pPr>
      <w:r>
        <w:rPr>
          <w:rFonts w:ascii="Times New Roman" w:hAnsi="Times New Roman" w:eastAsia="黑体" w:cs="Times New Roman"/>
          <w:sz w:val="32"/>
          <w:szCs w:val="32"/>
        </w:rPr>
        <w:t>目录</w:t>
      </w:r>
    </w:p>
    <w:sdt>
      <w:sdtPr>
        <w:rPr>
          <w:rFonts w:ascii="Times New Roman" w:hAnsi="Times New Roman" w:cs="Times New Roman" w:eastAsiaTheme="minorEastAsia"/>
          <w:b w:val="0"/>
          <w:bCs w:val="0"/>
          <w:color w:val="auto"/>
          <w:kern w:val="2"/>
          <w:sz w:val="21"/>
          <w:szCs w:val="22"/>
          <w:lang w:val="zh-CN"/>
        </w:rPr>
        <w:id w:val="464385625"/>
        <w:docPartObj>
          <w:docPartGallery w:val="Table of Contents"/>
          <w:docPartUnique/>
        </w:docPartObj>
      </w:sdtPr>
      <w:sdtEndPr>
        <w:rPr>
          <w:rFonts w:ascii="Times New Roman" w:hAnsi="Times New Roman" w:eastAsia="仿宋_GB2312" w:cs="Times New Roman"/>
          <w:b w:val="0"/>
          <w:bCs w:val="0"/>
          <w:color w:val="auto"/>
          <w:kern w:val="2"/>
          <w:sz w:val="24"/>
          <w:szCs w:val="24"/>
          <w:lang w:val="zh-CN"/>
        </w:rPr>
      </w:sdtEndPr>
      <w:sdtContent>
        <w:p w14:paraId="3CB61F77">
          <w:pPr>
            <w:pStyle w:val="177"/>
            <w:rPr>
              <w:rFonts w:ascii="Times New Roman" w:hAnsi="Times New Roman" w:cs="Times New Roman"/>
            </w:rPr>
          </w:pPr>
        </w:p>
        <w:p w14:paraId="2C308E52">
          <w:pPr>
            <w:pStyle w:val="29"/>
            <w:tabs>
              <w:tab w:val="right" w:leader="dot" w:pos="9344"/>
            </w:tabs>
            <w:spacing w:line="300" w:lineRule="auto"/>
            <w:rPr>
              <w:szCs w:val="22"/>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"_Toc128231249" </w:instrText>
          </w:r>
          <w:r>
            <w:fldChar w:fldCharType="separate"/>
          </w:r>
          <w:r>
            <w:rPr>
              <w:rStyle w:val="52"/>
            </w:rPr>
            <w:t>一、专业名称及代码</w:t>
          </w:r>
          <w:r>
            <w:tab/>
          </w:r>
          <w:r>
            <w:fldChar w:fldCharType="begin"/>
          </w:r>
          <w:r>
            <w:instrText xml:space="preserve"> PAGEREF _Toc128231249 \h </w:instrText>
          </w:r>
          <w:r>
            <w:fldChar w:fldCharType="separate"/>
          </w:r>
          <w:r>
            <w:t>1</w:t>
          </w:r>
          <w:r>
            <w:fldChar w:fldCharType="end"/>
          </w:r>
          <w:r>
            <w:fldChar w:fldCharType="end"/>
          </w:r>
        </w:p>
        <w:p w14:paraId="408F92FD">
          <w:pPr>
            <w:pStyle w:val="29"/>
            <w:tabs>
              <w:tab w:val="right" w:leader="dot" w:pos="9344"/>
            </w:tabs>
            <w:spacing w:line="300" w:lineRule="auto"/>
            <w:rPr>
              <w:szCs w:val="22"/>
            </w:rPr>
          </w:pPr>
          <w:r>
            <w:fldChar w:fldCharType="begin"/>
          </w:r>
          <w:r>
            <w:instrText xml:space="preserve"> HYPERLINK \l "_Toc128231250" </w:instrText>
          </w:r>
          <w:r>
            <w:fldChar w:fldCharType="separate"/>
          </w:r>
          <w:r>
            <w:rPr>
              <w:rStyle w:val="52"/>
            </w:rPr>
            <w:t>二、入学要求</w:t>
          </w:r>
          <w:r>
            <w:tab/>
          </w:r>
          <w:r>
            <w:fldChar w:fldCharType="begin"/>
          </w:r>
          <w:r>
            <w:instrText xml:space="preserve"> PAGEREF _Toc128231250 \h </w:instrText>
          </w:r>
          <w:r>
            <w:fldChar w:fldCharType="separate"/>
          </w:r>
          <w:r>
            <w:t>1</w:t>
          </w:r>
          <w:r>
            <w:fldChar w:fldCharType="end"/>
          </w:r>
          <w:r>
            <w:fldChar w:fldCharType="end"/>
          </w:r>
        </w:p>
        <w:p w14:paraId="56C543FC">
          <w:pPr>
            <w:pStyle w:val="29"/>
            <w:tabs>
              <w:tab w:val="right" w:leader="dot" w:pos="9344"/>
            </w:tabs>
            <w:spacing w:line="300" w:lineRule="auto"/>
            <w:rPr>
              <w:szCs w:val="22"/>
            </w:rPr>
          </w:pPr>
          <w:r>
            <w:fldChar w:fldCharType="begin"/>
          </w:r>
          <w:r>
            <w:instrText xml:space="preserve"> HYPERLINK \l "_Toc128231251" </w:instrText>
          </w:r>
          <w:r>
            <w:fldChar w:fldCharType="separate"/>
          </w:r>
          <w:r>
            <w:rPr>
              <w:rStyle w:val="52"/>
            </w:rPr>
            <w:t>三、修业年限</w:t>
          </w:r>
          <w:r>
            <w:tab/>
          </w:r>
          <w:r>
            <w:fldChar w:fldCharType="begin"/>
          </w:r>
          <w:r>
            <w:instrText xml:space="preserve"> PAGEREF _Toc128231251 \h </w:instrText>
          </w:r>
          <w:r>
            <w:fldChar w:fldCharType="separate"/>
          </w:r>
          <w:r>
            <w:t>1</w:t>
          </w:r>
          <w:r>
            <w:fldChar w:fldCharType="end"/>
          </w:r>
          <w:r>
            <w:fldChar w:fldCharType="end"/>
          </w:r>
        </w:p>
        <w:p w14:paraId="139CCCF5">
          <w:pPr>
            <w:pStyle w:val="29"/>
            <w:tabs>
              <w:tab w:val="right" w:leader="dot" w:pos="9344"/>
            </w:tabs>
            <w:spacing w:line="300" w:lineRule="auto"/>
            <w:rPr>
              <w:szCs w:val="22"/>
            </w:rPr>
          </w:pPr>
          <w:r>
            <w:fldChar w:fldCharType="begin"/>
          </w:r>
          <w:r>
            <w:instrText xml:space="preserve"> HYPERLINK \l "_Toc128231252" </w:instrText>
          </w:r>
          <w:r>
            <w:fldChar w:fldCharType="separate"/>
          </w:r>
          <w:r>
            <w:rPr>
              <w:rStyle w:val="52"/>
            </w:rPr>
            <w:t>四、职业面向</w:t>
          </w:r>
          <w:r>
            <w:tab/>
          </w:r>
          <w:r>
            <w:fldChar w:fldCharType="begin"/>
          </w:r>
          <w:r>
            <w:instrText xml:space="preserve"> PAGEREF _Toc128231252 \h </w:instrText>
          </w:r>
          <w:r>
            <w:fldChar w:fldCharType="separate"/>
          </w:r>
          <w:r>
            <w:t>1</w:t>
          </w:r>
          <w:r>
            <w:fldChar w:fldCharType="end"/>
          </w:r>
          <w:r>
            <w:fldChar w:fldCharType="end"/>
          </w:r>
        </w:p>
        <w:p w14:paraId="4865E15D">
          <w:pPr>
            <w:pStyle w:val="29"/>
            <w:tabs>
              <w:tab w:val="right" w:leader="dot" w:pos="9344"/>
            </w:tabs>
            <w:spacing w:line="300" w:lineRule="auto"/>
            <w:rPr>
              <w:szCs w:val="22"/>
            </w:rPr>
          </w:pPr>
          <w:r>
            <w:fldChar w:fldCharType="begin"/>
          </w:r>
          <w:r>
            <w:instrText xml:space="preserve"> HYPERLINK \l "_Toc128231253" </w:instrText>
          </w:r>
          <w:r>
            <w:fldChar w:fldCharType="separate"/>
          </w:r>
          <w:r>
            <w:rPr>
              <w:rStyle w:val="52"/>
            </w:rPr>
            <w:t>五、培养目标与培养规格</w:t>
          </w:r>
          <w:r>
            <w:tab/>
          </w:r>
          <w:r>
            <w:fldChar w:fldCharType="begin"/>
          </w:r>
          <w:r>
            <w:instrText xml:space="preserve"> PAGEREF _Toc128231253 \h </w:instrText>
          </w:r>
          <w:r>
            <w:fldChar w:fldCharType="separate"/>
          </w:r>
          <w:r>
            <w:t>1</w:t>
          </w:r>
          <w:r>
            <w:fldChar w:fldCharType="end"/>
          </w:r>
          <w:r>
            <w:fldChar w:fldCharType="end"/>
          </w:r>
        </w:p>
        <w:p w14:paraId="3DB8C59D">
          <w:pPr>
            <w:pStyle w:val="34"/>
            <w:tabs>
              <w:tab w:val="right" w:leader="dot" w:pos="9344"/>
            </w:tabs>
            <w:spacing w:line="300" w:lineRule="auto"/>
            <w:rPr>
              <w:rFonts w:cs="Times New Roman"/>
              <w:szCs w:val="22"/>
            </w:rPr>
          </w:pPr>
          <w:r>
            <w:fldChar w:fldCharType="begin"/>
          </w:r>
          <w:r>
            <w:instrText xml:space="preserve"> HYPERLINK \l "_Toc128231254" </w:instrText>
          </w:r>
          <w:r>
            <w:fldChar w:fldCharType="separate"/>
          </w:r>
          <w:r>
            <w:rPr>
              <w:rStyle w:val="52"/>
              <w:rFonts w:cs="Times New Roman"/>
            </w:rPr>
            <w:t>（一）培养目标</w:t>
          </w:r>
          <w:r>
            <w:rPr>
              <w:rFonts w:cs="Times New Roman"/>
            </w:rPr>
            <w:tab/>
          </w:r>
          <w:r>
            <w:rPr>
              <w:rFonts w:cs="Times New Roman"/>
            </w:rPr>
            <w:fldChar w:fldCharType="begin"/>
          </w:r>
          <w:r>
            <w:rPr>
              <w:rFonts w:cs="Times New Roman"/>
            </w:rPr>
            <w:instrText xml:space="preserve"> PAGEREF _Toc128231254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636AE257">
          <w:pPr>
            <w:pStyle w:val="34"/>
            <w:tabs>
              <w:tab w:val="right" w:leader="dot" w:pos="9344"/>
            </w:tabs>
            <w:spacing w:line="300" w:lineRule="auto"/>
            <w:rPr>
              <w:rFonts w:cs="Times New Roman"/>
              <w:szCs w:val="22"/>
            </w:rPr>
          </w:pPr>
          <w:r>
            <w:fldChar w:fldCharType="begin"/>
          </w:r>
          <w:r>
            <w:instrText xml:space="preserve"> HYPERLINK \l "_Toc128231255" </w:instrText>
          </w:r>
          <w:r>
            <w:fldChar w:fldCharType="separate"/>
          </w:r>
          <w:r>
            <w:rPr>
              <w:rStyle w:val="52"/>
              <w:rFonts w:cs="Times New Roman"/>
            </w:rPr>
            <w:t>（二）培养规格</w:t>
          </w:r>
          <w:r>
            <w:rPr>
              <w:rFonts w:cs="Times New Roman"/>
            </w:rPr>
            <w:tab/>
          </w:r>
          <w:r>
            <w:rPr>
              <w:rFonts w:cs="Times New Roman"/>
            </w:rPr>
            <w:fldChar w:fldCharType="begin"/>
          </w:r>
          <w:r>
            <w:rPr>
              <w:rFonts w:cs="Times New Roman"/>
            </w:rPr>
            <w:instrText xml:space="preserve"> PAGEREF _Toc128231255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6B4CB2DE">
          <w:pPr>
            <w:pStyle w:val="29"/>
            <w:tabs>
              <w:tab w:val="right" w:leader="dot" w:pos="9344"/>
            </w:tabs>
            <w:spacing w:line="300" w:lineRule="auto"/>
            <w:rPr>
              <w:szCs w:val="22"/>
            </w:rPr>
          </w:pPr>
          <w:r>
            <w:fldChar w:fldCharType="begin"/>
          </w:r>
          <w:r>
            <w:instrText xml:space="preserve"> HYPERLINK \l "_Toc128231256" </w:instrText>
          </w:r>
          <w:r>
            <w:fldChar w:fldCharType="separate"/>
          </w:r>
          <w:r>
            <w:rPr>
              <w:rStyle w:val="52"/>
            </w:rPr>
            <w:t>六、职业证书</w:t>
          </w:r>
          <w:r>
            <w:tab/>
          </w:r>
          <w:r>
            <w:fldChar w:fldCharType="begin"/>
          </w:r>
          <w:r>
            <w:instrText xml:space="preserve"> PAGEREF _Toc128231256 \h </w:instrText>
          </w:r>
          <w:r>
            <w:fldChar w:fldCharType="separate"/>
          </w:r>
          <w:r>
            <w:t>2</w:t>
          </w:r>
          <w:r>
            <w:fldChar w:fldCharType="end"/>
          </w:r>
          <w:r>
            <w:fldChar w:fldCharType="end"/>
          </w:r>
        </w:p>
        <w:p w14:paraId="62DBAB6D">
          <w:pPr>
            <w:pStyle w:val="29"/>
            <w:tabs>
              <w:tab w:val="right" w:leader="dot" w:pos="9344"/>
            </w:tabs>
            <w:spacing w:line="300" w:lineRule="auto"/>
            <w:rPr>
              <w:szCs w:val="22"/>
            </w:rPr>
          </w:pPr>
          <w:r>
            <w:fldChar w:fldCharType="begin"/>
          </w:r>
          <w:r>
            <w:instrText xml:space="preserve"> HYPERLINK \l "_Toc128231257" </w:instrText>
          </w:r>
          <w:r>
            <w:fldChar w:fldCharType="separate"/>
          </w:r>
          <w:r>
            <w:rPr>
              <w:rStyle w:val="52"/>
            </w:rPr>
            <w:t>七、职业能力和职业资格标准（职业技能标准）分析</w:t>
          </w:r>
          <w:r>
            <w:tab/>
          </w:r>
          <w:r>
            <w:fldChar w:fldCharType="begin"/>
          </w:r>
          <w:r>
            <w:instrText xml:space="preserve"> PAGEREF _Toc128231257 \h </w:instrText>
          </w:r>
          <w:r>
            <w:fldChar w:fldCharType="separate"/>
          </w:r>
          <w:r>
            <w:t>3</w:t>
          </w:r>
          <w:r>
            <w:fldChar w:fldCharType="end"/>
          </w:r>
          <w:r>
            <w:fldChar w:fldCharType="end"/>
          </w:r>
        </w:p>
        <w:p w14:paraId="559F8A8F">
          <w:pPr>
            <w:pStyle w:val="29"/>
            <w:tabs>
              <w:tab w:val="right" w:leader="dot" w:pos="9344"/>
            </w:tabs>
            <w:spacing w:line="300" w:lineRule="auto"/>
            <w:rPr>
              <w:szCs w:val="22"/>
            </w:rPr>
          </w:pPr>
          <w:r>
            <w:fldChar w:fldCharType="begin"/>
          </w:r>
          <w:r>
            <w:instrText xml:space="preserve"> HYPERLINK \l "_Toc128231258" </w:instrText>
          </w:r>
          <w:r>
            <w:fldChar w:fldCharType="separate"/>
          </w:r>
          <w:r>
            <w:rPr>
              <w:rStyle w:val="52"/>
            </w:rPr>
            <w:t>八、课程结构框架</w:t>
          </w:r>
          <w:r>
            <w:tab/>
          </w:r>
          <w:r>
            <w:rPr>
              <w:rFonts w:hint="eastAsia"/>
            </w:rPr>
            <w:t>4</w:t>
          </w:r>
          <w:r>
            <w:rPr>
              <w:rFonts w:hint="eastAsia"/>
            </w:rPr>
            <w:fldChar w:fldCharType="end"/>
          </w:r>
        </w:p>
        <w:p w14:paraId="1CE573E2">
          <w:pPr>
            <w:pStyle w:val="29"/>
            <w:tabs>
              <w:tab w:val="right" w:leader="dot" w:pos="9344"/>
            </w:tabs>
            <w:spacing w:line="300" w:lineRule="auto"/>
            <w:rPr>
              <w:szCs w:val="22"/>
            </w:rPr>
          </w:pPr>
          <w:r>
            <w:fldChar w:fldCharType="begin"/>
          </w:r>
          <w:r>
            <w:instrText xml:space="preserve"> HYPERLINK \l "_Toc128231259" </w:instrText>
          </w:r>
          <w:r>
            <w:fldChar w:fldCharType="separate"/>
          </w:r>
          <w:r>
            <w:rPr>
              <w:rStyle w:val="52"/>
            </w:rPr>
            <w:t>九、课程设置与要求</w:t>
          </w:r>
          <w:r>
            <w:tab/>
          </w:r>
          <w:r>
            <w:rPr>
              <w:rFonts w:hint="eastAsia"/>
            </w:rPr>
            <w:t>5</w:t>
          </w:r>
          <w:r>
            <w:rPr>
              <w:rFonts w:hint="eastAsia"/>
            </w:rPr>
            <w:fldChar w:fldCharType="end"/>
          </w:r>
        </w:p>
        <w:p w14:paraId="3CB978C3">
          <w:pPr>
            <w:pStyle w:val="34"/>
            <w:tabs>
              <w:tab w:val="right" w:leader="dot" w:pos="9344"/>
            </w:tabs>
            <w:spacing w:line="300" w:lineRule="auto"/>
            <w:rPr>
              <w:rFonts w:cs="Times New Roman"/>
              <w:szCs w:val="22"/>
            </w:rPr>
          </w:pPr>
          <w:r>
            <w:fldChar w:fldCharType="begin"/>
          </w:r>
          <w:r>
            <w:instrText xml:space="preserve"> HYPERLINK \l "_Toc128231260" </w:instrText>
          </w:r>
          <w:r>
            <w:fldChar w:fldCharType="separate"/>
          </w:r>
          <w:r>
            <w:rPr>
              <w:rStyle w:val="52"/>
              <w:rFonts w:cs="Times New Roman"/>
            </w:rPr>
            <w:t>（一）公共基础课程</w:t>
          </w:r>
          <w:r>
            <w:rPr>
              <w:rFonts w:cs="Times New Roman"/>
            </w:rPr>
            <w:tab/>
          </w:r>
          <w:r>
            <w:rPr>
              <w:rFonts w:hint="eastAsia" w:cs="Times New Roman"/>
            </w:rPr>
            <w:t>5</w:t>
          </w:r>
          <w:r>
            <w:rPr>
              <w:rFonts w:hint="eastAsia" w:cs="Times New Roman"/>
            </w:rPr>
            <w:fldChar w:fldCharType="end"/>
          </w:r>
        </w:p>
        <w:p w14:paraId="6700399D">
          <w:pPr>
            <w:pStyle w:val="34"/>
            <w:tabs>
              <w:tab w:val="right" w:leader="dot" w:pos="9344"/>
            </w:tabs>
            <w:spacing w:line="300" w:lineRule="auto"/>
            <w:rPr>
              <w:rFonts w:cs="Times New Roman"/>
              <w:szCs w:val="22"/>
            </w:rPr>
          </w:pPr>
          <w:r>
            <w:fldChar w:fldCharType="begin"/>
          </w:r>
          <w:r>
            <w:instrText xml:space="preserve"> HYPERLINK \l "_Toc128231261" </w:instrText>
          </w:r>
          <w:r>
            <w:fldChar w:fldCharType="separate"/>
          </w:r>
          <w:r>
            <w:rPr>
              <w:rStyle w:val="52"/>
              <w:rFonts w:cs="Times New Roman"/>
            </w:rPr>
            <w:t>（二）专业课程</w:t>
          </w:r>
          <w:r>
            <w:rPr>
              <w:rFonts w:cs="Times New Roman"/>
            </w:rPr>
            <w:tab/>
          </w:r>
          <w:r>
            <w:rPr>
              <w:rFonts w:hint="eastAsia" w:cs="Times New Roman"/>
              <w:lang w:val="en-US" w:eastAsia="zh-CN"/>
            </w:rPr>
            <w:t>7</w:t>
          </w:r>
          <w:r>
            <w:rPr>
              <w:rFonts w:hint="eastAsia" w:cs="Times New Roman"/>
            </w:rPr>
            <w:fldChar w:fldCharType="end"/>
          </w:r>
        </w:p>
        <w:p w14:paraId="1B85EF1D">
          <w:pPr>
            <w:pStyle w:val="34"/>
            <w:tabs>
              <w:tab w:val="right" w:leader="dot" w:pos="9344"/>
            </w:tabs>
            <w:spacing w:line="300" w:lineRule="auto"/>
            <w:rPr>
              <w:rFonts w:cs="Times New Roman"/>
              <w:szCs w:val="22"/>
            </w:rPr>
          </w:pPr>
          <w:r>
            <w:fldChar w:fldCharType="begin"/>
          </w:r>
          <w:r>
            <w:instrText xml:space="preserve"> HYPERLINK \l "_Toc128231262" </w:instrText>
          </w:r>
          <w:r>
            <w:fldChar w:fldCharType="separate"/>
          </w:r>
          <w:r>
            <w:rPr>
              <w:rStyle w:val="52"/>
              <w:rFonts w:cs="Times New Roman"/>
            </w:rPr>
            <w:t>（三）实践性教学环节</w:t>
          </w:r>
          <w:r>
            <w:rPr>
              <w:rFonts w:cs="Times New Roman"/>
            </w:rPr>
            <w:tab/>
          </w:r>
          <w:r>
            <w:rPr>
              <w:rFonts w:hint="eastAsia" w:cs="Times New Roman"/>
            </w:rPr>
            <w:t>7</w:t>
          </w:r>
          <w:r>
            <w:rPr>
              <w:rFonts w:hint="eastAsia" w:cs="Times New Roman"/>
            </w:rPr>
            <w:fldChar w:fldCharType="end"/>
          </w:r>
        </w:p>
        <w:p w14:paraId="574F5939">
          <w:pPr>
            <w:pStyle w:val="34"/>
            <w:tabs>
              <w:tab w:val="right" w:leader="dot" w:pos="9344"/>
            </w:tabs>
            <w:spacing w:line="300" w:lineRule="auto"/>
            <w:rPr>
              <w:rFonts w:cs="Times New Roman"/>
              <w:szCs w:val="22"/>
            </w:rPr>
          </w:pPr>
          <w:r>
            <w:fldChar w:fldCharType="begin"/>
          </w:r>
          <w:r>
            <w:instrText xml:space="preserve"> HYPERLINK \l "_Toc128231263" </w:instrText>
          </w:r>
          <w:r>
            <w:fldChar w:fldCharType="separate"/>
          </w:r>
          <w:r>
            <w:rPr>
              <w:rStyle w:val="52"/>
              <w:rFonts w:cs="Times New Roman"/>
            </w:rPr>
            <w:t>（四）相关要求</w:t>
          </w:r>
          <w:r>
            <w:rPr>
              <w:rFonts w:cs="Times New Roman"/>
            </w:rPr>
            <w:tab/>
          </w:r>
          <w:r>
            <w:rPr>
              <w:rFonts w:hint="eastAsia" w:cs="Times New Roman"/>
            </w:rPr>
            <w:t>8</w:t>
          </w:r>
          <w:r>
            <w:rPr>
              <w:rFonts w:hint="eastAsia" w:cs="Times New Roman"/>
            </w:rPr>
            <w:fldChar w:fldCharType="end"/>
          </w:r>
        </w:p>
        <w:p w14:paraId="05105C93">
          <w:pPr>
            <w:pStyle w:val="29"/>
            <w:tabs>
              <w:tab w:val="right" w:leader="dot" w:pos="9344"/>
            </w:tabs>
            <w:spacing w:line="300" w:lineRule="auto"/>
            <w:rPr>
              <w:rFonts w:hint="eastAsia" w:eastAsia="仿宋_GB2312"/>
              <w:szCs w:val="22"/>
              <w:lang w:val="en-US" w:eastAsia="zh-CN"/>
            </w:rPr>
          </w:pPr>
          <w:r>
            <w:fldChar w:fldCharType="begin"/>
          </w:r>
          <w:r>
            <w:instrText xml:space="preserve"> HYPERLINK \l "_Toc128231264" </w:instrText>
          </w:r>
          <w:r>
            <w:fldChar w:fldCharType="separate"/>
          </w:r>
          <w:r>
            <w:rPr>
              <w:rStyle w:val="52"/>
            </w:rPr>
            <w:t>十、教学进程总体安排</w:t>
          </w:r>
          <w:r>
            <w:tab/>
          </w:r>
          <w:r>
            <w:rPr>
              <w:rFonts w:hint="eastAsia"/>
              <w:lang w:val="en-US" w:eastAsia="zh-CN"/>
            </w:rPr>
            <w:t xml:space="preserve"> </w:t>
          </w:r>
          <w:r>
            <w:rPr>
              <w:rFonts w:hint="eastAsia"/>
            </w:rPr>
            <w:fldChar w:fldCharType="end"/>
          </w:r>
          <w:r>
            <w:rPr>
              <w:rFonts w:hint="eastAsia"/>
              <w:lang w:val="en-US" w:eastAsia="zh-CN"/>
            </w:rPr>
            <w:t>9</w:t>
          </w:r>
        </w:p>
        <w:p w14:paraId="07BC3CD8">
          <w:pPr>
            <w:pStyle w:val="34"/>
            <w:tabs>
              <w:tab w:val="right" w:leader="dot" w:pos="9344"/>
            </w:tabs>
            <w:spacing w:line="300" w:lineRule="auto"/>
            <w:rPr>
              <w:rFonts w:hint="eastAsia" w:eastAsia="仿宋_GB2312" w:cs="Times New Roman"/>
              <w:szCs w:val="22"/>
              <w:lang w:val="en-US" w:eastAsia="zh-CN"/>
            </w:rPr>
          </w:pPr>
          <w:r>
            <w:fldChar w:fldCharType="begin"/>
          </w:r>
          <w:r>
            <w:instrText xml:space="preserve"> HYPERLINK \l "_Toc128231265" </w:instrText>
          </w:r>
          <w:r>
            <w:fldChar w:fldCharType="separate"/>
          </w:r>
          <w:r>
            <w:rPr>
              <w:rStyle w:val="52"/>
              <w:rFonts w:cs="Times New Roman"/>
            </w:rPr>
            <w:t>（一）教学时间安排</w:t>
          </w:r>
          <w:r>
            <w:rPr>
              <w:rFonts w:cs="Times New Roman"/>
            </w:rPr>
            <w:tab/>
          </w:r>
          <w:r>
            <w:rPr>
              <w:rFonts w:hint="eastAsia" w:cs="Times New Roman"/>
              <w:lang w:val="en-US" w:eastAsia="zh-CN"/>
            </w:rPr>
            <w:t xml:space="preserve"> </w:t>
          </w:r>
          <w:r>
            <w:rPr>
              <w:rFonts w:hint="eastAsia" w:cs="Times New Roman"/>
            </w:rPr>
            <w:fldChar w:fldCharType="end"/>
          </w:r>
          <w:r>
            <w:rPr>
              <w:rFonts w:hint="eastAsia" w:cs="Times New Roman"/>
              <w:lang w:val="en-US" w:eastAsia="zh-CN"/>
            </w:rPr>
            <w:t>9</w:t>
          </w:r>
        </w:p>
        <w:p w14:paraId="59FACB07">
          <w:pPr>
            <w:pStyle w:val="34"/>
            <w:tabs>
              <w:tab w:val="right" w:leader="dot" w:pos="9344"/>
            </w:tabs>
            <w:spacing w:line="300" w:lineRule="auto"/>
            <w:rPr>
              <w:rFonts w:cs="Times New Roman"/>
              <w:szCs w:val="22"/>
            </w:rPr>
          </w:pPr>
          <w:r>
            <w:fldChar w:fldCharType="begin"/>
          </w:r>
          <w:r>
            <w:instrText xml:space="preserve"> HYPERLINK \l "_Toc128231266" </w:instrText>
          </w:r>
          <w:r>
            <w:fldChar w:fldCharType="separate"/>
          </w:r>
          <w:r>
            <w:rPr>
              <w:rStyle w:val="52"/>
              <w:rFonts w:cs="Times New Roman"/>
            </w:rPr>
            <w:t>（二）教学进程总体安排表</w:t>
          </w:r>
          <w:r>
            <w:rPr>
              <w:rFonts w:cs="Times New Roman"/>
            </w:rPr>
            <w:tab/>
          </w:r>
          <w:r>
            <w:rPr>
              <w:rFonts w:hint="eastAsia" w:cs="Times New Roman"/>
            </w:rPr>
            <w:t>10</w:t>
          </w:r>
          <w:r>
            <w:rPr>
              <w:rFonts w:hint="eastAsia" w:cs="Times New Roman"/>
            </w:rPr>
            <w:fldChar w:fldCharType="end"/>
          </w:r>
        </w:p>
        <w:p w14:paraId="414A9CF5">
          <w:pPr>
            <w:pStyle w:val="29"/>
            <w:tabs>
              <w:tab w:val="right" w:leader="dot" w:pos="9344"/>
            </w:tabs>
            <w:spacing w:line="300" w:lineRule="auto"/>
            <w:rPr>
              <w:szCs w:val="22"/>
            </w:rPr>
          </w:pPr>
          <w:r>
            <w:fldChar w:fldCharType="begin"/>
          </w:r>
          <w:r>
            <w:instrText xml:space="preserve"> HYPERLINK \l "_Toc128231267" </w:instrText>
          </w:r>
          <w:r>
            <w:fldChar w:fldCharType="separate"/>
          </w:r>
          <w:r>
            <w:rPr>
              <w:rStyle w:val="52"/>
            </w:rPr>
            <w:t>十一、实施保障</w:t>
          </w:r>
          <w:r>
            <w:tab/>
          </w:r>
          <w:r>
            <w:rPr>
              <w:rFonts w:hint="eastAsia"/>
            </w:rPr>
            <w:t>1</w:t>
          </w:r>
          <w:r>
            <w:rPr>
              <w:rFonts w:hint="eastAsia"/>
              <w:lang w:val="en-US" w:eastAsia="zh-CN"/>
            </w:rPr>
            <w:t>1</w:t>
          </w:r>
          <w:r>
            <w:rPr>
              <w:rFonts w:hint="eastAsia"/>
            </w:rPr>
            <w:fldChar w:fldCharType="end"/>
          </w:r>
        </w:p>
        <w:p w14:paraId="22CE2687">
          <w:pPr>
            <w:pStyle w:val="34"/>
            <w:tabs>
              <w:tab w:val="right" w:leader="dot" w:pos="9344"/>
            </w:tabs>
            <w:spacing w:line="300" w:lineRule="auto"/>
            <w:rPr>
              <w:rFonts w:cs="Times New Roman"/>
              <w:szCs w:val="22"/>
            </w:rPr>
          </w:pPr>
          <w:r>
            <w:fldChar w:fldCharType="begin"/>
          </w:r>
          <w:r>
            <w:instrText xml:space="preserve"> HYPERLINK \l "_Toc128231268" </w:instrText>
          </w:r>
          <w:r>
            <w:fldChar w:fldCharType="separate"/>
          </w:r>
          <w:r>
            <w:rPr>
              <w:rStyle w:val="52"/>
              <w:rFonts w:cs="Times New Roman"/>
            </w:rPr>
            <w:t>（一）师资队伍</w:t>
          </w:r>
          <w:r>
            <w:rPr>
              <w:rFonts w:cs="Times New Roman"/>
            </w:rPr>
            <w:tab/>
          </w:r>
          <w:r>
            <w:rPr>
              <w:rFonts w:hint="eastAsia" w:cs="Times New Roman"/>
            </w:rPr>
            <w:t>1</w:t>
          </w:r>
          <w:r>
            <w:rPr>
              <w:rFonts w:hint="eastAsia" w:cs="Times New Roman"/>
              <w:lang w:val="en-US" w:eastAsia="zh-CN"/>
            </w:rPr>
            <w:t>2</w:t>
          </w:r>
          <w:r>
            <w:rPr>
              <w:rFonts w:hint="eastAsia" w:cs="Times New Roman"/>
            </w:rPr>
            <w:fldChar w:fldCharType="end"/>
          </w:r>
        </w:p>
        <w:p w14:paraId="2D347EB3">
          <w:pPr>
            <w:pStyle w:val="34"/>
            <w:tabs>
              <w:tab w:val="right" w:leader="dot" w:pos="9344"/>
            </w:tabs>
            <w:spacing w:line="300" w:lineRule="auto"/>
            <w:rPr>
              <w:rFonts w:cs="Times New Roman"/>
              <w:szCs w:val="22"/>
            </w:rPr>
          </w:pPr>
          <w:r>
            <w:fldChar w:fldCharType="begin"/>
          </w:r>
          <w:r>
            <w:instrText xml:space="preserve"> HYPERLINK \l "_Toc128231269" </w:instrText>
          </w:r>
          <w:r>
            <w:fldChar w:fldCharType="separate"/>
          </w:r>
          <w:r>
            <w:rPr>
              <w:rStyle w:val="52"/>
              <w:rFonts w:cs="Times New Roman"/>
            </w:rPr>
            <w:t>（二）教学设施</w:t>
          </w:r>
          <w:r>
            <w:rPr>
              <w:rFonts w:cs="Times New Roman"/>
            </w:rPr>
            <w:tab/>
          </w:r>
          <w:r>
            <w:rPr>
              <w:rFonts w:hint="eastAsia" w:cs="Times New Roman"/>
            </w:rPr>
            <w:t>1</w:t>
          </w:r>
          <w:r>
            <w:rPr>
              <w:rFonts w:hint="eastAsia" w:cs="Times New Roman"/>
              <w:lang w:val="en-US" w:eastAsia="zh-CN"/>
            </w:rPr>
            <w:t>2</w:t>
          </w:r>
          <w:r>
            <w:rPr>
              <w:rFonts w:hint="eastAsia" w:cs="Times New Roman"/>
            </w:rPr>
            <w:fldChar w:fldCharType="end"/>
          </w:r>
        </w:p>
        <w:p w14:paraId="7C88CF71">
          <w:pPr>
            <w:pStyle w:val="34"/>
            <w:tabs>
              <w:tab w:val="right" w:leader="dot" w:pos="9344"/>
            </w:tabs>
            <w:spacing w:line="300" w:lineRule="auto"/>
            <w:rPr>
              <w:rFonts w:cs="Times New Roman"/>
              <w:szCs w:val="22"/>
            </w:rPr>
          </w:pPr>
          <w:r>
            <w:fldChar w:fldCharType="begin"/>
          </w:r>
          <w:r>
            <w:instrText xml:space="preserve"> HYPERLINK \l "_Toc128231270" </w:instrText>
          </w:r>
          <w:r>
            <w:fldChar w:fldCharType="separate"/>
          </w:r>
          <w:r>
            <w:rPr>
              <w:rStyle w:val="52"/>
              <w:rFonts w:cs="Times New Roman"/>
            </w:rPr>
            <w:t>（三）教学资源</w:t>
          </w:r>
          <w:r>
            <w:rPr>
              <w:rFonts w:cs="Times New Roman"/>
            </w:rPr>
            <w:tab/>
          </w:r>
          <w:r>
            <w:rPr>
              <w:rFonts w:hint="eastAsia" w:cs="Times New Roman"/>
            </w:rPr>
            <w:t>1</w:t>
          </w:r>
          <w:r>
            <w:rPr>
              <w:rFonts w:hint="eastAsia" w:cs="Times New Roman"/>
              <w:lang w:val="en-US" w:eastAsia="zh-CN"/>
            </w:rPr>
            <w:t>4</w:t>
          </w:r>
          <w:r>
            <w:rPr>
              <w:rFonts w:hint="eastAsia" w:cs="Times New Roman"/>
            </w:rPr>
            <w:fldChar w:fldCharType="end"/>
          </w:r>
        </w:p>
        <w:p w14:paraId="56EB2392">
          <w:pPr>
            <w:pStyle w:val="34"/>
            <w:tabs>
              <w:tab w:val="right" w:leader="dot" w:pos="9344"/>
            </w:tabs>
            <w:spacing w:line="300" w:lineRule="auto"/>
            <w:rPr>
              <w:rFonts w:cs="Times New Roman"/>
              <w:szCs w:val="22"/>
            </w:rPr>
          </w:pPr>
          <w:r>
            <w:fldChar w:fldCharType="begin"/>
          </w:r>
          <w:r>
            <w:instrText xml:space="preserve"> HYPERLINK \l "_Toc128231271" </w:instrText>
          </w:r>
          <w:r>
            <w:fldChar w:fldCharType="separate"/>
          </w:r>
          <w:r>
            <w:rPr>
              <w:rStyle w:val="52"/>
              <w:rFonts w:cs="Times New Roman"/>
            </w:rPr>
            <w:t>（四）教学方法</w:t>
          </w:r>
          <w:r>
            <w:rPr>
              <w:rFonts w:cs="Times New Roman"/>
            </w:rPr>
            <w:tab/>
          </w:r>
          <w:r>
            <w:rPr>
              <w:rFonts w:hint="eastAsia" w:cs="Times New Roman"/>
            </w:rPr>
            <w:t>1</w:t>
          </w:r>
          <w:r>
            <w:rPr>
              <w:rFonts w:hint="eastAsia" w:cs="Times New Roman"/>
              <w:lang w:val="en-US" w:eastAsia="zh-CN"/>
            </w:rPr>
            <w:t>4</w:t>
          </w:r>
          <w:r>
            <w:rPr>
              <w:rFonts w:hint="eastAsia" w:cs="Times New Roman"/>
            </w:rPr>
            <w:fldChar w:fldCharType="end"/>
          </w:r>
        </w:p>
        <w:p w14:paraId="09322A9A">
          <w:pPr>
            <w:pStyle w:val="34"/>
            <w:tabs>
              <w:tab w:val="right" w:leader="dot" w:pos="9344"/>
            </w:tabs>
            <w:spacing w:line="300" w:lineRule="auto"/>
            <w:rPr>
              <w:rFonts w:cs="Times New Roman"/>
              <w:szCs w:val="22"/>
            </w:rPr>
          </w:pPr>
          <w:r>
            <w:fldChar w:fldCharType="begin"/>
          </w:r>
          <w:r>
            <w:instrText xml:space="preserve"> HYPERLINK \l "_Toc128231272" </w:instrText>
          </w:r>
          <w:r>
            <w:fldChar w:fldCharType="separate"/>
          </w:r>
          <w:r>
            <w:rPr>
              <w:rStyle w:val="52"/>
              <w:rFonts w:cs="Times New Roman"/>
            </w:rPr>
            <w:t>（五）</w:t>
          </w:r>
          <w:r>
            <w:rPr>
              <w:rStyle w:val="52"/>
              <w:rFonts w:hint="eastAsia" w:cs="Times New Roman"/>
              <w:lang w:eastAsia="zh-CN"/>
            </w:rPr>
            <w:t>学习</w:t>
          </w:r>
          <w:r>
            <w:rPr>
              <w:rStyle w:val="52"/>
              <w:rFonts w:cs="Times New Roman"/>
            </w:rPr>
            <w:t>评价</w:t>
          </w:r>
          <w:r>
            <w:rPr>
              <w:rFonts w:cs="Times New Roman"/>
            </w:rPr>
            <w:tab/>
          </w:r>
          <w:r>
            <w:rPr>
              <w:rFonts w:hint="eastAsia" w:cs="Times New Roman"/>
            </w:rPr>
            <w:t>1</w:t>
          </w:r>
          <w:r>
            <w:rPr>
              <w:rFonts w:hint="eastAsia" w:cs="Times New Roman"/>
              <w:lang w:val="en-US" w:eastAsia="zh-CN"/>
            </w:rPr>
            <w:t>5</w:t>
          </w:r>
          <w:r>
            <w:rPr>
              <w:rFonts w:hint="eastAsia" w:cs="Times New Roman"/>
            </w:rPr>
            <w:fldChar w:fldCharType="end"/>
          </w:r>
        </w:p>
        <w:p w14:paraId="0F04A75E">
          <w:pPr>
            <w:pStyle w:val="34"/>
            <w:tabs>
              <w:tab w:val="right" w:leader="dot" w:pos="9344"/>
            </w:tabs>
            <w:spacing w:line="300" w:lineRule="auto"/>
            <w:rPr>
              <w:rFonts w:cs="Times New Roman"/>
              <w:szCs w:val="22"/>
            </w:rPr>
          </w:pPr>
          <w:r>
            <w:fldChar w:fldCharType="begin"/>
          </w:r>
          <w:r>
            <w:instrText xml:space="preserve"> HYPERLINK \l "_Toc128231273" </w:instrText>
          </w:r>
          <w:r>
            <w:fldChar w:fldCharType="separate"/>
          </w:r>
          <w:r>
            <w:rPr>
              <w:rStyle w:val="52"/>
              <w:rFonts w:cs="Times New Roman"/>
            </w:rPr>
            <w:t>（六）质量管理</w:t>
          </w:r>
          <w:r>
            <w:rPr>
              <w:rFonts w:cs="Times New Roman"/>
            </w:rPr>
            <w:tab/>
          </w:r>
          <w:r>
            <w:rPr>
              <w:rFonts w:hint="eastAsia" w:cs="Times New Roman"/>
            </w:rPr>
            <w:t>1</w:t>
          </w:r>
          <w:r>
            <w:rPr>
              <w:rFonts w:hint="eastAsia" w:cs="Times New Roman"/>
              <w:lang w:val="en-US" w:eastAsia="zh-CN"/>
            </w:rPr>
            <w:t>5</w:t>
          </w:r>
          <w:r>
            <w:rPr>
              <w:rFonts w:hint="eastAsia" w:cs="Times New Roman"/>
            </w:rPr>
            <w:fldChar w:fldCharType="end"/>
          </w:r>
        </w:p>
        <w:p w14:paraId="46FE8405">
          <w:pPr>
            <w:pStyle w:val="29"/>
            <w:tabs>
              <w:tab w:val="right" w:leader="dot" w:pos="9344"/>
            </w:tabs>
            <w:spacing w:line="300" w:lineRule="auto"/>
            <w:rPr>
              <w:szCs w:val="22"/>
            </w:rPr>
          </w:pPr>
          <w:r>
            <w:fldChar w:fldCharType="begin"/>
          </w:r>
          <w:r>
            <w:instrText xml:space="preserve"> HYPERLINK \l "_Toc128231274" </w:instrText>
          </w:r>
          <w:r>
            <w:fldChar w:fldCharType="separate"/>
          </w:r>
          <w:r>
            <w:rPr>
              <w:rStyle w:val="52"/>
            </w:rPr>
            <w:t>十二、毕业要求</w:t>
          </w:r>
          <w:r>
            <w:tab/>
          </w:r>
          <w:r>
            <w:rPr>
              <w:rFonts w:hint="eastAsia"/>
            </w:rPr>
            <w:t>1</w:t>
          </w:r>
          <w:r>
            <w:rPr>
              <w:rFonts w:hint="eastAsia"/>
              <w:lang w:val="en-US" w:eastAsia="zh-CN"/>
            </w:rPr>
            <w:t>6</w:t>
          </w:r>
          <w:r>
            <w:rPr>
              <w:rFonts w:hint="eastAsia"/>
            </w:rPr>
            <w:fldChar w:fldCharType="end"/>
          </w:r>
        </w:p>
        <w:p w14:paraId="579F7A18">
          <w:pPr>
            <w:pStyle w:val="34"/>
            <w:tabs>
              <w:tab w:val="right" w:leader="dot" w:pos="9344"/>
            </w:tabs>
            <w:spacing w:line="300" w:lineRule="auto"/>
            <w:rPr>
              <w:rFonts w:cs="Times New Roman"/>
              <w:szCs w:val="22"/>
            </w:rPr>
          </w:pPr>
          <w:r>
            <w:fldChar w:fldCharType="begin"/>
          </w:r>
          <w:r>
            <w:instrText xml:space="preserve"> HYPERLINK \l "_Toc128231275" </w:instrText>
          </w:r>
          <w:r>
            <w:fldChar w:fldCharType="separate"/>
          </w:r>
          <w:r>
            <w:rPr>
              <w:rStyle w:val="52"/>
              <w:rFonts w:cs="Times New Roman"/>
            </w:rPr>
            <w:t>（一）学业考核要求</w:t>
          </w:r>
          <w:r>
            <w:rPr>
              <w:rFonts w:cs="Times New Roman"/>
            </w:rPr>
            <w:tab/>
          </w:r>
          <w:r>
            <w:rPr>
              <w:rFonts w:hint="eastAsia" w:cs="Times New Roman"/>
            </w:rPr>
            <w:t>1</w:t>
          </w:r>
          <w:r>
            <w:rPr>
              <w:rFonts w:hint="eastAsia" w:cs="Times New Roman"/>
              <w:lang w:val="en-US" w:eastAsia="zh-CN"/>
            </w:rPr>
            <w:t>6</w:t>
          </w:r>
          <w:r>
            <w:rPr>
              <w:rFonts w:hint="eastAsia" w:cs="Times New Roman"/>
            </w:rPr>
            <w:fldChar w:fldCharType="end"/>
          </w:r>
        </w:p>
        <w:p w14:paraId="2FF4F450">
          <w:pPr>
            <w:pStyle w:val="34"/>
            <w:tabs>
              <w:tab w:val="right" w:leader="dot" w:pos="9344"/>
            </w:tabs>
            <w:spacing w:line="300" w:lineRule="auto"/>
            <w:rPr>
              <w:rFonts w:cs="Times New Roman"/>
              <w:szCs w:val="22"/>
            </w:rPr>
          </w:pPr>
          <w:r>
            <w:fldChar w:fldCharType="begin"/>
          </w:r>
          <w:r>
            <w:instrText xml:space="preserve"> HYPERLINK \l "_Toc128231276" </w:instrText>
          </w:r>
          <w:r>
            <w:fldChar w:fldCharType="separate"/>
          </w:r>
          <w:r>
            <w:rPr>
              <w:rStyle w:val="52"/>
              <w:rFonts w:cs="Times New Roman"/>
            </w:rPr>
            <w:t>（二）证书考取要求</w:t>
          </w:r>
          <w:r>
            <w:rPr>
              <w:rFonts w:cs="Times New Roman"/>
            </w:rPr>
            <w:tab/>
          </w:r>
          <w:r>
            <w:rPr>
              <w:rFonts w:hint="eastAsia" w:cs="Times New Roman"/>
            </w:rPr>
            <w:t>1</w:t>
          </w:r>
          <w:r>
            <w:rPr>
              <w:rFonts w:hint="eastAsia" w:cs="Times New Roman"/>
              <w:lang w:val="en-US" w:eastAsia="zh-CN"/>
            </w:rPr>
            <w:t>6</w:t>
          </w:r>
          <w:r>
            <w:rPr>
              <w:rFonts w:hint="eastAsia" w:cs="Times New Roman"/>
            </w:rPr>
            <w:fldChar w:fldCharType="end"/>
          </w:r>
        </w:p>
        <w:p w14:paraId="6BD3600C">
          <w:pPr>
            <w:pStyle w:val="29"/>
            <w:tabs>
              <w:tab w:val="right" w:leader="dot" w:pos="9344"/>
            </w:tabs>
            <w:spacing w:line="300" w:lineRule="auto"/>
            <w:rPr>
              <w:szCs w:val="22"/>
            </w:rPr>
          </w:pPr>
          <w:r>
            <w:fldChar w:fldCharType="begin"/>
          </w:r>
          <w:r>
            <w:instrText xml:space="preserve"> HYPERLINK \l "_Toc128231277" </w:instrText>
          </w:r>
          <w:r>
            <w:fldChar w:fldCharType="separate"/>
          </w:r>
          <w:r>
            <w:rPr>
              <w:rStyle w:val="52"/>
            </w:rPr>
            <w:t>十三、主要接续专业</w:t>
          </w:r>
          <w:r>
            <w:tab/>
          </w:r>
          <w:r>
            <w:rPr>
              <w:rFonts w:hint="eastAsia"/>
            </w:rPr>
            <w:t>1</w:t>
          </w:r>
          <w:r>
            <w:rPr>
              <w:rFonts w:hint="eastAsia"/>
              <w:lang w:val="en-US" w:eastAsia="zh-CN"/>
            </w:rPr>
            <w:t>6</w:t>
          </w:r>
          <w:r>
            <w:rPr>
              <w:rFonts w:hint="eastAsia"/>
            </w:rPr>
            <w:fldChar w:fldCharType="end"/>
          </w:r>
        </w:p>
        <w:p w14:paraId="08531B9E">
          <w:pPr>
            <w:rPr>
              <w:rFonts w:ascii="Times New Roman" w:hAnsi="Times New Roman" w:eastAsia="仿宋_GB2312" w:cs="Times New Roman"/>
              <w:sz w:val="24"/>
              <w:szCs w:val="24"/>
            </w:rPr>
          </w:pPr>
          <w:r>
            <w:rPr>
              <w:rFonts w:ascii="Times New Roman" w:hAnsi="Times New Roman" w:eastAsia="仿宋_GB2312" w:cs="Times New Roman"/>
              <w:bCs/>
              <w:sz w:val="24"/>
              <w:szCs w:val="24"/>
              <w:lang w:val="zh-CN"/>
            </w:rPr>
            <w:fldChar w:fldCharType="end"/>
          </w:r>
        </w:p>
      </w:sdtContent>
    </w:sdt>
    <w:p w14:paraId="6D4D634D">
      <w:pPr>
        <w:overflowPunct w:val="0"/>
        <w:snapToGrid w:val="0"/>
        <w:spacing w:line="500" w:lineRule="atLeast"/>
        <w:jc w:val="center"/>
        <w:rPr>
          <w:rFonts w:ascii="Times New Roman" w:hAnsi="Times New Roman" w:eastAsia="方正小标宋简体" w:cs="Times New Roman"/>
          <w:b/>
          <w:sz w:val="32"/>
          <w:szCs w:val="36"/>
        </w:rPr>
        <w:sectPr>
          <w:pgSz w:w="11906" w:h="16838"/>
          <w:pgMar w:top="1588" w:right="1134" w:bottom="1361" w:left="1418" w:header="851" w:footer="624" w:gutter="0"/>
          <w:pgNumType w:start="1"/>
          <w:cols w:space="425" w:num="1"/>
          <w:docGrid w:type="linesAndChars" w:linePitch="312" w:charSpace="0"/>
        </w:sectPr>
      </w:pPr>
    </w:p>
    <w:p w14:paraId="10FF41B5">
      <w:pPr>
        <w:overflowPunct w:val="0"/>
        <w:snapToGrid w:val="0"/>
        <w:spacing w:line="500" w:lineRule="atLeast"/>
        <w:jc w:val="center"/>
        <w:rPr>
          <w:rFonts w:ascii="Times New Roman" w:hAnsi="Times New Roman" w:eastAsia="方正小标宋简体" w:cs="Times New Roman"/>
          <w:b/>
          <w:sz w:val="32"/>
          <w:szCs w:val="36"/>
        </w:rPr>
      </w:pPr>
      <w:r>
        <w:rPr>
          <w:rFonts w:hint="eastAsia" w:ascii="Times New Roman" w:hAnsi="Times New Roman" w:eastAsia="方正小标宋简体" w:cs="Times New Roman"/>
          <w:b/>
          <w:sz w:val="32"/>
          <w:szCs w:val="36"/>
        </w:rPr>
        <w:t>中餐烹饪</w:t>
      </w:r>
      <w:r>
        <w:rPr>
          <w:rFonts w:ascii="Times New Roman" w:hAnsi="Times New Roman" w:eastAsia="方正小标宋简体" w:cs="Times New Roman"/>
          <w:b/>
          <w:sz w:val="32"/>
          <w:szCs w:val="36"/>
        </w:rPr>
        <w:t>专业人才培养方案</w:t>
      </w:r>
    </w:p>
    <w:p w14:paraId="592A24FE">
      <w:pPr>
        <w:rPr>
          <w:rFonts w:ascii="Times New Roman" w:hAnsi="Times New Roman" w:cs="Times New Roman"/>
        </w:rPr>
      </w:pPr>
    </w:p>
    <w:p w14:paraId="3B77035B">
      <w:pPr>
        <w:pStyle w:val="2"/>
        <w:adjustRightInd w:val="0"/>
        <w:spacing w:before="0" w:after="0" w:line="400" w:lineRule="exact"/>
        <w:ind w:firstLine="480" w:firstLineChars="200"/>
        <w:jc w:val="both"/>
        <w:rPr>
          <w:rFonts w:ascii="Times New Roman" w:hAnsi="Times New Roman"/>
          <w:sz w:val="24"/>
          <w:szCs w:val="21"/>
        </w:rPr>
      </w:pPr>
      <w:bookmarkStart w:id="0" w:name="_Toc530755368"/>
      <w:bookmarkStart w:id="1" w:name="_Toc128231249"/>
      <w:r>
        <w:rPr>
          <w:rFonts w:ascii="Times New Roman" w:hAnsi="Times New Roman"/>
          <w:sz w:val="24"/>
          <w:szCs w:val="21"/>
        </w:rPr>
        <w:t>一、专业名称及代码</w:t>
      </w:r>
      <w:bookmarkEnd w:id="0"/>
      <w:bookmarkEnd w:id="1"/>
    </w:p>
    <w:p w14:paraId="13E5A9A1">
      <w:pPr>
        <w:spacing w:line="520" w:lineRule="exact"/>
        <w:ind w:firstLine="480" w:firstLineChars="200"/>
        <w:rPr>
          <w:rFonts w:ascii="仿宋" w:hAnsi="仿宋" w:eastAsia="仿宋" w:cs="仿宋"/>
          <w:sz w:val="28"/>
          <w:szCs w:val="28"/>
        </w:rPr>
      </w:pPr>
      <w:bookmarkStart w:id="2" w:name="_Toc530755369"/>
      <w:r>
        <w:rPr>
          <w:rFonts w:hint="eastAsia" w:ascii="Times New Roman" w:hAnsi="Times New Roman" w:eastAsia="仿宋_GB2312" w:cs="Times New Roman"/>
          <w:sz w:val="24"/>
          <w:szCs w:val="24"/>
        </w:rPr>
        <w:t>中餐烹饪</w:t>
      </w:r>
      <w:r>
        <w:rPr>
          <w:rFonts w:ascii="Times New Roman" w:hAnsi="Times New Roman" w:eastAsia="仿宋_GB2312" w:cs="Times New Roman"/>
          <w:sz w:val="24"/>
          <w:szCs w:val="24"/>
        </w:rPr>
        <w:t>（代码：</w:t>
      </w:r>
      <w:r>
        <w:rPr>
          <w:rFonts w:hint="eastAsia" w:ascii="Times New Roman" w:hAnsi="Times New Roman" w:eastAsia="仿宋_GB2312" w:cs="Times New Roman"/>
          <w:sz w:val="24"/>
          <w:szCs w:val="24"/>
        </w:rPr>
        <w:t>740201</w:t>
      </w:r>
      <w:r>
        <w:rPr>
          <w:rFonts w:ascii="Times New Roman" w:hAnsi="Times New Roman" w:eastAsia="仿宋_GB2312" w:cs="Times New Roman"/>
          <w:sz w:val="24"/>
          <w:szCs w:val="24"/>
        </w:rPr>
        <w:t>）</w:t>
      </w:r>
    </w:p>
    <w:p w14:paraId="60A54DED">
      <w:pPr>
        <w:pStyle w:val="2"/>
        <w:adjustRightInd w:val="0"/>
        <w:spacing w:before="0" w:after="0" w:line="400" w:lineRule="exact"/>
        <w:ind w:firstLine="480" w:firstLineChars="200"/>
        <w:jc w:val="both"/>
        <w:rPr>
          <w:rFonts w:ascii="Times New Roman" w:hAnsi="Times New Roman"/>
          <w:sz w:val="24"/>
          <w:szCs w:val="21"/>
        </w:rPr>
      </w:pPr>
      <w:bookmarkStart w:id="3" w:name="_Toc128231250"/>
      <w:r>
        <w:rPr>
          <w:rFonts w:ascii="Times New Roman" w:hAnsi="Times New Roman"/>
          <w:sz w:val="24"/>
          <w:szCs w:val="21"/>
        </w:rPr>
        <w:t>二、入学要求</w:t>
      </w:r>
      <w:bookmarkEnd w:id="2"/>
      <w:bookmarkEnd w:id="3"/>
    </w:p>
    <w:p w14:paraId="631A813C">
      <w:pPr>
        <w:keepNext w:val="0"/>
        <w:keepLines w:val="0"/>
        <w:widowControl/>
        <w:suppressLineNumbers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初级中等学校毕业或具备同等学力。</w:t>
      </w:r>
    </w:p>
    <w:p w14:paraId="1234208D">
      <w:pPr>
        <w:pStyle w:val="2"/>
        <w:adjustRightInd w:val="0"/>
        <w:spacing w:before="0" w:after="0" w:line="400" w:lineRule="exact"/>
        <w:ind w:firstLine="480" w:firstLineChars="200"/>
        <w:jc w:val="both"/>
        <w:rPr>
          <w:rFonts w:ascii="Times New Roman" w:hAnsi="Times New Roman"/>
          <w:sz w:val="24"/>
          <w:szCs w:val="21"/>
        </w:rPr>
      </w:pPr>
      <w:bookmarkStart w:id="4" w:name="_Toc128231251"/>
      <w:bookmarkStart w:id="5" w:name="_Toc530755370"/>
      <w:r>
        <w:rPr>
          <w:rFonts w:ascii="Times New Roman" w:hAnsi="Times New Roman"/>
          <w:sz w:val="24"/>
          <w:szCs w:val="21"/>
        </w:rPr>
        <w:t>三、修业年限</w:t>
      </w:r>
      <w:bookmarkEnd w:id="4"/>
      <w:bookmarkEnd w:id="5"/>
    </w:p>
    <w:p w14:paraId="396698F0">
      <w:pPr>
        <w:adjustRightInd w:val="0"/>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3年。</w:t>
      </w:r>
    </w:p>
    <w:p w14:paraId="410B724C">
      <w:pPr>
        <w:pStyle w:val="2"/>
        <w:snapToGrid w:val="0"/>
        <w:spacing w:before="0" w:after="0" w:line="400" w:lineRule="exact"/>
        <w:ind w:firstLine="480" w:firstLineChars="200"/>
        <w:jc w:val="both"/>
        <w:rPr>
          <w:rFonts w:ascii="Times New Roman" w:hAnsi="Times New Roman"/>
          <w:sz w:val="24"/>
          <w:szCs w:val="21"/>
        </w:rPr>
      </w:pPr>
      <w:bookmarkStart w:id="6" w:name="_Toc128231252"/>
      <w:bookmarkStart w:id="7" w:name="_Toc530755371"/>
      <w:r>
        <w:rPr>
          <w:rFonts w:ascii="Times New Roman" w:hAnsi="Times New Roman"/>
          <w:sz w:val="24"/>
          <w:szCs w:val="21"/>
        </w:rPr>
        <w:t>四、职业面向</w:t>
      </w:r>
      <w:bookmarkEnd w:id="6"/>
      <w:bookmarkEnd w:id="7"/>
    </w:p>
    <w:p w14:paraId="58FEBB9A">
      <w:pPr>
        <w:spacing w:line="400" w:lineRule="exact"/>
        <w:jc w:val="center"/>
        <w:rPr>
          <w:rFonts w:hint="eastAsia" w:ascii="仿宋_GB2312" w:hAnsi="黑体" w:eastAsia="仿宋_GB2312"/>
          <w:sz w:val="24"/>
          <w:szCs w:val="24"/>
        </w:rPr>
      </w:pPr>
      <w:r>
        <w:rPr>
          <w:rFonts w:hint="eastAsia" w:ascii="仿宋_GB2312" w:hAnsi="黑体" w:eastAsia="仿宋_GB2312"/>
          <w:sz w:val="24"/>
          <w:szCs w:val="24"/>
          <w:lang w:val="en-US" w:eastAsia="zh-CN"/>
        </w:rPr>
        <w:t>表</w:t>
      </w:r>
      <w:r>
        <w:rPr>
          <w:rFonts w:hint="default" w:ascii="仿宋_GB2312" w:hAnsi="黑体" w:eastAsia="仿宋_GB2312"/>
          <w:sz w:val="24"/>
          <w:szCs w:val="24"/>
          <w:lang w:val="en-US" w:eastAsia="zh-CN"/>
        </w:rPr>
        <w:t xml:space="preserve">1 </w:t>
      </w:r>
      <w:r>
        <w:rPr>
          <w:rFonts w:hint="eastAsia" w:ascii="仿宋_GB2312" w:hAnsi="黑体" w:eastAsia="仿宋_GB2312"/>
          <w:sz w:val="24"/>
          <w:szCs w:val="24"/>
          <w:lang w:val="en-US" w:eastAsia="zh-CN"/>
        </w:rPr>
        <w:t>职业面向</w:t>
      </w:r>
    </w:p>
    <w:tbl>
      <w:tblPr>
        <w:tblStyle w:val="4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4899"/>
      </w:tblGrid>
      <w:tr w14:paraId="370C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3A5C585F">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lang w:eastAsia="zh-CN"/>
              </w:rPr>
            </w:pPr>
            <w:r>
              <w:rPr>
                <w:rFonts w:cs="仿宋_GB2312" w:asciiTheme="minorEastAsia" w:hAnsiTheme="minorEastAsia"/>
                <w:sz w:val="21"/>
                <w:szCs w:val="21"/>
                <w:lang w:eastAsia="zh-CN"/>
              </w:rPr>
              <w:t>所属专业大类（代码）</w:t>
            </w:r>
          </w:p>
        </w:tc>
        <w:tc>
          <w:tcPr>
            <w:tcW w:w="4899" w:type="dxa"/>
          </w:tcPr>
          <w:p w14:paraId="1EB86846">
            <w:pPr>
              <w:pStyle w:val="178"/>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cs="仿宋_GB2312" w:asciiTheme="minorEastAsia" w:hAnsiTheme="minorEastAsia"/>
                <w:sz w:val="21"/>
                <w:szCs w:val="21"/>
              </w:rPr>
            </w:pPr>
            <w:r>
              <w:rPr>
                <w:rFonts w:hint="eastAsia" w:ascii="Times New Roman" w:hAnsi="Times New Roman" w:eastAsia="仿宋_GB2312" w:cs="Times New Roman"/>
                <w:szCs w:val="21"/>
              </w:rPr>
              <w:t>旅游大类（74）</w:t>
            </w:r>
          </w:p>
        </w:tc>
      </w:tr>
      <w:tr w14:paraId="5BAF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7F0C099B">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lang w:eastAsia="zh-CN"/>
              </w:rPr>
            </w:pPr>
            <w:r>
              <w:rPr>
                <w:rFonts w:cs="仿宋_GB2312" w:asciiTheme="minorEastAsia" w:hAnsiTheme="minorEastAsia"/>
                <w:sz w:val="21"/>
                <w:szCs w:val="21"/>
                <w:lang w:eastAsia="zh-CN"/>
              </w:rPr>
              <w:t>所属专业类（代码）</w:t>
            </w:r>
          </w:p>
        </w:tc>
        <w:tc>
          <w:tcPr>
            <w:tcW w:w="4899" w:type="dxa"/>
          </w:tcPr>
          <w:p w14:paraId="1E3385B1">
            <w:pPr>
              <w:pStyle w:val="178"/>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cs="仿宋_GB2312" w:asciiTheme="minorEastAsia" w:hAnsiTheme="minorEastAsia"/>
                <w:sz w:val="21"/>
                <w:szCs w:val="21"/>
              </w:rPr>
            </w:pPr>
            <w:r>
              <w:rPr>
                <w:rFonts w:hint="eastAsia" w:ascii="Times New Roman" w:hAnsi="Times New Roman" w:eastAsia="仿宋_GB2312" w:cs="Times New Roman"/>
                <w:szCs w:val="21"/>
              </w:rPr>
              <w:t>餐饮类（7402）</w:t>
            </w:r>
          </w:p>
        </w:tc>
      </w:tr>
      <w:tr w14:paraId="08E0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6BEEADF9">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rPr>
            </w:pPr>
            <w:r>
              <w:rPr>
                <w:rFonts w:cs="仿宋_GB2312" w:asciiTheme="minorEastAsia" w:hAnsiTheme="minorEastAsia"/>
                <w:sz w:val="21"/>
                <w:szCs w:val="21"/>
              </w:rPr>
              <w:t>对应行业（代码）</w:t>
            </w:r>
          </w:p>
        </w:tc>
        <w:tc>
          <w:tcPr>
            <w:tcW w:w="4899" w:type="dxa"/>
          </w:tcPr>
          <w:p w14:paraId="171607AD">
            <w:pPr>
              <w:pStyle w:val="178"/>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cs="仿宋_GB2312" w:asciiTheme="minorEastAsia" w:hAnsiTheme="minorEastAsia"/>
                <w:sz w:val="21"/>
                <w:szCs w:val="21"/>
                <w:lang w:eastAsia="zh-CN"/>
              </w:rPr>
            </w:pPr>
            <w:r>
              <w:rPr>
                <w:rFonts w:hint="eastAsia" w:ascii="Times New Roman" w:hAnsi="Times New Roman" w:eastAsia="仿宋_GB2312" w:cs="Times New Roman"/>
                <w:szCs w:val="21"/>
              </w:rPr>
              <w:t>餐饮业（62）</w:t>
            </w:r>
          </w:p>
        </w:tc>
      </w:tr>
      <w:tr w14:paraId="054C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37AB0366">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lang w:eastAsia="zh-CN"/>
              </w:rPr>
            </w:pPr>
            <w:r>
              <w:rPr>
                <w:rFonts w:cs="仿宋_GB2312" w:asciiTheme="minorEastAsia" w:hAnsiTheme="minorEastAsia"/>
                <w:sz w:val="21"/>
                <w:szCs w:val="21"/>
                <w:lang w:eastAsia="zh-CN"/>
              </w:rPr>
              <w:t>主要职业类别（代码）</w:t>
            </w:r>
          </w:p>
        </w:tc>
        <w:tc>
          <w:tcPr>
            <w:tcW w:w="4899" w:type="dxa"/>
          </w:tcPr>
          <w:p w14:paraId="14C3F71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imes New Roman" w:hAnsi="Times New Roman" w:eastAsia="仿宋_GB2312" w:cs="Times New Roman"/>
                <w:szCs w:val="21"/>
              </w:rPr>
            </w:pPr>
            <w:r>
              <w:rPr>
                <w:rFonts w:hint="eastAsia" w:ascii="Times New Roman" w:hAnsi="Times New Roman" w:eastAsia="仿宋_GB2312" w:cs="Times New Roman"/>
                <w:szCs w:val="21"/>
              </w:rPr>
              <w:t>中式烹调师（4-03-02-01）</w:t>
            </w:r>
          </w:p>
          <w:p w14:paraId="538C3A0D">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imes New Roman" w:hAnsi="Times New Roman" w:eastAsia="仿宋_GB2312" w:cs="Times New Roman"/>
                <w:szCs w:val="21"/>
              </w:rPr>
            </w:pPr>
            <w:r>
              <w:rPr>
                <w:rFonts w:hint="eastAsia" w:ascii="Times New Roman" w:hAnsi="Times New Roman" w:eastAsia="仿宋_GB2312" w:cs="Times New Roman"/>
                <w:szCs w:val="21"/>
              </w:rPr>
              <w:t>中式面点师（4-03-02-02）</w:t>
            </w:r>
          </w:p>
          <w:p w14:paraId="6D56BB8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餐饮服务人员（</w:t>
            </w:r>
            <w:r>
              <w:rPr>
                <w:rFonts w:hint="default" w:ascii="Times New Roman" w:hAnsi="Times New Roman" w:eastAsia="仿宋_GB2312" w:cs="Times New Roman"/>
                <w:szCs w:val="21"/>
                <w:lang w:val="en-US" w:eastAsia="zh-CN"/>
              </w:rPr>
              <w:t>4-03-02</w:t>
            </w:r>
            <w:r>
              <w:rPr>
                <w:rFonts w:hint="eastAsia" w:ascii="Times New Roman" w:hAnsi="Times New Roman" w:eastAsia="仿宋_GB2312" w:cs="Times New Roman"/>
                <w:szCs w:val="21"/>
              </w:rPr>
              <w:t>-0</w:t>
            </w:r>
            <w:r>
              <w:rPr>
                <w:rFonts w:hint="eastAsia" w:ascii="Times New Roman" w:hAnsi="Times New Roman" w:eastAsia="仿宋_GB2312" w:cs="Times New Roman"/>
                <w:szCs w:val="21"/>
                <w:lang w:val="en-US" w:eastAsia="zh-CN"/>
              </w:rPr>
              <w:t>3）</w:t>
            </w:r>
          </w:p>
        </w:tc>
      </w:tr>
      <w:tr w14:paraId="4B40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0BF0457B">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lang w:eastAsia="zh-CN"/>
              </w:rPr>
            </w:pPr>
            <w:r>
              <w:rPr>
                <w:rFonts w:cs="仿宋_GB2312" w:asciiTheme="minorEastAsia" w:hAnsiTheme="minorEastAsia"/>
                <w:sz w:val="21"/>
                <w:szCs w:val="21"/>
                <w:lang w:eastAsia="zh-CN"/>
              </w:rPr>
              <w:t>主要岗位（群）或技术领域</w:t>
            </w:r>
          </w:p>
        </w:tc>
        <w:tc>
          <w:tcPr>
            <w:tcW w:w="4899" w:type="dxa"/>
          </w:tcPr>
          <w:p w14:paraId="466C18EE">
            <w:pPr>
              <w:keepNext w:val="0"/>
              <w:keepLines w:val="0"/>
              <w:widowControl/>
              <w:suppressLineNumbers w:val="0"/>
              <w:jc w:val="left"/>
              <w:rPr>
                <w:rFonts w:asciiTheme="minorEastAsia" w:hAnsiTheme="minorEastAsia"/>
                <w:szCs w:val="21"/>
              </w:rPr>
            </w:pPr>
            <w:r>
              <w:rPr>
                <w:rFonts w:hint="eastAsia" w:ascii="Times New Roman" w:hAnsi="Times New Roman" w:eastAsia="仿宋_GB2312" w:cs="Times New Roman"/>
                <w:szCs w:val="21"/>
                <w:lang w:val="en-US" w:eastAsia="zh-CN"/>
              </w:rPr>
              <w:t>原料选配、中餐烹饪……</w:t>
            </w:r>
          </w:p>
        </w:tc>
      </w:tr>
      <w:tr w14:paraId="2A53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1CFCE3AD">
            <w:pPr>
              <w:pStyle w:val="178"/>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cs="仿宋_GB2312" w:asciiTheme="minorEastAsia" w:hAnsiTheme="minorEastAsia"/>
                <w:sz w:val="21"/>
                <w:szCs w:val="21"/>
              </w:rPr>
            </w:pPr>
            <w:r>
              <w:rPr>
                <w:rFonts w:cs="仿宋_GB2312" w:asciiTheme="minorEastAsia" w:hAnsiTheme="minorEastAsia"/>
                <w:sz w:val="21"/>
                <w:szCs w:val="21"/>
              </w:rPr>
              <w:t>职业类证书</w:t>
            </w:r>
          </w:p>
        </w:tc>
        <w:tc>
          <w:tcPr>
            <w:tcW w:w="4899" w:type="dxa"/>
          </w:tcPr>
          <w:p w14:paraId="58C4319E">
            <w:pPr>
              <w:widowControl/>
              <w:adjustRightInd w:val="0"/>
              <w:snapToGrid w:val="0"/>
              <w:jc w:val="both"/>
              <w:rPr>
                <w:rFonts w:ascii="Times New Roman" w:hAnsi="Times New Roman" w:eastAsia="仿宋_GB2312" w:cs="Times New Roman"/>
                <w:szCs w:val="21"/>
              </w:rPr>
            </w:pPr>
            <w:r>
              <w:rPr>
                <w:rFonts w:hint="eastAsia" w:ascii="Times New Roman" w:hAnsi="Times New Roman" w:eastAsia="仿宋_GB2312" w:cs="Times New Roman"/>
                <w:szCs w:val="21"/>
              </w:rPr>
              <w:t>中式烹调师（初级）、中式面点师（初级）</w:t>
            </w:r>
          </w:p>
          <w:p w14:paraId="41290306">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cs="Tahoma" w:asciiTheme="minorEastAsia" w:hAnsiTheme="minorEastAsia"/>
                <w:bCs/>
                <w:kern w:val="0"/>
                <w:szCs w:val="21"/>
                <w:lang w:eastAsia="zh-CN"/>
              </w:rPr>
            </w:pPr>
            <w:r>
              <w:rPr>
                <w:rFonts w:hint="eastAsia" w:ascii="Times New Roman" w:hAnsi="Times New Roman" w:eastAsia="仿宋_GB2312" w:cs="Times New Roman"/>
                <w:szCs w:val="21"/>
              </w:rPr>
              <w:t>餐饮管理运行1+X证书（初级）</w:t>
            </w:r>
          </w:p>
        </w:tc>
      </w:tr>
    </w:tbl>
    <w:p w14:paraId="34236F5F"/>
    <w:p w14:paraId="263FFD8C">
      <w:pPr>
        <w:pStyle w:val="2"/>
        <w:snapToGrid w:val="0"/>
        <w:spacing w:before="0" w:after="0" w:line="400" w:lineRule="exact"/>
        <w:ind w:firstLine="480" w:firstLineChars="200"/>
        <w:jc w:val="both"/>
        <w:rPr>
          <w:rFonts w:ascii="Times New Roman" w:hAnsi="Times New Roman"/>
          <w:sz w:val="24"/>
          <w:szCs w:val="21"/>
        </w:rPr>
      </w:pPr>
      <w:bookmarkStart w:id="8" w:name="_Toc530755372"/>
      <w:bookmarkStart w:id="9" w:name="_Toc128231253"/>
      <w:r>
        <w:rPr>
          <w:rFonts w:ascii="Times New Roman" w:hAnsi="Times New Roman"/>
          <w:sz w:val="24"/>
          <w:szCs w:val="21"/>
        </w:rPr>
        <w:t>五、培养目标</w:t>
      </w:r>
      <w:bookmarkEnd w:id="8"/>
      <w:r>
        <w:rPr>
          <w:rFonts w:ascii="Times New Roman" w:hAnsi="Times New Roman"/>
          <w:sz w:val="24"/>
          <w:szCs w:val="21"/>
        </w:rPr>
        <w:t>与培养规格</w:t>
      </w:r>
      <w:bookmarkEnd w:id="9"/>
    </w:p>
    <w:p w14:paraId="1FAF37F4">
      <w:pPr>
        <w:spacing w:line="400" w:lineRule="exact"/>
        <w:ind w:firstLine="480" w:firstLineChars="200"/>
        <w:outlineLvl w:val="1"/>
        <w:rPr>
          <w:rFonts w:ascii="Times New Roman" w:hAnsi="Times New Roman" w:eastAsia="楷体_GB2312" w:cs="Times New Roman"/>
          <w:color w:val="auto"/>
          <w:sz w:val="24"/>
          <w:szCs w:val="24"/>
        </w:rPr>
      </w:pPr>
      <w:bookmarkStart w:id="10" w:name="_Toc128231254"/>
      <w:r>
        <w:rPr>
          <w:rFonts w:ascii="Times New Roman" w:hAnsi="Times New Roman" w:eastAsia="楷体_GB2312" w:cs="Times New Roman"/>
          <w:color w:val="auto"/>
          <w:sz w:val="24"/>
          <w:szCs w:val="24"/>
        </w:rPr>
        <w:t>（一）培养目标</w:t>
      </w:r>
      <w:bookmarkEnd w:id="10"/>
    </w:p>
    <w:p w14:paraId="59B8F2DB">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本专业培养能够践行社会主义核心价值观，传承技能文明，德智体美劳全面发展，具 </w:t>
      </w:r>
    </w:p>
    <w:p w14:paraId="0194BDD1">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有良好的人文素养、科学素养、数字素养、职业道德，爱岗敬业的职业精神和精益求精的工匠精神，扎实的文化基础知识、较强的就业创业能力和学习能力，掌握本专业知识和技术技能，具备职业综合素质和行动能力，面向餐饮业的餐饮服务人员等职业，能够从事原料切配、中式菜肴烹调等工作的专业技能人才。</w:t>
      </w:r>
    </w:p>
    <w:p w14:paraId="06E070C5">
      <w:pPr>
        <w:spacing w:line="400" w:lineRule="exact"/>
        <w:ind w:firstLine="480" w:firstLineChars="200"/>
        <w:rPr>
          <w:rFonts w:ascii="Times New Roman" w:hAnsi="Times New Roman" w:eastAsia="仿宋_GB2312" w:cs="Times New Roman"/>
          <w:color w:val="FF0000"/>
          <w:sz w:val="24"/>
          <w:szCs w:val="24"/>
        </w:rPr>
      </w:pPr>
    </w:p>
    <w:p w14:paraId="480E59F3">
      <w:pPr>
        <w:spacing w:line="400" w:lineRule="exact"/>
        <w:ind w:firstLine="480" w:firstLineChars="200"/>
        <w:outlineLvl w:val="1"/>
        <w:rPr>
          <w:rFonts w:ascii="Times New Roman" w:hAnsi="Times New Roman" w:eastAsia="楷体_GB2312" w:cs="Times New Roman"/>
          <w:sz w:val="24"/>
          <w:szCs w:val="24"/>
        </w:rPr>
      </w:pPr>
      <w:bookmarkStart w:id="11" w:name="_Toc128231255"/>
      <w:r>
        <w:rPr>
          <w:rFonts w:ascii="Times New Roman" w:hAnsi="Times New Roman" w:eastAsia="楷体_GB2312" w:cs="Times New Roman"/>
          <w:sz w:val="24"/>
          <w:szCs w:val="24"/>
        </w:rPr>
        <w:t>（二）培养规格</w:t>
      </w:r>
      <w:bookmarkEnd w:id="11"/>
    </w:p>
    <w:p w14:paraId="12766C91">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本专业学生应全面提升知识、能力、素质，筑牢科学文化知识和专业类通用技术技能基础，掌握并实际运用岗位（群）需要的专业技术技能，实现德智体美劳全面发展，总体上须达到以下要求： </w:t>
      </w:r>
    </w:p>
    <w:p w14:paraId="4F6B9247">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1EF1B295">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2</w:t>
      </w:r>
      <w:r>
        <w:rPr>
          <w:rFonts w:hint="eastAsia" w:ascii="Times New Roman" w:hAnsi="Times New Roman" w:eastAsia="仿宋_GB2312" w:cs="Times New Roman"/>
          <w:sz w:val="24"/>
          <w:szCs w:val="24"/>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0B70477F">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lang w:val="en-US" w:eastAsia="zh-CN"/>
        </w:rPr>
        <w:t xml:space="preserve">）掌握支撑本专业学习和可持续发展必备的语文、历史、数学、外语（英语等）、信息技术等文化基础知识，具有良好的人文素养与科学素养，具备职业生涯规划能力； </w:t>
      </w:r>
    </w:p>
    <w:p w14:paraId="4F882916">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lang w:val="en-US" w:eastAsia="zh-CN"/>
        </w:rPr>
        <w:t xml:space="preserve">）具有良好的语言表达能力、文字表达能力、沟通合作能力，具有较强的集体意识和团队合作意识，学习 </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门外语并结合本专业加以运用； </w:t>
      </w:r>
    </w:p>
    <w:p w14:paraId="265BAF89">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5</w:t>
      </w:r>
      <w:r>
        <w:rPr>
          <w:rFonts w:hint="eastAsia" w:ascii="Times New Roman" w:hAnsi="Times New Roman" w:eastAsia="仿宋_GB2312" w:cs="Times New Roman"/>
          <w:sz w:val="24"/>
          <w:szCs w:val="24"/>
          <w:lang w:val="en-US" w:eastAsia="zh-CN"/>
        </w:rPr>
        <w:t xml:space="preserve">）掌握中国菜点主要流派、烹饪原料品质要求、烹饪工艺美术、食品营养与卫生、食物中毒预防等方面的专业基础理论知识； </w:t>
      </w:r>
    </w:p>
    <w:p w14:paraId="5086FAEF">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6</w:t>
      </w:r>
      <w:r>
        <w:rPr>
          <w:rFonts w:hint="eastAsia" w:ascii="Times New Roman" w:hAnsi="Times New Roman" w:eastAsia="仿宋_GB2312" w:cs="Times New Roman"/>
          <w:sz w:val="24"/>
          <w:szCs w:val="24"/>
          <w:lang w:val="en-US" w:eastAsia="zh-CN"/>
        </w:rPr>
        <w:t xml:space="preserve">）掌握烹饪原料加工技术技能，具有对常见中餐烹饪原料的品质鉴别和初加工能力； </w:t>
      </w:r>
    </w:p>
    <w:p w14:paraId="6EF429C3">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7</w:t>
      </w:r>
      <w:r>
        <w:rPr>
          <w:rFonts w:hint="eastAsia" w:ascii="Times New Roman" w:hAnsi="Times New Roman" w:eastAsia="仿宋_GB2312" w:cs="Times New Roman"/>
          <w:sz w:val="24"/>
          <w:szCs w:val="24"/>
          <w:lang w:val="en-US" w:eastAsia="zh-CN"/>
        </w:rPr>
        <w:t xml:space="preserve">）掌握中式烹调技术技能，具有基础菜品的制作能力和基础菜点的美化设计能力； </w:t>
      </w:r>
    </w:p>
    <w:p w14:paraId="39C04449">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lang w:val="en-US" w:eastAsia="zh-CN"/>
        </w:rPr>
        <w:t xml:space="preserve">）掌握菜肴配餐技术技能，具有制作营养餐的基本能力； </w:t>
      </w:r>
    </w:p>
    <w:p w14:paraId="012F02ED">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9</w:t>
      </w:r>
      <w:r>
        <w:rPr>
          <w:rFonts w:hint="eastAsia" w:ascii="Times New Roman" w:hAnsi="Times New Roman" w:eastAsia="仿宋_GB2312" w:cs="Times New Roman"/>
          <w:sz w:val="24"/>
          <w:szCs w:val="24"/>
          <w:lang w:val="en-US" w:eastAsia="zh-CN"/>
        </w:rPr>
        <w:t xml:space="preserve">）掌握智能化厨房管理技术技能，具有熟练运用及规范操作厨房设备、安全生产中餐餐饮产品的能力和餐饮产品成本核算的基本能力； </w:t>
      </w:r>
    </w:p>
    <w:p w14:paraId="6A57AD63">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10</w:t>
      </w:r>
      <w:r>
        <w:rPr>
          <w:rFonts w:hint="eastAsia" w:ascii="Times New Roman" w:hAnsi="Times New Roman" w:eastAsia="仿宋_GB2312" w:cs="Times New Roman"/>
          <w:sz w:val="24"/>
          <w:szCs w:val="24"/>
          <w:lang w:val="en-US" w:eastAsia="zh-CN"/>
        </w:rPr>
        <w:t xml:space="preserve">）掌握信息技术基础知识，具有适应本行业数字化和智能化发展需求的基本数字技能； </w:t>
      </w:r>
    </w:p>
    <w:p w14:paraId="20536FD2">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11</w:t>
      </w:r>
      <w:r>
        <w:rPr>
          <w:rFonts w:hint="eastAsia" w:ascii="Times New Roman" w:hAnsi="Times New Roman" w:eastAsia="仿宋_GB2312" w:cs="Times New Roman"/>
          <w:sz w:val="24"/>
          <w:szCs w:val="24"/>
          <w:lang w:val="en-US" w:eastAsia="zh-CN"/>
        </w:rPr>
        <w:t xml:space="preserve">）具有终身学习和可持续发展的能力，具有一定的分析问题和解决问题的能力； </w:t>
      </w:r>
    </w:p>
    <w:p w14:paraId="5E62E5C4">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12</w:t>
      </w:r>
      <w:r>
        <w:rPr>
          <w:rFonts w:hint="eastAsia" w:ascii="Times New Roman" w:hAnsi="Times New Roman" w:eastAsia="仿宋_GB2312" w:cs="Times New Roman"/>
          <w:sz w:val="24"/>
          <w:szCs w:val="24"/>
          <w:lang w:val="en-US" w:eastAsia="zh-CN"/>
        </w:rPr>
        <w:t>）掌握身体运动的基本知识和至少</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项体育运动技能，养成良好的运动习惯、卫生习惯和行为习惯；具备一定的心理调适能力； </w:t>
      </w:r>
    </w:p>
    <w:p w14:paraId="7D960073">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13</w:t>
      </w:r>
      <w:r>
        <w:rPr>
          <w:rFonts w:hint="eastAsia" w:ascii="Times New Roman" w:hAnsi="Times New Roman" w:eastAsia="仿宋_GB2312" w:cs="Times New Roman"/>
          <w:sz w:val="24"/>
          <w:szCs w:val="24"/>
          <w:lang w:val="en-US" w:eastAsia="zh-CN"/>
        </w:rPr>
        <w:t>）掌握必备的美育知识，具有一定的文化修养、审美能力，形成至少</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项艺术特长或爱好； </w:t>
      </w:r>
    </w:p>
    <w:p w14:paraId="69B42906">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14</w:t>
      </w:r>
      <w:r>
        <w:rPr>
          <w:rFonts w:hint="eastAsia" w:ascii="Times New Roman" w:hAnsi="Times New Roman" w:eastAsia="仿宋_GB2312" w:cs="Times New Roman"/>
          <w:sz w:val="24"/>
          <w:szCs w:val="24"/>
          <w:lang w:val="en-US" w:eastAsia="zh-CN"/>
        </w:rPr>
        <w:t>）树立正确的劳动观，尊重劳动，热爱劳动，具备与本专业职业发展相适应的劳动素养，弘扬劳模精神、劳动精神、工匠精神，弘扬劳动光荣、技能宝贵、创造伟大的时代风尚。</w:t>
      </w:r>
    </w:p>
    <w:p w14:paraId="47E20D53">
      <w:pPr>
        <w:spacing w:line="400" w:lineRule="exact"/>
        <w:ind w:firstLine="480" w:firstLineChars="200"/>
        <w:outlineLvl w:val="1"/>
        <w:rPr>
          <w:rFonts w:ascii="Times New Roman" w:hAnsi="Times New Roman" w:eastAsia="楷体_GB2312" w:cs="Times New Roman"/>
          <w:sz w:val="24"/>
          <w:szCs w:val="24"/>
        </w:rPr>
      </w:pPr>
    </w:p>
    <w:p w14:paraId="25362BE4">
      <w:pPr>
        <w:pStyle w:val="2"/>
        <w:snapToGrid w:val="0"/>
        <w:spacing w:before="0" w:afterLines="50" w:line="400" w:lineRule="exact"/>
        <w:ind w:firstLine="480" w:firstLineChars="200"/>
        <w:jc w:val="both"/>
        <w:rPr>
          <w:rFonts w:ascii="Times New Roman" w:hAnsi="Times New Roman" w:eastAsia="仿宋_GB2312"/>
          <w:sz w:val="24"/>
          <w:szCs w:val="24"/>
        </w:rPr>
      </w:pPr>
      <w:bookmarkStart w:id="12" w:name="_Toc128231256"/>
      <w:r>
        <w:rPr>
          <w:rFonts w:ascii="Times New Roman" w:hAnsi="Times New Roman"/>
          <w:sz w:val="24"/>
          <w:szCs w:val="21"/>
        </w:rPr>
        <w:t>六、职业证书</w:t>
      </w:r>
      <w:bookmarkEnd w:id="12"/>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30"/>
        <w:gridCol w:w="1605"/>
        <w:gridCol w:w="1080"/>
        <w:gridCol w:w="2370"/>
        <w:gridCol w:w="915"/>
      </w:tblGrid>
      <w:tr w14:paraId="68E8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2" w:type="dxa"/>
            <w:shd w:val="clear" w:color="auto" w:fill="D8D8D8" w:themeFill="background1" w:themeFillShade="D9"/>
            <w:vAlign w:val="center"/>
          </w:tcPr>
          <w:p w14:paraId="1BD79758">
            <w:pPr>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830" w:type="dxa"/>
            <w:shd w:val="clear" w:color="auto" w:fill="D8D8D8" w:themeFill="background1" w:themeFillShade="D9"/>
            <w:vAlign w:val="center"/>
          </w:tcPr>
          <w:p w14:paraId="2FF35C5A">
            <w:pPr>
              <w:jc w:val="center"/>
              <w:rPr>
                <w:rFonts w:ascii="Times New Roman" w:hAnsi="Times New Roman" w:eastAsia="仿宋_GB2312" w:cs="Times New Roman"/>
                <w:b/>
                <w:szCs w:val="21"/>
              </w:rPr>
            </w:pPr>
            <w:r>
              <w:rPr>
                <w:rFonts w:ascii="Times New Roman" w:hAnsi="Times New Roman" w:eastAsia="仿宋_GB2312" w:cs="Times New Roman"/>
                <w:b/>
                <w:szCs w:val="21"/>
              </w:rPr>
              <w:t>类别</w:t>
            </w:r>
          </w:p>
        </w:tc>
        <w:tc>
          <w:tcPr>
            <w:tcW w:w="1605" w:type="dxa"/>
            <w:shd w:val="clear" w:color="auto" w:fill="D8D8D8" w:themeFill="background1" w:themeFillShade="D9"/>
            <w:vAlign w:val="center"/>
          </w:tcPr>
          <w:p w14:paraId="740D6B90">
            <w:pPr>
              <w:jc w:val="center"/>
              <w:rPr>
                <w:rFonts w:ascii="Times New Roman" w:hAnsi="Times New Roman" w:eastAsia="仿宋_GB2312" w:cs="Times New Roman"/>
                <w:b/>
                <w:szCs w:val="21"/>
              </w:rPr>
            </w:pPr>
            <w:r>
              <w:rPr>
                <w:rFonts w:ascii="Times New Roman" w:hAnsi="Times New Roman" w:eastAsia="仿宋_GB2312" w:cs="Times New Roman"/>
                <w:b/>
                <w:szCs w:val="21"/>
              </w:rPr>
              <w:t>证书名称</w:t>
            </w:r>
          </w:p>
        </w:tc>
        <w:tc>
          <w:tcPr>
            <w:tcW w:w="1080" w:type="dxa"/>
            <w:shd w:val="clear" w:color="auto" w:fill="D8D8D8" w:themeFill="background1" w:themeFillShade="D9"/>
            <w:vAlign w:val="center"/>
          </w:tcPr>
          <w:p w14:paraId="34D3ED7D">
            <w:pPr>
              <w:jc w:val="center"/>
              <w:rPr>
                <w:rFonts w:ascii="Times New Roman" w:hAnsi="Times New Roman" w:eastAsia="仿宋_GB2312" w:cs="Times New Roman"/>
                <w:b/>
                <w:szCs w:val="21"/>
              </w:rPr>
            </w:pPr>
            <w:r>
              <w:rPr>
                <w:rFonts w:ascii="Times New Roman" w:hAnsi="Times New Roman" w:eastAsia="仿宋_GB2312" w:cs="Times New Roman"/>
                <w:b/>
                <w:szCs w:val="21"/>
              </w:rPr>
              <w:t>考核等级</w:t>
            </w:r>
          </w:p>
        </w:tc>
        <w:tc>
          <w:tcPr>
            <w:tcW w:w="2370" w:type="dxa"/>
            <w:shd w:val="clear" w:color="auto" w:fill="D8D8D8" w:themeFill="background1" w:themeFillShade="D9"/>
            <w:vAlign w:val="center"/>
          </w:tcPr>
          <w:p w14:paraId="466D4DBF">
            <w:pPr>
              <w:jc w:val="center"/>
              <w:rPr>
                <w:rFonts w:ascii="Times New Roman" w:hAnsi="Times New Roman" w:eastAsia="仿宋_GB2312" w:cs="Times New Roman"/>
                <w:b/>
                <w:szCs w:val="21"/>
              </w:rPr>
            </w:pPr>
            <w:r>
              <w:rPr>
                <w:rFonts w:ascii="Times New Roman" w:hAnsi="Times New Roman" w:eastAsia="仿宋_GB2312" w:cs="Times New Roman"/>
                <w:b/>
                <w:szCs w:val="21"/>
              </w:rPr>
              <w:t>颁发机构</w:t>
            </w:r>
          </w:p>
        </w:tc>
        <w:tc>
          <w:tcPr>
            <w:tcW w:w="915" w:type="dxa"/>
            <w:shd w:val="clear" w:color="auto" w:fill="D8D8D8" w:themeFill="background1" w:themeFillShade="D9"/>
            <w:vAlign w:val="center"/>
          </w:tcPr>
          <w:p w14:paraId="280A3D1A">
            <w:pPr>
              <w:jc w:val="center"/>
              <w:rPr>
                <w:rFonts w:ascii="Times New Roman" w:hAnsi="Times New Roman" w:eastAsia="仿宋_GB2312" w:cs="Times New Roman"/>
                <w:b/>
                <w:szCs w:val="21"/>
              </w:rPr>
            </w:pPr>
            <w:r>
              <w:rPr>
                <w:rFonts w:ascii="Times New Roman" w:hAnsi="Times New Roman" w:eastAsia="仿宋_GB2312" w:cs="Times New Roman"/>
                <w:b/>
                <w:szCs w:val="21"/>
              </w:rPr>
              <w:t>说明</w:t>
            </w:r>
          </w:p>
        </w:tc>
      </w:tr>
      <w:tr w14:paraId="7B41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52" w:type="dxa"/>
            <w:vAlign w:val="center"/>
          </w:tcPr>
          <w:p w14:paraId="0C1F7290">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830" w:type="dxa"/>
            <w:vAlign w:val="center"/>
          </w:tcPr>
          <w:p w14:paraId="30B906CA">
            <w:pPr>
              <w:jc w:val="center"/>
              <w:rPr>
                <w:rFonts w:ascii="Times New Roman" w:hAnsi="Times New Roman" w:eastAsia="仿宋_GB2312" w:cs="Times New Roman"/>
                <w:szCs w:val="21"/>
              </w:rPr>
            </w:pPr>
            <w:r>
              <w:rPr>
                <w:rFonts w:ascii="Times New Roman" w:hAnsi="Times New Roman" w:eastAsia="仿宋_GB2312" w:cs="Times New Roman"/>
                <w:szCs w:val="21"/>
              </w:rPr>
              <w:t>职业资格证书</w:t>
            </w:r>
          </w:p>
        </w:tc>
        <w:tc>
          <w:tcPr>
            <w:tcW w:w="1605" w:type="dxa"/>
            <w:vAlign w:val="center"/>
          </w:tcPr>
          <w:p w14:paraId="1F4D2A6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中式烹调师</w:t>
            </w:r>
          </w:p>
        </w:tc>
        <w:tc>
          <w:tcPr>
            <w:tcW w:w="1080" w:type="dxa"/>
            <w:vAlign w:val="center"/>
          </w:tcPr>
          <w:p w14:paraId="315FA650">
            <w:pPr>
              <w:jc w:val="center"/>
              <w:rPr>
                <w:rFonts w:ascii="Times New Roman" w:hAnsi="Times New Roman" w:eastAsia="仿宋_GB2312" w:cs="Times New Roman"/>
                <w:szCs w:val="21"/>
              </w:rPr>
            </w:pPr>
            <w:r>
              <w:rPr>
                <w:rFonts w:ascii="Times New Roman" w:hAnsi="Times New Roman" w:eastAsia="仿宋_GB2312" w:cs="Times New Roman"/>
                <w:szCs w:val="21"/>
              </w:rPr>
              <w:t>四级</w:t>
            </w:r>
          </w:p>
        </w:tc>
        <w:tc>
          <w:tcPr>
            <w:tcW w:w="2370" w:type="dxa"/>
            <w:vAlign w:val="center"/>
          </w:tcPr>
          <w:p w14:paraId="16EF5A06">
            <w:pPr>
              <w:jc w:val="center"/>
              <w:rPr>
                <w:rFonts w:ascii="Times New Roman" w:hAnsi="Times New Roman" w:eastAsia="仿宋_GB2312" w:cs="Times New Roman"/>
                <w:szCs w:val="21"/>
              </w:rPr>
            </w:pPr>
            <w:r>
              <w:rPr>
                <w:rFonts w:ascii="Times New Roman" w:hAnsi="Times New Roman" w:eastAsia="仿宋_GB2312" w:cs="Times New Roman"/>
                <w:szCs w:val="21"/>
              </w:rPr>
              <w:t>人力资源和社会保障部</w:t>
            </w:r>
          </w:p>
        </w:tc>
        <w:tc>
          <w:tcPr>
            <w:tcW w:w="915" w:type="dxa"/>
            <w:vAlign w:val="center"/>
          </w:tcPr>
          <w:p w14:paraId="446F7290">
            <w:pPr>
              <w:jc w:val="center"/>
              <w:rPr>
                <w:rFonts w:ascii="Times New Roman" w:hAnsi="Times New Roman" w:eastAsia="仿宋_GB2312" w:cs="Times New Roman"/>
                <w:szCs w:val="21"/>
              </w:rPr>
            </w:pPr>
            <w:r>
              <w:rPr>
                <w:rFonts w:ascii="Times New Roman" w:hAnsi="Times New Roman" w:eastAsia="仿宋_GB2312" w:cs="Times New Roman"/>
                <w:szCs w:val="21"/>
              </w:rPr>
              <w:t>选考</w:t>
            </w:r>
          </w:p>
        </w:tc>
      </w:tr>
      <w:tr w14:paraId="3162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2" w:type="dxa"/>
            <w:vAlign w:val="center"/>
          </w:tcPr>
          <w:p w14:paraId="177421B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1830" w:type="dxa"/>
            <w:vAlign w:val="center"/>
          </w:tcPr>
          <w:p w14:paraId="0B97FA7D">
            <w:pPr>
              <w:jc w:val="center"/>
              <w:rPr>
                <w:rFonts w:ascii="Times New Roman" w:hAnsi="Times New Roman" w:eastAsia="仿宋_GB2312" w:cs="Times New Roman"/>
                <w:szCs w:val="21"/>
              </w:rPr>
            </w:pPr>
            <w:r>
              <w:rPr>
                <w:rFonts w:ascii="Times New Roman" w:hAnsi="Times New Roman" w:eastAsia="仿宋_GB2312" w:cs="Times New Roman"/>
                <w:szCs w:val="21"/>
              </w:rPr>
              <w:t>职业资格证书</w:t>
            </w:r>
          </w:p>
        </w:tc>
        <w:tc>
          <w:tcPr>
            <w:tcW w:w="1605" w:type="dxa"/>
            <w:vAlign w:val="center"/>
          </w:tcPr>
          <w:p w14:paraId="0E039CDF">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中式面点师</w:t>
            </w:r>
          </w:p>
        </w:tc>
        <w:tc>
          <w:tcPr>
            <w:tcW w:w="1080" w:type="dxa"/>
            <w:vAlign w:val="center"/>
          </w:tcPr>
          <w:p w14:paraId="192C3139">
            <w:pPr>
              <w:jc w:val="center"/>
              <w:rPr>
                <w:rFonts w:ascii="Times New Roman" w:hAnsi="Times New Roman" w:eastAsia="仿宋_GB2312" w:cs="Times New Roman"/>
                <w:szCs w:val="21"/>
              </w:rPr>
            </w:pPr>
            <w:r>
              <w:rPr>
                <w:rFonts w:ascii="Times New Roman" w:hAnsi="Times New Roman" w:eastAsia="仿宋_GB2312" w:cs="Times New Roman"/>
                <w:szCs w:val="21"/>
              </w:rPr>
              <w:t>四级</w:t>
            </w:r>
          </w:p>
        </w:tc>
        <w:tc>
          <w:tcPr>
            <w:tcW w:w="2370" w:type="dxa"/>
            <w:vAlign w:val="center"/>
          </w:tcPr>
          <w:p w14:paraId="16CF9777">
            <w:pPr>
              <w:jc w:val="center"/>
              <w:rPr>
                <w:rFonts w:ascii="Times New Roman" w:hAnsi="Times New Roman" w:eastAsia="仿宋_GB2312" w:cs="Times New Roman"/>
                <w:szCs w:val="21"/>
              </w:rPr>
            </w:pPr>
            <w:r>
              <w:rPr>
                <w:rFonts w:ascii="Times New Roman" w:hAnsi="Times New Roman" w:eastAsia="仿宋_GB2312" w:cs="Times New Roman"/>
                <w:szCs w:val="21"/>
              </w:rPr>
              <w:t>人力资源和社会保障部</w:t>
            </w:r>
          </w:p>
        </w:tc>
        <w:tc>
          <w:tcPr>
            <w:tcW w:w="915" w:type="dxa"/>
            <w:vAlign w:val="center"/>
          </w:tcPr>
          <w:p w14:paraId="37547CE0">
            <w:pPr>
              <w:jc w:val="center"/>
              <w:rPr>
                <w:rFonts w:ascii="Times New Roman" w:hAnsi="Times New Roman" w:eastAsia="仿宋_GB2312" w:cs="Times New Roman"/>
                <w:szCs w:val="21"/>
              </w:rPr>
            </w:pPr>
            <w:r>
              <w:rPr>
                <w:rFonts w:ascii="Times New Roman" w:hAnsi="Times New Roman" w:eastAsia="仿宋_GB2312" w:cs="Times New Roman"/>
                <w:szCs w:val="21"/>
              </w:rPr>
              <w:t>选考</w:t>
            </w:r>
          </w:p>
        </w:tc>
      </w:tr>
      <w:tr w14:paraId="75A9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2" w:type="dxa"/>
            <w:vAlign w:val="center"/>
          </w:tcPr>
          <w:p w14:paraId="4BE780A9">
            <w:pPr>
              <w:jc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1830" w:type="dxa"/>
            <w:vAlign w:val="center"/>
          </w:tcPr>
          <w:p w14:paraId="4155E35A">
            <w:pPr>
              <w:jc w:val="center"/>
              <w:rPr>
                <w:rFonts w:ascii="Times New Roman" w:hAnsi="Times New Roman" w:eastAsia="仿宋_GB2312" w:cs="Times New Roman"/>
                <w:szCs w:val="21"/>
              </w:rPr>
            </w:pPr>
            <w:r>
              <w:rPr>
                <w:rFonts w:ascii="Times New Roman" w:hAnsi="Times New Roman" w:eastAsia="仿宋_GB2312" w:cs="Times New Roman"/>
                <w:szCs w:val="21"/>
              </w:rPr>
              <w:t>职业技能等级</w:t>
            </w:r>
          </w:p>
          <w:p w14:paraId="58427D52">
            <w:pPr>
              <w:jc w:val="center"/>
              <w:rPr>
                <w:rFonts w:ascii="Times New Roman" w:hAnsi="Times New Roman" w:eastAsia="仿宋_GB2312" w:cs="Times New Roman"/>
                <w:szCs w:val="21"/>
              </w:rPr>
            </w:pPr>
            <w:r>
              <w:rPr>
                <w:rFonts w:ascii="Times New Roman" w:hAnsi="Times New Roman" w:eastAsia="仿宋_GB2312" w:cs="Times New Roman"/>
                <w:szCs w:val="21"/>
              </w:rPr>
              <w:t>证书（1+X）</w:t>
            </w:r>
          </w:p>
        </w:tc>
        <w:tc>
          <w:tcPr>
            <w:tcW w:w="1605" w:type="dxa"/>
            <w:vAlign w:val="center"/>
          </w:tcPr>
          <w:p w14:paraId="198254DA">
            <w:pPr>
              <w:jc w:val="center"/>
              <w:rPr>
                <w:rFonts w:ascii="Times New Roman" w:hAnsi="Times New Roman" w:eastAsia="仿宋_GB2312" w:cs="Times New Roman"/>
                <w:szCs w:val="21"/>
              </w:rPr>
            </w:pPr>
            <w:r>
              <w:rPr>
                <w:rFonts w:hint="eastAsia" w:ascii="Times New Roman" w:hAnsi="Times New Roman" w:eastAsia="仿宋_GB2312" w:cs="Times New Roman"/>
                <w:szCs w:val="21"/>
              </w:rPr>
              <w:t>餐饮管理运行</w:t>
            </w:r>
          </w:p>
        </w:tc>
        <w:tc>
          <w:tcPr>
            <w:tcW w:w="1080" w:type="dxa"/>
            <w:vAlign w:val="center"/>
          </w:tcPr>
          <w:p w14:paraId="7C16B080">
            <w:pPr>
              <w:jc w:val="center"/>
              <w:rPr>
                <w:rFonts w:ascii="Times New Roman" w:hAnsi="Times New Roman" w:eastAsia="仿宋_GB2312" w:cs="Times New Roman"/>
                <w:szCs w:val="21"/>
              </w:rPr>
            </w:pPr>
            <w:r>
              <w:rPr>
                <w:rFonts w:ascii="Times New Roman" w:hAnsi="Times New Roman" w:eastAsia="仿宋_GB2312" w:cs="Times New Roman"/>
                <w:szCs w:val="21"/>
              </w:rPr>
              <w:t>初级</w:t>
            </w:r>
          </w:p>
        </w:tc>
        <w:tc>
          <w:tcPr>
            <w:tcW w:w="2370" w:type="dxa"/>
            <w:vAlign w:val="center"/>
          </w:tcPr>
          <w:p w14:paraId="2D1BF29F">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中国饭店协会</w:t>
            </w:r>
          </w:p>
        </w:tc>
        <w:tc>
          <w:tcPr>
            <w:tcW w:w="915" w:type="dxa"/>
            <w:vAlign w:val="center"/>
          </w:tcPr>
          <w:p w14:paraId="3661BCEF">
            <w:pPr>
              <w:jc w:val="center"/>
              <w:rPr>
                <w:rFonts w:ascii="Times New Roman" w:hAnsi="Times New Roman" w:eastAsia="仿宋_GB2312" w:cs="Times New Roman"/>
                <w:szCs w:val="21"/>
              </w:rPr>
            </w:pPr>
            <w:r>
              <w:rPr>
                <w:rFonts w:ascii="Times New Roman" w:hAnsi="Times New Roman" w:eastAsia="仿宋_GB2312" w:cs="Times New Roman"/>
                <w:szCs w:val="21"/>
              </w:rPr>
              <w:t>必考</w:t>
            </w:r>
          </w:p>
        </w:tc>
      </w:tr>
    </w:tbl>
    <w:p w14:paraId="0B189865">
      <w:bookmarkStart w:id="13" w:name="_Toc128231257"/>
    </w:p>
    <w:p w14:paraId="17406C4C">
      <w:pPr>
        <w:pStyle w:val="2"/>
        <w:snapToGrid w:val="0"/>
        <w:spacing w:before="0" w:afterLines="50" w:line="400" w:lineRule="exact"/>
        <w:ind w:firstLine="480" w:firstLineChars="200"/>
        <w:jc w:val="both"/>
        <w:rPr>
          <w:rFonts w:ascii="Times New Roman" w:hAnsi="Times New Roman"/>
          <w:sz w:val="24"/>
          <w:szCs w:val="21"/>
        </w:rPr>
      </w:pPr>
      <w:r>
        <w:rPr>
          <w:rFonts w:ascii="Times New Roman" w:hAnsi="Times New Roman"/>
          <w:sz w:val="24"/>
          <w:szCs w:val="21"/>
        </w:rPr>
        <w:t>七、职业能力和职业资格标准（职业技能标准）分析</w:t>
      </w:r>
      <w:bookmarkEnd w:id="13"/>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73"/>
        <w:gridCol w:w="3185"/>
        <w:gridCol w:w="3185"/>
      </w:tblGrid>
      <w:tr w14:paraId="0746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8D8D8" w:themeFill="background1" w:themeFillShade="D9"/>
            <w:vAlign w:val="center"/>
          </w:tcPr>
          <w:p w14:paraId="639C4BA5">
            <w:pPr>
              <w:adjustRightInd w:val="0"/>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rPr>
              <w:t>工作领域</w:t>
            </w:r>
          </w:p>
        </w:tc>
        <w:tc>
          <w:tcPr>
            <w:tcW w:w="1573" w:type="dxa"/>
            <w:shd w:val="clear" w:color="auto" w:fill="D8D8D8" w:themeFill="background1" w:themeFillShade="D9"/>
            <w:vAlign w:val="center"/>
          </w:tcPr>
          <w:p w14:paraId="479640F6">
            <w:pPr>
              <w:adjustRightInd w:val="0"/>
              <w:spacing w:line="300" w:lineRule="exact"/>
              <w:jc w:val="center"/>
              <w:rPr>
                <w:rFonts w:ascii="Times New Roman" w:hAnsi="Times New Roman" w:eastAsia="仿宋_GB2312" w:cs="Times New Roman"/>
                <w:b/>
                <w:bCs/>
              </w:rPr>
            </w:pPr>
            <w:r>
              <w:rPr>
                <w:rFonts w:ascii="Times New Roman" w:hAnsi="Times New Roman" w:eastAsia="仿宋_GB2312" w:cs="Times New Roman"/>
                <w:b/>
                <w:bCs/>
                <w:szCs w:val="21"/>
              </w:rPr>
              <w:t>工作任务</w:t>
            </w:r>
          </w:p>
        </w:tc>
        <w:tc>
          <w:tcPr>
            <w:tcW w:w="3185" w:type="dxa"/>
            <w:shd w:val="clear" w:color="auto" w:fill="D8D8D8" w:themeFill="background1" w:themeFillShade="D9"/>
            <w:vAlign w:val="center"/>
          </w:tcPr>
          <w:p w14:paraId="4CE182A3">
            <w:pPr>
              <w:adjustRightInd w:val="0"/>
              <w:spacing w:line="300" w:lineRule="exact"/>
              <w:jc w:val="center"/>
              <w:rPr>
                <w:rFonts w:ascii="Times New Roman" w:hAnsi="Times New Roman" w:eastAsia="仿宋_GB2312" w:cs="Times New Roman"/>
                <w:b/>
                <w:bCs/>
              </w:rPr>
            </w:pPr>
            <w:r>
              <w:rPr>
                <w:rFonts w:ascii="Times New Roman" w:hAnsi="Times New Roman" w:eastAsia="仿宋_GB2312" w:cs="Times New Roman"/>
                <w:b/>
                <w:bCs/>
              </w:rPr>
              <w:t>职业能力</w:t>
            </w:r>
          </w:p>
        </w:tc>
        <w:tc>
          <w:tcPr>
            <w:tcW w:w="3185" w:type="dxa"/>
            <w:shd w:val="clear" w:color="auto" w:fill="D8D8D8" w:themeFill="background1" w:themeFillShade="D9"/>
            <w:vAlign w:val="center"/>
          </w:tcPr>
          <w:p w14:paraId="575DF587">
            <w:pPr>
              <w:adjustRightInd w:val="0"/>
              <w:spacing w:line="300" w:lineRule="exact"/>
              <w:jc w:val="center"/>
              <w:rPr>
                <w:rFonts w:ascii="Times New Roman" w:hAnsi="Times New Roman" w:eastAsia="仿宋_GB2312" w:cs="Times New Roman"/>
                <w:b/>
                <w:bCs/>
              </w:rPr>
            </w:pPr>
            <w:r>
              <w:rPr>
                <w:rFonts w:ascii="Times New Roman" w:hAnsi="Times New Roman" w:eastAsia="仿宋_GB2312" w:cs="Times New Roman"/>
                <w:b/>
                <w:bCs/>
              </w:rPr>
              <w:t>职业资格标准</w:t>
            </w:r>
          </w:p>
        </w:tc>
      </w:tr>
      <w:tr w14:paraId="6146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2700476">
            <w:pPr>
              <w:widowControl/>
              <w:jc w:val="left"/>
              <w:rPr>
                <w:rFonts w:hint="eastAsia" w:ascii="Times New Roman" w:hAnsi="Times New Roman" w:eastAsia="仿宋_GB2312" w:cs="Times New Roman"/>
                <w:color w:val="auto"/>
                <w:lang w:eastAsia="zh-CN"/>
              </w:rPr>
            </w:pPr>
            <w:r>
              <w:rPr>
                <w:rFonts w:hint="eastAsia" w:ascii="Times New Roman" w:hAnsi="Times New Roman" w:eastAsia="仿宋_GB2312" w:cs="Times New Roman"/>
                <w:color w:val="auto"/>
              </w:rPr>
              <w:t>1.</w:t>
            </w:r>
            <w:r>
              <w:rPr>
                <w:rFonts w:hint="eastAsia" w:ascii="Times New Roman" w:hAnsi="Times New Roman" w:eastAsia="仿宋_GB2312" w:cs="Times New Roman"/>
                <w:color w:val="auto"/>
                <w:lang w:eastAsia="zh-CN"/>
              </w:rPr>
              <w:t>中式烹调制作</w:t>
            </w:r>
          </w:p>
          <w:p w14:paraId="08DEED49">
            <w:pPr>
              <w:adjustRightInd w:val="0"/>
              <w:spacing w:line="300" w:lineRule="exact"/>
              <w:jc w:val="center"/>
              <w:rPr>
                <w:rFonts w:ascii="Times New Roman" w:hAnsi="Times New Roman" w:eastAsia="仿宋_GB2312" w:cs="Times New Roman"/>
              </w:rPr>
            </w:pPr>
          </w:p>
        </w:tc>
        <w:tc>
          <w:tcPr>
            <w:tcW w:w="1573" w:type="dxa"/>
            <w:vAlign w:val="center"/>
          </w:tcPr>
          <w:p w14:paraId="793B970B">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1-1</w:t>
            </w:r>
            <w:r>
              <w:rPr>
                <w:rFonts w:hint="eastAsia" w:ascii="Times New Roman" w:hAnsi="Times New Roman" w:eastAsia="仿宋_GB2312" w:cs="Times New Roman"/>
              </w:rPr>
              <w:t>烹饪原料初加工</w:t>
            </w:r>
            <w:r>
              <w:rPr>
                <w:rFonts w:ascii="Times New Roman" w:hAnsi="Times New Roman" w:eastAsia="仿宋_GB2312" w:cs="Times New Roman"/>
              </w:rPr>
              <w:t xml:space="preserve"> </w:t>
            </w:r>
          </w:p>
        </w:tc>
        <w:tc>
          <w:tcPr>
            <w:tcW w:w="3185" w:type="dxa"/>
            <w:vAlign w:val="center"/>
          </w:tcPr>
          <w:p w14:paraId="78A8F06C">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1-1-1</w:t>
            </w:r>
            <w:r>
              <w:rPr>
                <w:rFonts w:hint="eastAsia" w:ascii="Times New Roman" w:hAnsi="Times New Roman" w:eastAsia="仿宋_GB2312" w:cs="Times New Roman"/>
              </w:rPr>
              <w:t>鲜活原料的初步加工</w:t>
            </w:r>
          </w:p>
          <w:p w14:paraId="2F812032">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1-1-2</w:t>
            </w:r>
            <w:r>
              <w:rPr>
                <w:rFonts w:hint="eastAsia" w:ascii="Times New Roman" w:hAnsi="Times New Roman" w:eastAsia="仿宋_GB2312" w:cs="Times New Roman"/>
              </w:rPr>
              <w:t>常用干货的水发</w:t>
            </w:r>
          </w:p>
          <w:p w14:paraId="780D4C48">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1-1-3</w:t>
            </w:r>
            <w:r>
              <w:rPr>
                <w:rFonts w:hint="eastAsia" w:ascii="Times New Roman" w:hAnsi="Times New Roman" w:eastAsia="仿宋_GB2312" w:cs="Times New Roman"/>
              </w:rPr>
              <w:t>环境卫生清扫和用具的清洗</w:t>
            </w:r>
            <w:r>
              <w:rPr>
                <w:rFonts w:ascii="Times New Roman" w:hAnsi="Times New Roman" w:eastAsia="仿宋_GB2312" w:cs="Times New Roman"/>
              </w:rPr>
              <w:t xml:space="preserve"> </w:t>
            </w:r>
          </w:p>
        </w:tc>
        <w:tc>
          <w:tcPr>
            <w:tcW w:w="3185" w:type="dxa"/>
            <w:vAlign w:val="center"/>
          </w:tcPr>
          <w:p w14:paraId="0AA5DEF6">
            <w:pPr>
              <w:pStyle w:val="81"/>
              <w:numPr>
                <w:ilvl w:val="0"/>
                <w:numId w:val="0"/>
              </w:numPr>
              <w:adjustRightInd w:val="0"/>
              <w:spacing w:line="300" w:lineRule="exact"/>
              <w:ind w:left="0" w:leftChars="0" w:firstLine="0" w:firstLineChars="0"/>
            </w:pPr>
            <w:r>
              <w:rPr>
                <w:rFonts w:hint="eastAsia"/>
                <w:lang w:val="en-US" w:eastAsia="zh-CN"/>
              </w:rPr>
              <w:t>1.</w:t>
            </w:r>
            <w:r>
              <w:t>能</w:t>
            </w:r>
            <w:r>
              <w:rPr>
                <w:rFonts w:hint="eastAsia"/>
              </w:rPr>
              <w:t>按菜肴要求正确进行原料初加工。</w:t>
            </w:r>
          </w:p>
          <w:p w14:paraId="6A840EEA">
            <w:pPr>
              <w:pStyle w:val="81"/>
              <w:numPr>
                <w:ilvl w:val="0"/>
                <w:numId w:val="0"/>
              </w:numPr>
              <w:adjustRightInd w:val="0"/>
              <w:spacing w:line="300" w:lineRule="exact"/>
              <w:ind w:left="0" w:leftChars="0" w:firstLine="0" w:firstLineChars="0"/>
            </w:pPr>
            <w:r>
              <w:rPr>
                <w:rFonts w:hint="eastAsia"/>
                <w:lang w:val="en-US" w:eastAsia="zh-CN"/>
              </w:rPr>
              <w:t>2.</w:t>
            </w:r>
            <w:r>
              <w:t>能够合理使用原料，最大限度地提高净料率</w:t>
            </w:r>
            <w:r>
              <w:rPr>
                <w:rFonts w:hint="eastAsia"/>
              </w:rPr>
              <w:t>。</w:t>
            </w:r>
          </w:p>
          <w:p w14:paraId="0867C2EC">
            <w:pPr>
              <w:pStyle w:val="81"/>
              <w:numPr>
                <w:ilvl w:val="0"/>
                <w:numId w:val="0"/>
              </w:numPr>
              <w:adjustRightInd w:val="0"/>
              <w:spacing w:line="300" w:lineRule="exact"/>
              <w:ind w:left="0" w:leftChars="0" w:firstLine="0" w:firstLineChars="0"/>
            </w:pPr>
            <w:r>
              <w:rPr>
                <w:rFonts w:hint="eastAsia"/>
                <w:lang w:val="en-US" w:eastAsia="zh-CN"/>
              </w:rPr>
              <w:t>3.</w:t>
            </w:r>
            <w:r>
              <w:t>操作程序符合食品卫生和食用要求</w:t>
            </w:r>
            <w:r>
              <w:rPr>
                <w:rFonts w:hint="eastAsia"/>
              </w:rPr>
              <w:t>。</w:t>
            </w:r>
          </w:p>
        </w:tc>
      </w:tr>
      <w:tr w14:paraId="73C4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D44EEAB">
            <w:pPr>
              <w:adjustRightInd w:val="0"/>
              <w:spacing w:line="300" w:lineRule="exact"/>
              <w:jc w:val="center"/>
              <w:rPr>
                <w:rFonts w:ascii="Times New Roman" w:hAnsi="Times New Roman" w:eastAsia="仿宋_GB2312" w:cs="Times New Roman"/>
              </w:rPr>
            </w:pPr>
          </w:p>
        </w:tc>
        <w:tc>
          <w:tcPr>
            <w:tcW w:w="1573" w:type="dxa"/>
            <w:vAlign w:val="center"/>
          </w:tcPr>
          <w:p w14:paraId="1A150583">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1-2</w:t>
            </w:r>
            <w:r>
              <w:rPr>
                <w:rFonts w:hint="eastAsia" w:ascii="Times New Roman" w:hAnsi="Times New Roman" w:eastAsia="仿宋_GB2312" w:cs="Times New Roman"/>
              </w:rPr>
              <w:t xml:space="preserve">烹饪原料切配 </w:t>
            </w:r>
            <w:r>
              <w:rPr>
                <w:rFonts w:ascii="Times New Roman" w:hAnsi="Times New Roman" w:eastAsia="仿宋_GB2312" w:cs="Times New Roman"/>
              </w:rPr>
              <w:t xml:space="preserve"> </w:t>
            </w:r>
          </w:p>
        </w:tc>
        <w:tc>
          <w:tcPr>
            <w:tcW w:w="3185" w:type="dxa"/>
            <w:vAlign w:val="center"/>
          </w:tcPr>
          <w:p w14:paraId="7E4F13F6">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1-2-</w:t>
            </w:r>
            <w:r>
              <w:rPr>
                <w:rFonts w:hint="eastAsia" w:ascii="Times New Roman" w:hAnsi="Times New Roman" w:eastAsia="仿宋_GB2312" w:cs="Times New Roman"/>
              </w:rPr>
              <w:t>1一般畜禽类原料的分割取料</w:t>
            </w:r>
          </w:p>
          <w:p w14:paraId="7E8DBDEA">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1-2-2</w:t>
            </w:r>
            <w:r>
              <w:rPr>
                <w:rFonts w:hint="eastAsia" w:ascii="Times New Roman" w:hAnsi="Times New Roman" w:eastAsia="仿宋_GB2312" w:cs="Times New Roman"/>
              </w:rPr>
              <w:t>原料基本形状的加工，如切丝、片、丁、条、段等</w:t>
            </w:r>
          </w:p>
          <w:p w14:paraId="0D52CDAA">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1-2-3</w:t>
            </w:r>
            <w:r>
              <w:rPr>
                <w:rFonts w:hint="eastAsia" w:ascii="Times New Roman" w:hAnsi="Times New Roman" w:eastAsia="仿宋_GB2312" w:cs="Times New Roman"/>
              </w:rPr>
              <w:t>配制简单菜肴</w:t>
            </w:r>
          </w:p>
          <w:p w14:paraId="3186FA62">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1-2-</w:t>
            </w:r>
            <w:r>
              <w:rPr>
                <w:rFonts w:hint="eastAsia" w:ascii="Times New Roman" w:hAnsi="Times New Roman" w:eastAsia="仿宋_GB2312" w:cs="Times New Roman"/>
              </w:rPr>
              <w:t>4拼摆简单冷菜</w:t>
            </w:r>
          </w:p>
        </w:tc>
        <w:tc>
          <w:tcPr>
            <w:tcW w:w="3185" w:type="dxa"/>
            <w:vAlign w:val="center"/>
          </w:tcPr>
          <w:p w14:paraId="27C05A81">
            <w:pPr>
              <w:pStyle w:val="81"/>
              <w:numPr>
                <w:ilvl w:val="0"/>
                <w:numId w:val="0"/>
              </w:numPr>
              <w:adjustRightInd w:val="0"/>
              <w:spacing w:line="300" w:lineRule="exact"/>
              <w:ind w:left="0" w:leftChars="0" w:firstLine="0" w:firstLineChars="0"/>
            </w:pPr>
            <w:r>
              <w:rPr>
                <w:rFonts w:hint="eastAsia"/>
                <w:lang w:val="en-US" w:eastAsia="zh-CN"/>
              </w:rPr>
              <w:t>1.</w:t>
            </w:r>
            <w:r>
              <w:rPr>
                <w:rFonts w:hint="eastAsia"/>
              </w:rPr>
              <w:t>能够对一般畜禽原料进行分割取料。</w:t>
            </w:r>
          </w:p>
          <w:p w14:paraId="2EF4245D">
            <w:pPr>
              <w:pStyle w:val="81"/>
              <w:numPr>
                <w:ilvl w:val="0"/>
                <w:numId w:val="0"/>
              </w:numPr>
              <w:adjustRightInd w:val="0"/>
              <w:spacing w:line="300" w:lineRule="exact"/>
              <w:ind w:left="0" w:leftChars="0" w:firstLine="0" w:firstLineChars="0"/>
            </w:pPr>
            <w:r>
              <w:rPr>
                <w:rFonts w:hint="eastAsia"/>
                <w:lang w:val="en-US" w:eastAsia="zh-CN"/>
              </w:rPr>
              <w:t>2.</w:t>
            </w:r>
            <w:r>
              <w:rPr>
                <w:rFonts w:hint="eastAsia"/>
              </w:rPr>
              <w:t>操作姿势正确，符合要领。</w:t>
            </w:r>
          </w:p>
          <w:p w14:paraId="5ECE51A7">
            <w:pPr>
              <w:pStyle w:val="81"/>
              <w:numPr>
                <w:ilvl w:val="0"/>
                <w:numId w:val="0"/>
              </w:numPr>
              <w:adjustRightInd w:val="0"/>
              <w:spacing w:line="300" w:lineRule="exact"/>
              <w:ind w:left="0" w:leftChars="0" w:firstLine="0" w:firstLineChars="0"/>
            </w:pPr>
            <w:r>
              <w:rPr>
                <w:rFonts w:hint="eastAsia"/>
                <w:lang w:val="en-US" w:eastAsia="zh-CN"/>
              </w:rPr>
              <w:t>3.</w:t>
            </w:r>
            <w:r>
              <w:rPr>
                <w:rFonts w:hint="eastAsia"/>
              </w:rPr>
              <w:t>合理运用刀法，整齐均匀，统筹用料，物尽其用。</w:t>
            </w:r>
          </w:p>
          <w:p w14:paraId="2A3E5473">
            <w:pPr>
              <w:pStyle w:val="81"/>
              <w:numPr>
                <w:ilvl w:val="0"/>
                <w:numId w:val="0"/>
              </w:numPr>
              <w:adjustRightInd w:val="0"/>
              <w:spacing w:line="300" w:lineRule="exact"/>
              <w:ind w:left="0" w:leftChars="0" w:firstLine="0" w:firstLineChars="0"/>
              <w:rPr>
                <w:rFonts w:hint="eastAsia" w:eastAsia="仿宋_GB2312"/>
                <w:lang w:eastAsia="zh-CN"/>
              </w:rPr>
            </w:pPr>
            <w:r>
              <w:rPr>
                <w:rFonts w:hint="eastAsia"/>
                <w:lang w:val="en-US" w:eastAsia="zh-CN"/>
              </w:rPr>
              <w:t>4.</w:t>
            </w:r>
            <w:r>
              <w:rPr>
                <w:rFonts w:hint="eastAsia"/>
              </w:rPr>
              <w:t>工作中保持清洁</w:t>
            </w:r>
            <w:r>
              <w:rPr>
                <w:rFonts w:hint="eastAsia"/>
                <w:lang w:eastAsia="zh-CN"/>
              </w:rPr>
              <w:t>，</w:t>
            </w:r>
            <w:r>
              <w:rPr>
                <w:rFonts w:hint="eastAsia"/>
              </w:rPr>
              <w:t>主配料相宜配料、布局合理</w:t>
            </w:r>
            <w:r>
              <w:rPr>
                <w:rFonts w:hint="eastAsia"/>
                <w:lang w:eastAsia="zh-CN"/>
              </w:rPr>
              <w:t>。</w:t>
            </w:r>
          </w:p>
        </w:tc>
      </w:tr>
      <w:tr w14:paraId="7592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29" w:type="dxa"/>
            <w:vMerge w:val="continue"/>
            <w:vAlign w:val="center"/>
          </w:tcPr>
          <w:p w14:paraId="54B41BF4">
            <w:pPr>
              <w:adjustRightInd w:val="0"/>
              <w:spacing w:line="300" w:lineRule="exact"/>
              <w:jc w:val="center"/>
              <w:rPr>
                <w:rFonts w:ascii="Times New Roman" w:hAnsi="Times New Roman" w:eastAsia="仿宋_GB2312" w:cs="Times New Roman"/>
              </w:rPr>
            </w:pPr>
          </w:p>
        </w:tc>
        <w:tc>
          <w:tcPr>
            <w:tcW w:w="1573" w:type="dxa"/>
            <w:vAlign w:val="center"/>
          </w:tcPr>
          <w:p w14:paraId="786CC5C0">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1-3</w:t>
            </w:r>
            <w:r>
              <w:rPr>
                <w:rFonts w:hint="eastAsia" w:ascii="Times New Roman" w:hAnsi="Times New Roman" w:eastAsia="仿宋_GB2312" w:cs="Times New Roman"/>
              </w:rPr>
              <w:t>菜肴制作</w:t>
            </w:r>
          </w:p>
        </w:tc>
        <w:tc>
          <w:tcPr>
            <w:tcW w:w="3185" w:type="dxa"/>
            <w:vAlign w:val="center"/>
          </w:tcPr>
          <w:p w14:paraId="17663FE8">
            <w:pPr>
              <w:adjustRightInd w:val="0"/>
              <w:spacing w:line="300" w:lineRule="exact"/>
              <w:rPr>
                <w:rFonts w:ascii="Times New Roman" w:hAnsi="Times New Roman" w:eastAsia="仿宋_GB2312" w:cs="Times New Roman"/>
              </w:rPr>
            </w:pPr>
            <w:r>
              <w:rPr>
                <w:rFonts w:ascii="Times New Roman" w:hAnsi="Times New Roman" w:eastAsia="仿宋_GB2312" w:cs="Times New Roman"/>
              </w:rPr>
              <w:t>1-3-1</w:t>
            </w:r>
            <w:r>
              <w:rPr>
                <w:rFonts w:hint="default" w:ascii="Times New Roman" w:hAnsi="Times New Roman" w:eastAsia="仿宋_GB2312" w:cs="Times New Roman"/>
              </w:rPr>
              <w:t>多技法融合应用能力</w:t>
            </w:r>
          </w:p>
          <w:p w14:paraId="1BBF3B3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1-3-2</w:t>
            </w:r>
            <w:r>
              <w:rPr>
                <w:rFonts w:hint="default" w:ascii="Times New Roman" w:hAnsi="Times New Roman" w:eastAsia="仿宋_GB2312" w:cs="Times New Roman"/>
              </w:rPr>
              <w:t>动态火候调控能力</w:t>
            </w:r>
          </w:p>
          <w:p w14:paraId="7797402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1-3-3</w:t>
            </w:r>
            <w:r>
              <w:rPr>
                <w:rFonts w:hint="default" w:ascii="Times New Roman" w:hAnsi="Times New Roman" w:eastAsia="仿宋_GB2312" w:cs="Times New Roman"/>
              </w:rPr>
              <w:t>临场问题解决能力</w:t>
            </w:r>
          </w:p>
          <w:p w14:paraId="11B751E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w:t>
            </w:r>
            <w:r>
              <w:rPr>
                <w:rFonts w:hint="default" w:ascii="Times New Roman" w:hAnsi="Times New Roman" w:eastAsia="仿宋_GB2312" w:cs="Times New Roman"/>
              </w:rPr>
              <w:t>风味层次构建能力</w:t>
            </w:r>
          </w:p>
          <w:p w14:paraId="7056C567">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1-3-5</w:t>
            </w:r>
            <w:r>
              <w:rPr>
                <w:rFonts w:hint="default" w:ascii="Times New Roman" w:hAnsi="Times New Roman" w:eastAsia="仿宋_GB2312" w:cs="Times New Roman"/>
              </w:rPr>
              <w:t>出品效率控制能力</w:t>
            </w:r>
          </w:p>
        </w:tc>
        <w:tc>
          <w:tcPr>
            <w:tcW w:w="3185" w:type="dxa"/>
            <w:vAlign w:val="center"/>
          </w:tcPr>
          <w:p w14:paraId="29AF389A">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1.熟练掌握8大基础烹饪技法（炒、爆、熘、炸、烹、煎、贴、烧）及衍生技法（如「滑炒」「干煸」）。</w:t>
            </w:r>
          </w:p>
          <w:p w14:paraId="02EE4C2E">
            <w:pPr>
              <w:pStyle w:val="81"/>
              <w:numPr>
                <w:ilvl w:val="0"/>
                <w:numId w:val="0"/>
              </w:numPr>
              <w:adjustRightInd w:val="0"/>
              <w:spacing w:line="300" w:lineRule="exact"/>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能根据食材特性选择最佳技法组合（如「先炸后烧」的松鼠桂鱼）。</w:t>
            </w:r>
          </w:p>
          <w:p w14:paraId="60632ED4">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3.精准识别油温（3成热至10成热）并通过火焰/油泡状态判断。</w:t>
            </w:r>
          </w:p>
          <w:p w14:paraId="55E80D35">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4.快速补救突发状况（如过咸加糖调和、过油食材用厨房纸吸油）。</w:t>
            </w:r>
          </w:p>
          <w:p w14:paraId="1EA0A25F">
            <w:pPr>
              <w:pStyle w:val="81"/>
              <w:numPr>
                <w:ilvl w:val="0"/>
                <w:numId w:val="0"/>
              </w:numPr>
              <w:adjustRightInd w:val="0"/>
              <w:spacing w:line="300" w:lineRule="exact"/>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5.统筹多任务并行（如一边炖汤一边备炒菜料头）。</w:t>
            </w:r>
          </w:p>
          <w:p w14:paraId="00841A1C">
            <w:pPr>
              <w:pStyle w:val="81"/>
              <w:numPr>
                <w:ilvl w:val="0"/>
                <w:numId w:val="0"/>
              </w:numPr>
              <w:adjustRightInd w:val="0"/>
              <w:spacing w:line="300" w:lineRule="exact"/>
              <w:ind w:left="0" w:leftChars="0" w:firstLine="0" w:firstLineChars="0"/>
            </w:pPr>
          </w:p>
        </w:tc>
      </w:tr>
      <w:tr w14:paraId="32ED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29" w:type="dxa"/>
            <w:vMerge w:val="continue"/>
            <w:vAlign w:val="center"/>
          </w:tcPr>
          <w:p w14:paraId="1434D84F">
            <w:pPr>
              <w:adjustRightInd w:val="0"/>
              <w:spacing w:line="300" w:lineRule="exact"/>
              <w:jc w:val="center"/>
              <w:rPr>
                <w:rFonts w:ascii="Times New Roman" w:hAnsi="Times New Roman" w:eastAsia="仿宋_GB2312" w:cs="Times New Roman"/>
              </w:rPr>
            </w:pPr>
          </w:p>
        </w:tc>
        <w:tc>
          <w:tcPr>
            <w:tcW w:w="1573" w:type="dxa"/>
            <w:vAlign w:val="center"/>
          </w:tcPr>
          <w:p w14:paraId="44A94B7F">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w:t>
            </w:r>
            <w:r>
              <w:rPr>
                <w:rFonts w:hint="default" w:ascii="Times New Roman" w:hAnsi="Times New Roman" w:eastAsia="仿宋_GB2312" w:cs="Times New Roman"/>
              </w:rPr>
              <w:t>预制与调味</w:t>
            </w:r>
          </w:p>
        </w:tc>
        <w:tc>
          <w:tcPr>
            <w:tcW w:w="3185" w:type="dxa"/>
            <w:vAlign w:val="center"/>
          </w:tcPr>
          <w:p w14:paraId="3DE7ADC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1-4-1</w:t>
            </w:r>
            <w:r>
              <w:rPr>
                <w:rFonts w:hint="default" w:ascii="Times New Roman" w:hAnsi="Times New Roman" w:eastAsia="仿宋_GB2312" w:cs="Times New Roman"/>
              </w:rPr>
              <w:t>精准的味觉辨识与调配能力</w:t>
            </w:r>
          </w:p>
          <w:p w14:paraId="6AFF067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1-4-2</w:t>
            </w:r>
            <w:r>
              <w:rPr>
                <w:rFonts w:hint="default" w:ascii="Times New Roman" w:hAnsi="Times New Roman" w:eastAsia="仿宋_GB2312" w:cs="Times New Roman"/>
              </w:rPr>
              <w:t>食材预处理与腌制技术</w:t>
            </w:r>
          </w:p>
          <w:p w14:paraId="4ECD83CB">
            <w:pPr>
              <w:adjustRightInd w:val="0"/>
              <w:spacing w:line="300" w:lineRule="exact"/>
              <w:rPr>
                <w:rFonts w:hint="default" w:ascii="Times New Roman" w:hAnsi="Times New Roman" w:eastAsia="仿宋_GB2312" w:cs="Times New Roman"/>
              </w:rPr>
            </w:pPr>
            <w:r>
              <w:rPr>
                <w:rFonts w:hint="eastAsia" w:ascii="Times New Roman" w:hAnsi="Times New Roman" w:eastAsia="仿宋_GB2312" w:cs="Times New Roman"/>
                <w:lang w:val="en-US" w:eastAsia="zh-CN"/>
              </w:rPr>
              <w:t>1-4-3</w:t>
            </w:r>
            <w:r>
              <w:rPr>
                <w:rFonts w:hint="default" w:ascii="Times New Roman" w:hAnsi="Times New Roman" w:eastAsia="仿宋_GB2312" w:cs="Times New Roman"/>
              </w:rPr>
              <w:t>高汤与基础酱料制作能力</w:t>
            </w:r>
          </w:p>
          <w:p w14:paraId="09E98DB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1-4-4</w:t>
            </w:r>
            <w:r>
              <w:rPr>
                <w:rFonts w:hint="default" w:ascii="Times New Roman" w:hAnsi="Times New Roman" w:eastAsia="仿宋_GB2312" w:cs="Times New Roman"/>
              </w:rPr>
              <w:t>火候与调味时机把控</w:t>
            </w:r>
          </w:p>
          <w:p w14:paraId="6436A7CB">
            <w:pPr>
              <w:adjustRightInd w:val="0"/>
              <w:spacing w:line="300" w:lineRule="exact"/>
              <w:rPr>
                <w:rStyle w:val="48"/>
                <w:rFonts w:hint="default" w:ascii="Segoe UI" w:hAnsi="Segoe UI" w:eastAsia="宋体" w:cs="Segoe UI"/>
                <w:b/>
                <w:bCs/>
                <w:i w:val="0"/>
                <w:iCs w:val="0"/>
                <w:caps w:val="0"/>
                <w:color w:val="404040"/>
                <w:spacing w:val="0"/>
                <w:shd w:val="clear" w:fill="FFFFFF"/>
                <w:lang w:val="en-US" w:eastAsia="zh-CN"/>
              </w:rPr>
            </w:pPr>
            <w:r>
              <w:rPr>
                <w:rFonts w:hint="eastAsia" w:ascii="Times New Roman" w:hAnsi="Times New Roman" w:eastAsia="仿宋_GB2312" w:cs="Times New Roman"/>
                <w:lang w:val="en-US" w:eastAsia="zh-CN"/>
              </w:rPr>
              <w:t>1-4-5</w:t>
            </w:r>
            <w:r>
              <w:rPr>
                <w:rFonts w:hint="default" w:ascii="Times New Roman" w:hAnsi="Times New Roman" w:eastAsia="仿宋_GB2312" w:cs="Times New Roman"/>
              </w:rPr>
              <w:t>标准化与创新能力</w:t>
            </w:r>
          </w:p>
        </w:tc>
        <w:tc>
          <w:tcPr>
            <w:tcW w:w="3185" w:type="dxa"/>
            <w:vAlign w:val="center"/>
          </w:tcPr>
          <w:p w14:paraId="6693FE52">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1.能快速辨别咸、甜、酸、辣、鲜等基础味型，掌握复合味型（如鱼香、怪味）的平衡。</w:t>
            </w:r>
          </w:p>
          <w:p w14:paraId="0ADDD22B">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2.根据食材特性选择腌制方法（如牛肉加小苏打嫩化、鱼肉用盐和姜片去腥）。</w:t>
            </w:r>
          </w:p>
          <w:p w14:paraId="7E7D6870">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3.掌握不同高汤的熬制技巧（如清汤需小火吊制、浓汤需大火翻滚）。</w:t>
            </w:r>
          </w:p>
          <w:p w14:paraId="0184819D">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4.理解“炝锅”“泼油”等时机对香味激发的影响（如蒜末炸至微黄出香）。</w:t>
            </w:r>
          </w:p>
          <w:p w14:paraId="3C5D5432">
            <w:pPr>
              <w:pStyle w:val="81"/>
              <w:numPr>
                <w:ilvl w:val="0"/>
                <w:numId w:val="0"/>
              </w:numPr>
              <w:adjustRightInd w:val="0"/>
              <w:spacing w:line="300" w:lineRule="exact"/>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5.制定可复制的调味配方（如标准化火锅底料配比）。</w:t>
            </w:r>
          </w:p>
          <w:p w14:paraId="3C0B44C9">
            <w:pPr>
              <w:pStyle w:val="81"/>
              <w:numPr>
                <w:ilvl w:val="0"/>
                <w:numId w:val="0"/>
              </w:numPr>
              <w:adjustRightInd w:val="0"/>
              <w:spacing w:line="300" w:lineRule="exact"/>
              <w:ind w:left="0" w:leftChars="0" w:firstLine="0" w:firstLineChars="0"/>
              <w:rPr>
                <w:rFonts w:hint="default" w:ascii="Times New Roman" w:hAnsi="Times New Roman" w:cs="Times New Roman"/>
                <w:lang w:val="en-US" w:eastAsia="zh-CN"/>
              </w:rPr>
            </w:pPr>
          </w:p>
        </w:tc>
      </w:tr>
      <w:tr w14:paraId="64F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29" w:type="dxa"/>
            <w:vMerge w:val="continue"/>
            <w:vAlign w:val="center"/>
          </w:tcPr>
          <w:p w14:paraId="460AC0A4">
            <w:pPr>
              <w:adjustRightInd w:val="0"/>
              <w:spacing w:line="300" w:lineRule="exact"/>
              <w:jc w:val="center"/>
              <w:rPr>
                <w:rFonts w:ascii="Times New Roman" w:hAnsi="Times New Roman" w:eastAsia="仿宋_GB2312" w:cs="Times New Roman"/>
              </w:rPr>
            </w:pPr>
          </w:p>
        </w:tc>
        <w:tc>
          <w:tcPr>
            <w:tcW w:w="1573" w:type="dxa"/>
            <w:vAlign w:val="center"/>
          </w:tcPr>
          <w:p w14:paraId="7F4B6A7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r>
              <w:rPr>
                <w:rFonts w:hint="default" w:ascii="Times New Roman" w:hAnsi="Times New Roman" w:eastAsia="仿宋_GB2312" w:cs="Times New Roman"/>
                <w:lang w:val="en-US" w:eastAsia="zh-CN"/>
              </w:rPr>
              <w:t>厨房管理与协作</w:t>
            </w:r>
          </w:p>
        </w:tc>
        <w:tc>
          <w:tcPr>
            <w:tcW w:w="3185" w:type="dxa"/>
            <w:vAlign w:val="center"/>
          </w:tcPr>
          <w:p w14:paraId="132257D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1-5-1</w:t>
            </w:r>
            <w:r>
              <w:rPr>
                <w:rFonts w:hint="default" w:ascii="Times New Roman" w:hAnsi="Times New Roman" w:eastAsia="仿宋_GB2312" w:cs="Times New Roman"/>
                <w:lang w:val="en-US" w:eastAsia="zh-CN"/>
              </w:rPr>
              <w:t>动线优化与资源调配能力</w:t>
            </w:r>
          </w:p>
          <w:p w14:paraId="7151326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1-5-2</w:t>
            </w:r>
            <w:r>
              <w:rPr>
                <w:rFonts w:hint="default" w:ascii="Times New Roman" w:hAnsi="Times New Roman" w:eastAsia="仿宋_GB2312" w:cs="Times New Roman"/>
                <w:lang w:val="en-US" w:eastAsia="zh-CN"/>
              </w:rPr>
              <w:t>标准化流程执行能力</w:t>
            </w:r>
          </w:p>
          <w:p w14:paraId="3D09F03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1-5-3</w:t>
            </w:r>
            <w:r>
              <w:rPr>
                <w:rFonts w:hint="default" w:ascii="Times New Roman" w:hAnsi="Times New Roman" w:eastAsia="仿宋_GB2312" w:cs="Times New Roman"/>
                <w:lang w:val="en-US" w:eastAsia="zh-CN"/>
              </w:rPr>
              <w:t>跨岗位协同能力</w:t>
            </w:r>
          </w:p>
          <w:p w14:paraId="34DAC66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1-5-4</w:t>
            </w:r>
            <w:r>
              <w:rPr>
                <w:rFonts w:hint="default" w:ascii="Times New Roman" w:hAnsi="Times New Roman" w:eastAsia="仿宋_GB2312" w:cs="Times New Roman"/>
                <w:lang w:val="en-US" w:eastAsia="zh-CN"/>
              </w:rPr>
              <w:t>成本控制与食安管控能力</w:t>
            </w:r>
          </w:p>
          <w:p w14:paraId="4500A28A">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1-5-5</w:t>
            </w:r>
            <w:r>
              <w:rPr>
                <w:rFonts w:hint="default" w:ascii="Times New Roman" w:hAnsi="Times New Roman" w:eastAsia="仿宋_GB2312" w:cs="Times New Roman"/>
                <w:lang w:val="en-US" w:eastAsia="zh-CN"/>
              </w:rPr>
              <w:t>突发情况应急能力</w:t>
            </w:r>
          </w:p>
        </w:tc>
        <w:tc>
          <w:tcPr>
            <w:tcW w:w="3185" w:type="dxa"/>
            <w:vAlign w:val="center"/>
          </w:tcPr>
          <w:p w14:paraId="2ADD3E3F">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1.科学规划厨房功能区（灶台区/切配区/洗碗区三角动线）。</w:t>
            </w:r>
          </w:p>
          <w:p w14:paraId="4623A351">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2.严格执行SOP（如《菜品标准卡》中的克重、火候参数）。</w:t>
            </w:r>
          </w:p>
          <w:p w14:paraId="59A084BA">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3.精准传递指令（如打荷岗明确标注‘走菜缓急’）。</w:t>
            </w:r>
          </w:p>
          <w:p w14:paraId="5F323D95">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4.实施‘边角料转化’（如鱼骨熬汤、菜根腌泡菜）。</w:t>
            </w:r>
          </w:p>
          <w:p w14:paraId="0EE676AD">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5.快速制定B方案（如主灶故障时启用备用小灶分流）。</w:t>
            </w:r>
          </w:p>
        </w:tc>
      </w:tr>
      <w:tr w14:paraId="08D2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9" w:type="dxa"/>
            <w:vMerge w:val="restart"/>
            <w:vAlign w:val="center"/>
          </w:tcPr>
          <w:p w14:paraId="1925115D">
            <w:pPr>
              <w:adjustRightInd w:val="0"/>
              <w:spacing w:line="300" w:lineRule="exact"/>
              <w:jc w:val="center"/>
              <w:rPr>
                <w:rFonts w:hint="eastAsia" w:ascii="Times New Roman" w:hAnsi="Times New Roman" w:eastAsia="仿宋_GB2312" w:cs="Times New Roman"/>
                <w:lang w:eastAsia="zh-CN"/>
              </w:rPr>
            </w:pPr>
            <w:r>
              <w:rPr>
                <w:rFonts w:ascii="Times New Roman" w:hAnsi="Times New Roman" w:eastAsia="仿宋_GB2312" w:cs="Times New Roman"/>
                <w:color w:val="auto"/>
              </w:rPr>
              <w:t>2．</w:t>
            </w:r>
            <w:r>
              <w:rPr>
                <w:rFonts w:hint="eastAsia" w:ascii="Times New Roman" w:hAnsi="Times New Roman" w:eastAsia="仿宋_GB2312" w:cs="Times New Roman"/>
                <w:color w:val="auto"/>
              </w:rPr>
              <w:t>中式面点</w:t>
            </w:r>
            <w:r>
              <w:rPr>
                <w:rFonts w:hint="eastAsia" w:ascii="Times New Roman" w:hAnsi="Times New Roman" w:eastAsia="仿宋_GB2312" w:cs="Times New Roman"/>
                <w:color w:val="auto"/>
                <w:lang w:eastAsia="zh-CN"/>
              </w:rPr>
              <w:t>制作</w:t>
            </w:r>
          </w:p>
        </w:tc>
        <w:tc>
          <w:tcPr>
            <w:tcW w:w="1573" w:type="dxa"/>
            <w:vAlign w:val="center"/>
          </w:tcPr>
          <w:p w14:paraId="1868C588">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2-1</w:t>
            </w:r>
            <w:r>
              <w:rPr>
                <w:rFonts w:hint="eastAsia"/>
              </w:rPr>
              <w:t xml:space="preserve"> </w:t>
            </w:r>
            <w:r>
              <w:rPr>
                <w:rFonts w:hint="eastAsia" w:ascii="Times New Roman" w:hAnsi="Times New Roman" w:eastAsia="仿宋_GB2312" w:cs="Times New Roman"/>
              </w:rPr>
              <w:t>水调面品种制作</w:t>
            </w:r>
          </w:p>
        </w:tc>
        <w:tc>
          <w:tcPr>
            <w:tcW w:w="3185" w:type="dxa"/>
            <w:vAlign w:val="center"/>
          </w:tcPr>
          <w:p w14:paraId="75C25895">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2-1-1</w:t>
            </w:r>
            <w:r>
              <w:rPr>
                <w:rFonts w:hint="eastAsia" w:ascii="Times New Roman" w:hAnsi="Times New Roman" w:eastAsia="仿宋_GB2312" w:cs="Times New Roman"/>
              </w:rPr>
              <w:t xml:space="preserve"> 面坯调制</w:t>
            </w:r>
          </w:p>
          <w:p w14:paraId="433F0368">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2-1-</w:t>
            </w:r>
            <w:r>
              <w:rPr>
                <w:rFonts w:hint="eastAsia" w:ascii="Times New Roman" w:hAnsi="Times New Roman" w:eastAsia="仿宋_GB2312" w:cs="Times New Roman"/>
              </w:rPr>
              <w:t>2生坯成型</w:t>
            </w:r>
          </w:p>
          <w:p w14:paraId="65A481B5">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2-1-</w:t>
            </w:r>
            <w:r>
              <w:rPr>
                <w:rFonts w:hint="eastAsia" w:ascii="Times New Roman" w:hAnsi="Times New Roman" w:eastAsia="仿宋_GB2312" w:cs="Times New Roman"/>
              </w:rPr>
              <w:t>3 产品成熟</w:t>
            </w:r>
          </w:p>
        </w:tc>
        <w:tc>
          <w:tcPr>
            <w:tcW w:w="3185" w:type="dxa"/>
            <w:vAlign w:val="center"/>
          </w:tcPr>
          <w:p w14:paraId="071F1DAB">
            <w:pPr>
              <w:pStyle w:val="81"/>
              <w:numPr>
                <w:ilvl w:val="0"/>
                <w:numId w:val="0"/>
              </w:numPr>
              <w:adjustRightInd w:val="0"/>
              <w:spacing w:line="300" w:lineRule="exact"/>
              <w:ind w:left="0" w:leftChars="0" w:firstLine="0" w:firstLineChars="0"/>
            </w:pPr>
            <w:r>
              <w:rPr>
                <w:rFonts w:hint="eastAsia"/>
                <w:lang w:val="en-US" w:eastAsia="zh-CN"/>
              </w:rPr>
              <w:t>1.</w:t>
            </w:r>
            <w:r>
              <w:rPr>
                <w:rFonts w:hint="eastAsia"/>
              </w:rPr>
              <w:t>能配制冷水面坯配料。</w:t>
            </w:r>
          </w:p>
          <w:p w14:paraId="7265CCF2">
            <w:pPr>
              <w:pStyle w:val="81"/>
              <w:numPr>
                <w:ilvl w:val="0"/>
                <w:numId w:val="0"/>
              </w:numPr>
              <w:adjustRightInd w:val="0"/>
              <w:spacing w:line="300" w:lineRule="exact"/>
              <w:ind w:left="0" w:leftChars="0" w:firstLine="0" w:firstLineChars="0"/>
            </w:pPr>
            <w:r>
              <w:rPr>
                <w:rFonts w:hint="eastAsia"/>
                <w:lang w:val="en-US" w:eastAsia="zh-CN"/>
              </w:rPr>
              <w:t>2.</w:t>
            </w:r>
            <w:r>
              <w:rPr>
                <w:rFonts w:hint="eastAsia"/>
              </w:rPr>
              <w:t>能配制温水面坯配料。</w:t>
            </w:r>
          </w:p>
          <w:p w14:paraId="1288ECF1">
            <w:pPr>
              <w:pStyle w:val="81"/>
              <w:numPr>
                <w:ilvl w:val="0"/>
                <w:numId w:val="0"/>
              </w:numPr>
              <w:adjustRightInd w:val="0"/>
              <w:spacing w:line="300" w:lineRule="exact"/>
              <w:ind w:left="0" w:leftChars="0" w:firstLine="0" w:firstLineChars="0"/>
            </w:pPr>
            <w:r>
              <w:rPr>
                <w:rFonts w:hint="eastAsia"/>
                <w:lang w:val="en-US" w:eastAsia="zh-CN"/>
              </w:rPr>
              <w:t>3.</w:t>
            </w:r>
            <w:r>
              <w:rPr>
                <w:rFonts w:hint="eastAsia"/>
              </w:rPr>
              <w:t>能调制冷水面坯。</w:t>
            </w:r>
          </w:p>
          <w:p w14:paraId="2D8993BB">
            <w:pPr>
              <w:pStyle w:val="81"/>
              <w:numPr>
                <w:ilvl w:val="0"/>
                <w:numId w:val="0"/>
              </w:numPr>
              <w:adjustRightInd w:val="0"/>
              <w:spacing w:line="300" w:lineRule="exact"/>
              <w:ind w:left="0" w:leftChars="0" w:firstLine="0" w:firstLineChars="0"/>
            </w:pPr>
            <w:r>
              <w:rPr>
                <w:rFonts w:hint="eastAsia"/>
                <w:lang w:val="en-US" w:eastAsia="zh-CN"/>
              </w:rPr>
              <w:t>4.</w:t>
            </w:r>
            <w:r>
              <w:rPr>
                <w:rFonts w:hint="eastAsia"/>
              </w:rPr>
              <w:t>能调制温水面坯。</w:t>
            </w:r>
          </w:p>
          <w:p w14:paraId="775440A9">
            <w:pPr>
              <w:pStyle w:val="81"/>
              <w:numPr>
                <w:ilvl w:val="0"/>
                <w:numId w:val="0"/>
              </w:numPr>
              <w:adjustRightInd w:val="0"/>
              <w:spacing w:line="300" w:lineRule="exact"/>
              <w:ind w:left="0" w:leftChars="0" w:firstLine="0" w:firstLineChars="0"/>
            </w:pPr>
            <w:r>
              <w:rPr>
                <w:rFonts w:hint="eastAsia"/>
                <w:lang w:val="en-US" w:eastAsia="zh-CN"/>
              </w:rPr>
              <w:t>5.</w:t>
            </w:r>
            <w:r>
              <w:rPr>
                <w:rFonts w:hint="eastAsia"/>
              </w:rPr>
              <w:t>能制作饺子皮。</w:t>
            </w:r>
          </w:p>
          <w:p w14:paraId="30076889">
            <w:pPr>
              <w:pStyle w:val="81"/>
              <w:numPr>
                <w:ilvl w:val="0"/>
                <w:numId w:val="0"/>
              </w:numPr>
              <w:adjustRightInd w:val="0"/>
              <w:spacing w:line="300" w:lineRule="exact"/>
              <w:ind w:left="0" w:leftChars="0" w:firstLine="0" w:firstLineChars="0"/>
            </w:pPr>
            <w:r>
              <w:rPr>
                <w:rFonts w:hint="eastAsia"/>
                <w:lang w:val="en-US" w:eastAsia="zh-CN"/>
              </w:rPr>
              <w:t>6.</w:t>
            </w:r>
            <w:r>
              <w:rPr>
                <w:rFonts w:hint="eastAsia"/>
              </w:rPr>
              <w:t>能制作馄饨皮。</w:t>
            </w:r>
          </w:p>
          <w:p w14:paraId="034173E3">
            <w:pPr>
              <w:pStyle w:val="81"/>
              <w:numPr>
                <w:ilvl w:val="0"/>
                <w:numId w:val="0"/>
              </w:numPr>
              <w:adjustRightInd w:val="0"/>
              <w:spacing w:line="300" w:lineRule="exact"/>
              <w:ind w:left="0" w:leftChars="0" w:firstLine="0" w:firstLineChars="0"/>
            </w:pPr>
            <w:r>
              <w:rPr>
                <w:rFonts w:hint="eastAsia"/>
                <w:lang w:val="en-US" w:eastAsia="zh-CN"/>
              </w:rPr>
              <w:t>7.</w:t>
            </w:r>
            <w:r>
              <w:rPr>
                <w:rFonts w:hint="eastAsia"/>
              </w:rPr>
              <w:t>能制作烧麦皮。</w:t>
            </w:r>
          </w:p>
          <w:p w14:paraId="34EE1C97">
            <w:pPr>
              <w:pStyle w:val="81"/>
              <w:numPr>
                <w:ilvl w:val="0"/>
                <w:numId w:val="0"/>
              </w:numPr>
              <w:adjustRightInd w:val="0"/>
              <w:spacing w:line="300" w:lineRule="exact"/>
              <w:ind w:left="0" w:leftChars="0" w:firstLine="0" w:firstLineChars="0"/>
            </w:pPr>
            <w:r>
              <w:rPr>
                <w:rFonts w:hint="eastAsia"/>
                <w:lang w:val="en-US" w:eastAsia="zh-CN"/>
              </w:rPr>
              <w:t>8.</w:t>
            </w:r>
            <w:r>
              <w:rPr>
                <w:rFonts w:hint="eastAsia"/>
              </w:rPr>
              <w:t>能制作面条。</w:t>
            </w:r>
          </w:p>
          <w:p w14:paraId="2A1D0772">
            <w:pPr>
              <w:pStyle w:val="81"/>
              <w:numPr>
                <w:ilvl w:val="0"/>
                <w:numId w:val="0"/>
              </w:numPr>
              <w:adjustRightInd w:val="0"/>
              <w:spacing w:line="300" w:lineRule="exact"/>
              <w:ind w:left="0" w:leftChars="0" w:firstLine="0" w:firstLineChars="0"/>
            </w:pPr>
            <w:r>
              <w:rPr>
                <w:rFonts w:hint="eastAsia"/>
                <w:lang w:val="en-US" w:eastAsia="zh-CN"/>
              </w:rPr>
              <w:t>9.</w:t>
            </w:r>
            <w:r>
              <w:rPr>
                <w:rFonts w:hint="eastAsia"/>
              </w:rPr>
              <w:t>能用煮制法成熟无馅类水调面坏制品。</w:t>
            </w:r>
          </w:p>
          <w:p w14:paraId="17E0EC08">
            <w:pPr>
              <w:pStyle w:val="81"/>
              <w:numPr>
                <w:ilvl w:val="0"/>
                <w:numId w:val="0"/>
              </w:numPr>
              <w:adjustRightInd w:val="0"/>
              <w:spacing w:line="300" w:lineRule="exact"/>
              <w:ind w:left="0" w:leftChars="0" w:firstLine="0" w:firstLineChars="0"/>
            </w:pPr>
            <w:r>
              <w:rPr>
                <w:rFonts w:hint="eastAsia"/>
                <w:lang w:val="en-US" w:eastAsia="zh-CN"/>
              </w:rPr>
              <w:t>10.</w:t>
            </w:r>
            <w:r>
              <w:rPr>
                <w:rFonts w:hint="eastAsia"/>
              </w:rPr>
              <w:t>能用烙制法成熟无馅类水调面坯制品。</w:t>
            </w:r>
          </w:p>
          <w:p w14:paraId="4B59C605">
            <w:pPr>
              <w:pStyle w:val="81"/>
              <w:numPr>
                <w:ilvl w:val="0"/>
                <w:numId w:val="0"/>
              </w:numPr>
              <w:adjustRightInd w:val="0"/>
              <w:spacing w:line="300" w:lineRule="exact"/>
              <w:ind w:left="0" w:leftChars="0" w:firstLine="0" w:firstLineChars="0"/>
            </w:pPr>
            <w:r>
              <w:rPr>
                <w:rFonts w:hint="eastAsia"/>
                <w:lang w:val="en-US" w:eastAsia="zh-CN"/>
              </w:rPr>
              <w:t>11.</w:t>
            </w:r>
            <w:r>
              <w:rPr>
                <w:rFonts w:hint="eastAsia"/>
              </w:rPr>
              <w:t>能用炸制法成熟无馅类水调生坯制品。</w:t>
            </w:r>
          </w:p>
        </w:tc>
      </w:tr>
      <w:tr w14:paraId="5DBD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29" w:type="dxa"/>
            <w:vMerge w:val="continue"/>
            <w:vAlign w:val="center"/>
          </w:tcPr>
          <w:p w14:paraId="187FAC04">
            <w:pPr>
              <w:adjustRightInd w:val="0"/>
              <w:spacing w:line="300" w:lineRule="exact"/>
              <w:jc w:val="center"/>
              <w:rPr>
                <w:rFonts w:ascii="Times New Roman" w:hAnsi="Times New Roman" w:eastAsia="仿宋_GB2312" w:cs="Times New Roman"/>
              </w:rPr>
            </w:pPr>
          </w:p>
        </w:tc>
        <w:tc>
          <w:tcPr>
            <w:tcW w:w="1573" w:type="dxa"/>
            <w:vAlign w:val="center"/>
          </w:tcPr>
          <w:p w14:paraId="5847A46E">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2-2</w:t>
            </w:r>
            <w:r>
              <w:rPr>
                <w:rFonts w:hint="eastAsia" w:ascii="Times New Roman" w:hAnsi="Times New Roman" w:eastAsia="仿宋_GB2312" w:cs="Times New Roman"/>
              </w:rPr>
              <w:t>膨松面品种制作</w:t>
            </w:r>
          </w:p>
        </w:tc>
        <w:tc>
          <w:tcPr>
            <w:tcW w:w="3185" w:type="dxa"/>
            <w:vAlign w:val="center"/>
          </w:tcPr>
          <w:p w14:paraId="3347B609">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2-2-1</w:t>
            </w:r>
            <w:r>
              <w:rPr>
                <w:rFonts w:hint="eastAsia"/>
              </w:rPr>
              <w:t xml:space="preserve"> </w:t>
            </w:r>
            <w:r>
              <w:rPr>
                <w:rFonts w:hint="eastAsia" w:ascii="Times New Roman" w:hAnsi="Times New Roman" w:eastAsia="仿宋_GB2312" w:cs="Times New Roman"/>
              </w:rPr>
              <w:t>面坯调制</w:t>
            </w:r>
          </w:p>
          <w:p w14:paraId="1086B933">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2-2-</w:t>
            </w:r>
            <w:r>
              <w:rPr>
                <w:rFonts w:hint="eastAsia" w:ascii="Times New Roman" w:hAnsi="Times New Roman" w:eastAsia="仿宋_GB2312" w:cs="Times New Roman"/>
              </w:rPr>
              <w:t>2 生坯成型</w:t>
            </w:r>
          </w:p>
          <w:p w14:paraId="6F1B1F6A">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2-2-</w:t>
            </w:r>
            <w:r>
              <w:rPr>
                <w:rFonts w:hint="eastAsia" w:ascii="Times New Roman" w:hAnsi="Times New Roman" w:eastAsia="仿宋_GB2312" w:cs="Times New Roman"/>
              </w:rPr>
              <w:t>3 产品成熟</w:t>
            </w:r>
          </w:p>
        </w:tc>
        <w:tc>
          <w:tcPr>
            <w:tcW w:w="3185" w:type="dxa"/>
            <w:vAlign w:val="center"/>
          </w:tcPr>
          <w:p w14:paraId="276AEDA4">
            <w:pPr>
              <w:pStyle w:val="81"/>
              <w:numPr>
                <w:ilvl w:val="0"/>
                <w:numId w:val="0"/>
              </w:numPr>
              <w:adjustRightInd w:val="0"/>
              <w:spacing w:line="300" w:lineRule="exact"/>
              <w:ind w:left="0" w:leftChars="0" w:firstLine="0" w:firstLineChars="0"/>
            </w:pPr>
            <w:r>
              <w:rPr>
                <w:rFonts w:hint="eastAsia"/>
                <w:lang w:val="en-US" w:eastAsia="zh-CN"/>
              </w:rPr>
              <w:t>1.</w:t>
            </w:r>
            <w:r>
              <w:rPr>
                <w:rFonts w:hint="eastAsia"/>
              </w:rPr>
              <w:t>能对生物膨松面坯进行配料。</w:t>
            </w:r>
          </w:p>
          <w:p w14:paraId="59B2EE6C">
            <w:pPr>
              <w:pStyle w:val="81"/>
              <w:numPr>
                <w:ilvl w:val="0"/>
                <w:numId w:val="0"/>
              </w:numPr>
              <w:adjustRightInd w:val="0"/>
              <w:spacing w:line="300" w:lineRule="exact"/>
              <w:ind w:left="0" w:leftChars="0" w:firstLine="0" w:firstLineChars="0"/>
            </w:pPr>
            <w:r>
              <w:rPr>
                <w:rFonts w:hint="eastAsia"/>
                <w:lang w:val="en-US" w:eastAsia="zh-CN"/>
              </w:rPr>
              <w:t>2.</w:t>
            </w:r>
            <w:r>
              <w:rPr>
                <w:rFonts w:hint="eastAsia"/>
              </w:rPr>
              <w:t>能调制生物膨松面坯。</w:t>
            </w:r>
          </w:p>
          <w:p w14:paraId="6E09F980">
            <w:pPr>
              <w:pStyle w:val="81"/>
              <w:numPr>
                <w:ilvl w:val="0"/>
                <w:numId w:val="0"/>
              </w:numPr>
              <w:adjustRightInd w:val="0"/>
              <w:spacing w:line="300" w:lineRule="exact"/>
              <w:ind w:left="0" w:leftChars="0" w:firstLine="0" w:firstLineChars="0"/>
            </w:pPr>
            <w:r>
              <w:rPr>
                <w:rFonts w:hint="eastAsia"/>
                <w:lang w:val="en-US" w:eastAsia="zh-CN"/>
              </w:rPr>
              <w:t>3.</w:t>
            </w:r>
            <w:r>
              <w:rPr>
                <w:rFonts w:hint="eastAsia"/>
              </w:rPr>
              <w:t>能用模具成型无馅类生物膨松制品生坯。</w:t>
            </w:r>
          </w:p>
          <w:p w14:paraId="1C40B7D7">
            <w:pPr>
              <w:pStyle w:val="81"/>
              <w:numPr>
                <w:ilvl w:val="0"/>
                <w:numId w:val="0"/>
              </w:numPr>
              <w:adjustRightInd w:val="0"/>
              <w:spacing w:line="300" w:lineRule="exact"/>
              <w:ind w:left="0" w:leftChars="0" w:firstLine="0" w:firstLineChars="0"/>
            </w:pPr>
            <w:r>
              <w:rPr>
                <w:rFonts w:hint="eastAsia"/>
                <w:lang w:val="en-US" w:eastAsia="zh-CN"/>
              </w:rPr>
              <w:t>4.</w:t>
            </w:r>
            <w:r>
              <w:rPr>
                <w:rFonts w:hint="eastAsia"/>
              </w:rPr>
              <w:t>能手工成型无馅类生物膨松制品生坯。</w:t>
            </w:r>
          </w:p>
          <w:p w14:paraId="261F0DD3">
            <w:pPr>
              <w:pStyle w:val="81"/>
              <w:numPr>
                <w:ilvl w:val="0"/>
                <w:numId w:val="0"/>
              </w:numPr>
              <w:adjustRightInd w:val="0"/>
              <w:spacing w:line="300" w:lineRule="exact"/>
              <w:ind w:left="0" w:leftChars="0" w:firstLine="0" w:firstLineChars="0"/>
            </w:pPr>
            <w:r>
              <w:rPr>
                <w:rFonts w:hint="eastAsia"/>
                <w:lang w:val="en-US" w:eastAsia="zh-CN"/>
              </w:rPr>
              <w:t>5.</w:t>
            </w:r>
            <w:r>
              <w:rPr>
                <w:rFonts w:hint="eastAsia"/>
              </w:rPr>
              <w:t>能用蒸制法熟制无馅类生物膨松制品。</w:t>
            </w:r>
          </w:p>
          <w:p w14:paraId="6C23670C">
            <w:pPr>
              <w:pStyle w:val="81"/>
              <w:numPr>
                <w:ilvl w:val="0"/>
                <w:numId w:val="0"/>
              </w:numPr>
              <w:adjustRightInd w:val="0"/>
              <w:spacing w:line="300" w:lineRule="exact"/>
              <w:ind w:left="0" w:leftChars="0" w:firstLine="0" w:firstLineChars="0"/>
            </w:pPr>
            <w:r>
              <w:rPr>
                <w:rFonts w:hint="eastAsia"/>
                <w:lang w:val="en-US" w:eastAsia="zh-CN"/>
              </w:rPr>
              <w:t>6.</w:t>
            </w:r>
            <w:r>
              <w:rPr>
                <w:rFonts w:hint="eastAsia"/>
              </w:rPr>
              <w:t>能用烤制法熟制无馅类生物膨松制品。</w:t>
            </w:r>
          </w:p>
        </w:tc>
      </w:tr>
      <w:tr w14:paraId="65F2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129" w:type="dxa"/>
            <w:vMerge w:val="continue"/>
            <w:vAlign w:val="center"/>
          </w:tcPr>
          <w:p w14:paraId="26315DEE">
            <w:pPr>
              <w:adjustRightInd w:val="0"/>
              <w:spacing w:line="300" w:lineRule="exact"/>
              <w:jc w:val="center"/>
              <w:rPr>
                <w:rFonts w:ascii="Times New Roman" w:hAnsi="Times New Roman" w:eastAsia="仿宋_GB2312" w:cs="Times New Roman"/>
              </w:rPr>
            </w:pPr>
          </w:p>
        </w:tc>
        <w:tc>
          <w:tcPr>
            <w:tcW w:w="1573" w:type="dxa"/>
            <w:vAlign w:val="center"/>
          </w:tcPr>
          <w:p w14:paraId="20A0C787">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2-3</w:t>
            </w:r>
            <w:r>
              <w:rPr>
                <w:rFonts w:hint="eastAsia" w:ascii="Times New Roman" w:hAnsi="Times New Roman" w:eastAsia="仿宋_GB2312" w:cs="Times New Roman"/>
              </w:rPr>
              <w:t>米制品制作</w:t>
            </w:r>
          </w:p>
        </w:tc>
        <w:tc>
          <w:tcPr>
            <w:tcW w:w="3185" w:type="dxa"/>
            <w:vAlign w:val="center"/>
          </w:tcPr>
          <w:p w14:paraId="21157783">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2-3-1</w:t>
            </w:r>
            <w:r>
              <w:rPr>
                <w:rFonts w:hint="eastAsia" w:ascii="Times New Roman" w:hAnsi="Times New Roman" w:eastAsia="仿宋_GB2312" w:cs="Times New Roman"/>
              </w:rPr>
              <w:t xml:space="preserve"> 米水配置</w:t>
            </w:r>
          </w:p>
          <w:p w14:paraId="105CEB02">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2-3-</w:t>
            </w:r>
            <w:r>
              <w:rPr>
                <w:rFonts w:hint="eastAsia" w:ascii="Times New Roman" w:hAnsi="Times New Roman" w:eastAsia="仿宋_GB2312" w:cs="Times New Roman"/>
              </w:rPr>
              <w:t>2饭粥熟制</w:t>
            </w:r>
          </w:p>
        </w:tc>
        <w:tc>
          <w:tcPr>
            <w:tcW w:w="3185" w:type="dxa"/>
            <w:vAlign w:val="center"/>
          </w:tcPr>
          <w:p w14:paraId="2A893B91">
            <w:pPr>
              <w:pStyle w:val="81"/>
              <w:numPr>
                <w:ilvl w:val="0"/>
                <w:numId w:val="0"/>
              </w:numPr>
              <w:adjustRightInd w:val="0"/>
              <w:spacing w:line="300" w:lineRule="exact"/>
              <w:ind w:left="0" w:leftChars="0" w:firstLine="0" w:firstLineChars="0"/>
            </w:pPr>
            <w:r>
              <w:rPr>
                <w:rFonts w:hint="eastAsia"/>
                <w:lang w:val="en-US" w:eastAsia="zh-CN"/>
              </w:rPr>
              <w:t>1.</w:t>
            </w:r>
            <w:r>
              <w:rPr>
                <w:rFonts w:hint="eastAsia"/>
              </w:rPr>
              <w:t>能根据籼米的特点调整米与水的配方。</w:t>
            </w:r>
          </w:p>
          <w:p w14:paraId="60B8A022">
            <w:pPr>
              <w:pStyle w:val="81"/>
              <w:numPr>
                <w:ilvl w:val="0"/>
                <w:numId w:val="0"/>
              </w:numPr>
              <w:adjustRightInd w:val="0"/>
              <w:spacing w:line="300" w:lineRule="exact"/>
              <w:ind w:left="0" w:leftChars="0" w:firstLine="0" w:firstLineChars="0"/>
            </w:pPr>
            <w:r>
              <w:rPr>
                <w:rFonts w:hint="eastAsia"/>
                <w:lang w:val="en-US" w:eastAsia="zh-CN"/>
              </w:rPr>
              <w:t>2.</w:t>
            </w:r>
            <w:r>
              <w:rPr>
                <w:rFonts w:hint="eastAsia"/>
              </w:rPr>
              <w:t>能根据粳米的特点调整米与水的配方。</w:t>
            </w:r>
          </w:p>
          <w:p w14:paraId="7E8BED32">
            <w:pPr>
              <w:pStyle w:val="81"/>
              <w:numPr>
                <w:ilvl w:val="0"/>
                <w:numId w:val="0"/>
              </w:numPr>
              <w:adjustRightInd w:val="0"/>
              <w:spacing w:line="300" w:lineRule="exact"/>
              <w:ind w:left="0" w:leftChars="0" w:firstLine="0" w:firstLineChars="0"/>
            </w:pPr>
            <w:r>
              <w:rPr>
                <w:rFonts w:hint="eastAsia"/>
                <w:lang w:val="en-US" w:eastAsia="zh-CN"/>
              </w:rPr>
              <w:t>3.</w:t>
            </w:r>
            <w:r>
              <w:rPr>
                <w:rFonts w:hint="eastAsia"/>
              </w:rPr>
              <w:t>能根据糯米的特点调整米与水的配方。</w:t>
            </w:r>
          </w:p>
          <w:p w14:paraId="62C1B6AE">
            <w:pPr>
              <w:pStyle w:val="81"/>
              <w:numPr>
                <w:ilvl w:val="0"/>
                <w:numId w:val="0"/>
              </w:numPr>
              <w:adjustRightInd w:val="0"/>
              <w:spacing w:line="300" w:lineRule="exact"/>
              <w:ind w:left="0" w:leftChars="0" w:firstLine="0" w:firstLineChars="0"/>
            </w:pPr>
            <w:r>
              <w:rPr>
                <w:rFonts w:hint="eastAsia"/>
                <w:lang w:val="en-US" w:eastAsia="zh-CN"/>
              </w:rPr>
              <w:t>4.</w:t>
            </w:r>
            <w:r>
              <w:rPr>
                <w:rFonts w:hint="eastAsia"/>
              </w:rPr>
              <w:t>能熟制米饭类制品。</w:t>
            </w:r>
          </w:p>
          <w:p w14:paraId="06A02184">
            <w:pPr>
              <w:pStyle w:val="81"/>
              <w:numPr>
                <w:ilvl w:val="0"/>
                <w:numId w:val="0"/>
              </w:numPr>
              <w:adjustRightInd w:val="0"/>
              <w:spacing w:line="300" w:lineRule="exact"/>
              <w:ind w:left="0" w:leftChars="0" w:firstLine="0" w:firstLineChars="0"/>
            </w:pPr>
            <w:r>
              <w:rPr>
                <w:rFonts w:hint="eastAsia"/>
                <w:lang w:val="en-US" w:eastAsia="zh-CN"/>
              </w:rPr>
              <w:t>5.</w:t>
            </w:r>
            <w:r>
              <w:rPr>
                <w:rFonts w:hint="eastAsia"/>
              </w:rPr>
              <w:t>能熟制米粥类制品。</w:t>
            </w:r>
          </w:p>
        </w:tc>
      </w:tr>
      <w:tr w14:paraId="146C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67A3DEC2">
            <w:pPr>
              <w:adjustRightInd w:val="0"/>
              <w:spacing w:line="300" w:lineRule="exact"/>
              <w:jc w:val="center"/>
              <w:rPr>
                <w:rFonts w:ascii="Times New Roman" w:hAnsi="Times New Roman" w:eastAsia="仿宋_GB2312" w:cs="Times New Roman"/>
              </w:rPr>
            </w:pPr>
          </w:p>
        </w:tc>
        <w:tc>
          <w:tcPr>
            <w:tcW w:w="1573" w:type="dxa"/>
            <w:vAlign w:val="center"/>
          </w:tcPr>
          <w:p w14:paraId="0E7057C7">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2-4</w:t>
            </w:r>
            <w:r>
              <w:rPr>
                <w:rFonts w:hint="eastAsia" w:ascii="Times New Roman" w:hAnsi="Times New Roman" w:eastAsia="仿宋_GB2312" w:cs="Times New Roman"/>
              </w:rPr>
              <w:t>杂粮品制作</w:t>
            </w:r>
          </w:p>
        </w:tc>
        <w:tc>
          <w:tcPr>
            <w:tcW w:w="3185" w:type="dxa"/>
            <w:vAlign w:val="center"/>
          </w:tcPr>
          <w:p w14:paraId="7C60869F">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2-4-1</w:t>
            </w:r>
            <w:r>
              <w:rPr>
                <w:rFonts w:hint="eastAsia" w:ascii="Times New Roman" w:hAnsi="Times New Roman" w:eastAsia="仿宋_GB2312" w:cs="Times New Roman"/>
              </w:rPr>
              <w:t>面坯调制</w:t>
            </w:r>
          </w:p>
          <w:p w14:paraId="716253AE">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2-4-</w:t>
            </w:r>
            <w:r>
              <w:rPr>
                <w:rFonts w:hint="eastAsia" w:ascii="Times New Roman" w:hAnsi="Times New Roman" w:eastAsia="仿宋_GB2312" w:cs="Times New Roman"/>
              </w:rPr>
              <w:t>2 生坯成型</w:t>
            </w:r>
          </w:p>
          <w:p w14:paraId="51D32184">
            <w:pPr>
              <w:adjustRightInd w:val="0"/>
              <w:spacing w:line="300" w:lineRule="exact"/>
              <w:rPr>
                <w:rFonts w:ascii="Times New Roman" w:hAnsi="Times New Roman" w:eastAsia="仿宋_GB2312" w:cs="Times New Roman"/>
              </w:rPr>
            </w:pPr>
            <w:r>
              <w:rPr>
                <w:rFonts w:ascii="Times New Roman" w:hAnsi="Times New Roman" w:eastAsia="仿宋_GB2312" w:cs="Times New Roman"/>
              </w:rPr>
              <w:t>2-4-</w:t>
            </w:r>
            <w:r>
              <w:rPr>
                <w:rFonts w:hint="eastAsia" w:ascii="Times New Roman" w:hAnsi="Times New Roman" w:eastAsia="仿宋_GB2312" w:cs="Times New Roman"/>
              </w:rPr>
              <w:t>3 产品成熟</w:t>
            </w:r>
          </w:p>
        </w:tc>
        <w:tc>
          <w:tcPr>
            <w:tcW w:w="3185" w:type="dxa"/>
            <w:vAlign w:val="center"/>
          </w:tcPr>
          <w:p w14:paraId="32D7EC33">
            <w:pPr>
              <w:pStyle w:val="81"/>
              <w:numPr>
                <w:ilvl w:val="0"/>
                <w:numId w:val="0"/>
              </w:numPr>
              <w:adjustRightInd w:val="0"/>
              <w:spacing w:line="300" w:lineRule="exact"/>
              <w:ind w:left="0" w:leftChars="0" w:firstLine="0" w:firstLineChars="0"/>
            </w:pPr>
            <w:r>
              <w:rPr>
                <w:rFonts w:hint="eastAsia"/>
                <w:lang w:val="en-US" w:eastAsia="zh-CN"/>
              </w:rPr>
              <w:t>1.</w:t>
            </w:r>
            <w:r>
              <w:rPr>
                <w:rFonts w:hint="eastAsia"/>
              </w:rPr>
              <w:t>能调制米面类面坯。</w:t>
            </w:r>
          </w:p>
          <w:p w14:paraId="1061BAC0">
            <w:pPr>
              <w:pStyle w:val="81"/>
              <w:numPr>
                <w:ilvl w:val="0"/>
                <w:numId w:val="0"/>
              </w:numPr>
              <w:adjustRightInd w:val="0"/>
              <w:spacing w:line="300" w:lineRule="exact"/>
              <w:ind w:left="0" w:leftChars="0" w:firstLine="0" w:firstLineChars="0"/>
            </w:pPr>
            <w:r>
              <w:rPr>
                <w:rFonts w:hint="eastAsia"/>
                <w:lang w:val="en-US" w:eastAsia="zh-CN"/>
              </w:rPr>
              <w:t>2.</w:t>
            </w:r>
            <w:r>
              <w:rPr>
                <w:rFonts w:hint="eastAsia"/>
              </w:rPr>
              <w:t>能调制小米面类面坯。</w:t>
            </w:r>
          </w:p>
          <w:p w14:paraId="756B24F4">
            <w:pPr>
              <w:pStyle w:val="81"/>
              <w:numPr>
                <w:ilvl w:val="0"/>
                <w:numId w:val="0"/>
              </w:numPr>
              <w:adjustRightInd w:val="0"/>
              <w:spacing w:line="300" w:lineRule="exact"/>
              <w:ind w:left="0" w:leftChars="0" w:firstLine="0" w:firstLineChars="0"/>
            </w:pPr>
            <w:r>
              <w:rPr>
                <w:rFonts w:hint="eastAsia"/>
                <w:lang w:val="en-US" w:eastAsia="zh-CN"/>
              </w:rPr>
              <w:t>3.</w:t>
            </w:r>
            <w:r>
              <w:rPr>
                <w:rFonts w:hint="eastAsia"/>
              </w:rPr>
              <w:t>能调制玉米面类生坏能调制小米面类生坯。</w:t>
            </w:r>
          </w:p>
          <w:p w14:paraId="53A318CC">
            <w:pPr>
              <w:pStyle w:val="81"/>
              <w:numPr>
                <w:ilvl w:val="0"/>
                <w:numId w:val="0"/>
              </w:numPr>
              <w:adjustRightInd w:val="0"/>
              <w:spacing w:line="300" w:lineRule="exact"/>
              <w:ind w:left="0" w:leftChars="0" w:firstLine="0" w:firstLineChars="0"/>
            </w:pPr>
            <w:r>
              <w:rPr>
                <w:rFonts w:hint="eastAsia"/>
                <w:lang w:val="en-US" w:eastAsia="zh-CN"/>
              </w:rPr>
              <w:t>4.</w:t>
            </w:r>
            <w:r>
              <w:rPr>
                <w:rFonts w:hint="eastAsia"/>
              </w:rPr>
              <w:t>能熟制玉米面类制品。</w:t>
            </w:r>
          </w:p>
          <w:p w14:paraId="11040580">
            <w:pPr>
              <w:pStyle w:val="81"/>
              <w:numPr>
                <w:ilvl w:val="0"/>
                <w:numId w:val="0"/>
              </w:numPr>
              <w:adjustRightInd w:val="0"/>
              <w:spacing w:line="300" w:lineRule="exact"/>
              <w:ind w:left="0" w:leftChars="0" w:firstLine="0" w:firstLineChars="0"/>
            </w:pPr>
            <w:r>
              <w:rPr>
                <w:rFonts w:hint="eastAsia"/>
                <w:lang w:val="en-US" w:eastAsia="zh-CN"/>
              </w:rPr>
              <w:t>5.</w:t>
            </w:r>
            <w:r>
              <w:rPr>
                <w:rFonts w:hint="eastAsia"/>
              </w:rPr>
              <w:t>能熟制小米面类制品</w:t>
            </w:r>
          </w:p>
        </w:tc>
      </w:tr>
      <w:tr w14:paraId="575B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vAlign w:val="center"/>
          </w:tcPr>
          <w:p w14:paraId="47727836">
            <w:pPr>
              <w:adjustRightInd w:val="0"/>
              <w:spacing w:line="300" w:lineRule="exact"/>
              <w:jc w:val="center"/>
              <w:rPr>
                <w:rFonts w:ascii="Times New Roman" w:hAnsi="Times New Roman" w:eastAsia="仿宋_GB2312" w:cs="Times New Roman"/>
                <w:color w:val="auto"/>
              </w:rPr>
            </w:pPr>
            <w:bookmarkStart w:id="14" w:name="_Toc128231258"/>
            <w:bookmarkStart w:id="15" w:name="_Toc530755375"/>
            <w:r>
              <w:rPr>
                <w:rFonts w:hint="eastAsia" w:ascii="Times New Roman" w:hAnsi="Times New Roman" w:eastAsia="仿宋_GB2312" w:cs="Times New Roman"/>
                <w:color w:val="auto"/>
                <w:lang w:val="en-US" w:eastAsia="zh-CN"/>
              </w:rPr>
              <w:t>3.食品营养与卫生</w:t>
            </w:r>
          </w:p>
          <w:p w14:paraId="732BF561">
            <w:pPr>
              <w:adjustRightInd w:val="0"/>
              <w:spacing w:line="300" w:lineRule="exact"/>
              <w:jc w:val="center"/>
              <w:rPr>
                <w:rFonts w:ascii="Times New Roman" w:hAnsi="Times New Roman" w:eastAsia="仿宋_GB2312" w:cs="Times New Roman"/>
              </w:rPr>
            </w:pPr>
          </w:p>
        </w:tc>
        <w:tc>
          <w:tcPr>
            <w:tcW w:w="1573" w:type="dxa"/>
            <w:vAlign w:val="center"/>
          </w:tcPr>
          <w:p w14:paraId="0E652647">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w:t>
            </w:r>
            <w:r>
              <w:rPr>
                <w:rFonts w:hint="default" w:ascii="Times New Roman" w:hAnsi="Times New Roman" w:eastAsia="仿宋_GB2312" w:cs="Times New Roman"/>
              </w:rPr>
              <w:t>营养分析与膳食评估</w:t>
            </w:r>
          </w:p>
        </w:tc>
        <w:tc>
          <w:tcPr>
            <w:tcW w:w="3185" w:type="dxa"/>
            <w:vAlign w:val="center"/>
          </w:tcPr>
          <w:p w14:paraId="0702236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3-1-1</w:t>
            </w:r>
            <w:r>
              <w:rPr>
                <w:rFonts w:hint="default" w:ascii="Times New Roman" w:hAnsi="Times New Roman" w:eastAsia="仿宋_GB2312" w:cs="Times New Roman"/>
              </w:rPr>
              <w:t>食物营养成分计算与分析能力</w:t>
            </w:r>
          </w:p>
          <w:p w14:paraId="18A3B38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3-1-2</w:t>
            </w:r>
            <w:r>
              <w:rPr>
                <w:rFonts w:hint="default" w:ascii="Times New Roman" w:hAnsi="Times New Roman" w:eastAsia="仿宋_GB2312" w:cs="Times New Roman"/>
              </w:rPr>
              <w:t>膳食结构评估与优化能力</w:t>
            </w:r>
          </w:p>
          <w:p w14:paraId="5D99B64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3-1-3</w:t>
            </w:r>
            <w:r>
              <w:rPr>
                <w:rFonts w:hint="default" w:ascii="Times New Roman" w:hAnsi="Times New Roman" w:eastAsia="仿宋_GB2312" w:cs="Times New Roman"/>
              </w:rPr>
              <w:t>特殊人群营养需求判断能力</w:t>
            </w:r>
          </w:p>
          <w:p w14:paraId="180F55F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3-1-4</w:t>
            </w:r>
            <w:r>
              <w:rPr>
                <w:rFonts w:hint="default" w:ascii="Times New Roman" w:hAnsi="Times New Roman" w:eastAsia="仿宋_GB2312" w:cs="Times New Roman"/>
              </w:rPr>
              <w:t>数据化呈现与报告撰写能力</w:t>
            </w:r>
          </w:p>
          <w:p w14:paraId="36464AC8">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3-1-5</w:t>
            </w:r>
            <w:r>
              <w:rPr>
                <w:rFonts w:hint="default" w:ascii="Times New Roman" w:hAnsi="Times New Roman" w:eastAsia="仿宋_GB2312" w:cs="Times New Roman"/>
              </w:rPr>
              <w:t>食品安全风险识别能力</w:t>
            </w:r>
          </w:p>
        </w:tc>
        <w:tc>
          <w:tcPr>
            <w:tcW w:w="3185" w:type="dxa"/>
            <w:vAlign w:val="center"/>
          </w:tcPr>
          <w:p w14:paraId="1CBF939A">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lang w:val="en-US" w:eastAsia="zh-CN"/>
              </w:rPr>
              <w:t>1.</w:t>
            </w:r>
            <w:r>
              <w:rPr>
                <w:rFonts w:hint="eastAsia" w:ascii="Wingdings" w:hAnsi="Wingdings" w:eastAsia="仿宋_GB2312" w:cs="Times New Roman"/>
                <w:kern w:val="2"/>
                <w:sz w:val="21"/>
                <w:szCs w:val="20"/>
                <w:lang w:val="en-US" w:eastAsia="zh-CN" w:bidi="ar-SA"/>
              </w:rPr>
              <w:t xml:space="preserve">了解饮食营养的基础知识、各种食物所含 </w:t>
            </w:r>
          </w:p>
          <w:p w14:paraId="5C5C962D">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ascii="Wingdings" w:hAnsi="Wingdings" w:eastAsia="仿宋_GB2312" w:cs="Times New Roman"/>
                <w:kern w:val="2"/>
                <w:sz w:val="21"/>
                <w:szCs w:val="20"/>
                <w:lang w:val="en-US" w:eastAsia="zh-CN" w:bidi="ar-SA"/>
              </w:rPr>
              <w:t xml:space="preserve">的营养素及其对人体的作用。 </w:t>
            </w:r>
          </w:p>
          <w:p w14:paraId="5B82DE70">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ascii="Wingdings" w:hAnsi="Wingdings" w:eastAsia="仿宋_GB2312" w:cs="Times New Roman"/>
                <w:kern w:val="2"/>
                <w:sz w:val="21"/>
                <w:szCs w:val="20"/>
                <w:lang w:val="en-US" w:eastAsia="zh-CN" w:bidi="ar-SA"/>
              </w:rPr>
              <w:t xml:space="preserve">掌握常用烹饪原料的营养价值。 </w:t>
            </w:r>
          </w:p>
          <w:p w14:paraId="0A970DFC">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lang w:val="en-US" w:eastAsia="zh-CN"/>
              </w:rPr>
              <w:t>2.</w:t>
            </w:r>
            <w:r>
              <w:rPr>
                <w:rFonts w:hint="eastAsia" w:ascii="Wingdings" w:hAnsi="Wingdings" w:eastAsia="仿宋_GB2312" w:cs="Times New Roman"/>
                <w:kern w:val="2"/>
                <w:sz w:val="21"/>
                <w:szCs w:val="20"/>
                <w:lang w:val="en-US" w:eastAsia="zh-CN" w:bidi="ar-SA"/>
              </w:rPr>
              <w:t xml:space="preserve">掌握科学烹饪、平衡膳食、营养搭配等方面的知识。 </w:t>
            </w:r>
          </w:p>
          <w:p w14:paraId="3213225D">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lang w:val="en-US" w:eastAsia="zh-CN"/>
              </w:rPr>
              <w:t>3.</w:t>
            </w:r>
            <w:r>
              <w:rPr>
                <w:rFonts w:hint="eastAsia" w:ascii="Wingdings" w:hAnsi="Wingdings" w:eastAsia="仿宋_GB2312" w:cs="Times New Roman"/>
                <w:kern w:val="2"/>
                <w:sz w:val="21"/>
                <w:szCs w:val="20"/>
                <w:lang w:val="en-US" w:eastAsia="zh-CN" w:bidi="ar-SA"/>
              </w:rPr>
              <w:t xml:space="preserve">掌握配餐的原则和方法。 </w:t>
            </w:r>
          </w:p>
          <w:p w14:paraId="31EDFBF4">
            <w:pPr>
              <w:pStyle w:val="81"/>
              <w:numPr>
                <w:ilvl w:val="0"/>
                <w:numId w:val="0"/>
              </w:numPr>
              <w:adjustRightInd w:val="0"/>
              <w:spacing w:line="300" w:lineRule="exact"/>
              <w:ind w:left="0" w:leftChars="0" w:firstLine="0" w:firstLineChars="0"/>
              <w:rPr>
                <w:rFonts w:hint="default" w:ascii="Wingdings" w:hAnsi="Wingdings" w:eastAsia="仿宋_GB2312" w:cs="Times New Roman"/>
                <w:kern w:val="2"/>
                <w:sz w:val="21"/>
                <w:szCs w:val="20"/>
                <w:lang w:val="en-US" w:eastAsia="zh-CN" w:bidi="ar-SA"/>
              </w:rPr>
            </w:pPr>
            <w:r>
              <w:rPr>
                <w:rFonts w:hint="eastAsia"/>
                <w:lang w:val="en-US" w:eastAsia="zh-CN"/>
              </w:rPr>
              <w:t>4.</w:t>
            </w:r>
            <w:r>
              <w:rPr>
                <w:rFonts w:hint="eastAsia" w:ascii="Wingdings" w:hAnsi="Wingdings" w:eastAsia="仿宋_GB2312" w:cs="Times New Roman"/>
                <w:kern w:val="2"/>
                <w:sz w:val="21"/>
                <w:szCs w:val="20"/>
                <w:lang w:val="en-US" w:eastAsia="zh-CN" w:bidi="ar-SA"/>
              </w:rPr>
              <w:t xml:space="preserve">能提供基本膳食指导。 </w:t>
            </w:r>
          </w:p>
          <w:p w14:paraId="572075C5">
            <w:pPr>
              <w:pStyle w:val="81"/>
              <w:numPr>
                <w:ilvl w:val="0"/>
                <w:numId w:val="0"/>
              </w:numPr>
              <w:adjustRightInd w:val="0"/>
              <w:spacing w:line="300" w:lineRule="exact"/>
              <w:ind w:left="0" w:leftChars="0" w:firstLine="0" w:firstLineChars="0"/>
              <w:rPr>
                <w:rFonts w:hint="eastAsia"/>
              </w:rPr>
            </w:pPr>
            <w:r>
              <w:rPr>
                <w:rFonts w:hint="eastAsia"/>
                <w:lang w:val="en-US" w:eastAsia="zh-CN"/>
              </w:rPr>
              <w:t>5.</w:t>
            </w:r>
            <w:r>
              <w:rPr>
                <w:rFonts w:hint="eastAsia" w:ascii="Wingdings" w:hAnsi="Wingdings" w:eastAsia="仿宋_GB2312" w:cs="Times New Roman"/>
                <w:kern w:val="2"/>
                <w:sz w:val="21"/>
                <w:szCs w:val="20"/>
                <w:lang w:val="en-US" w:eastAsia="zh-CN" w:bidi="ar-SA"/>
              </w:rPr>
              <w:t>能制作营养餐和编制营养食谱</w:t>
            </w:r>
            <w:r>
              <w:rPr>
                <w:rFonts w:hint="eastAsia" w:ascii="Wingdings" w:hAnsi="Wingdings" w:cs="Times New Roman"/>
                <w:kern w:val="2"/>
                <w:sz w:val="21"/>
                <w:szCs w:val="20"/>
                <w:lang w:val="en-US" w:eastAsia="zh-CN" w:bidi="ar-SA"/>
              </w:rPr>
              <w:t>。</w:t>
            </w:r>
          </w:p>
        </w:tc>
      </w:tr>
      <w:tr w14:paraId="4340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6EBC84EB">
            <w:pPr>
              <w:adjustRightInd w:val="0"/>
              <w:spacing w:line="300" w:lineRule="exact"/>
              <w:jc w:val="center"/>
              <w:rPr>
                <w:rFonts w:ascii="Times New Roman" w:hAnsi="Times New Roman" w:eastAsia="仿宋_GB2312" w:cs="Times New Roman"/>
              </w:rPr>
            </w:pPr>
          </w:p>
        </w:tc>
        <w:tc>
          <w:tcPr>
            <w:tcW w:w="1573" w:type="dxa"/>
            <w:vAlign w:val="center"/>
          </w:tcPr>
          <w:p w14:paraId="20CAF02F">
            <w:pPr>
              <w:adjustRightInd w:val="0"/>
              <w:spacing w:line="300" w:lineRule="exact"/>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3-2</w:t>
            </w:r>
            <w:r>
              <w:rPr>
                <w:rFonts w:hint="default" w:ascii="Times New Roman" w:hAnsi="Times New Roman" w:eastAsia="仿宋_GB2312" w:cs="Times New Roman"/>
              </w:rPr>
              <w:t>科学配餐与菜单设计</w:t>
            </w:r>
          </w:p>
        </w:tc>
        <w:tc>
          <w:tcPr>
            <w:tcW w:w="3185" w:type="dxa"/>
            <w:vAlign w:val="center"/>
          </w:tcPr>
          <w:p w14:paraId="1BA69B4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3-2-1</w:t>
            </w:r>
            <w:r>
              <w:rPr>
                <w:rFonts w:hint="default" w:ascii="Times New Roman" w:hAnsi="Times New Roman" w:eastAsia="仿宋_GB2312" w:cs="Times New Roman"/>
                <w:lang w:val="en-US" w:eastAsia="zh-CN"/>
              </w:rPr>
              <w:t>人群营养需求分析与适配能力</w:t>
            </w:r>
          </w:p>
          <w:p w14:paraId="40F18D3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3-2-2</w:t>
            </w:r>
            <w:r>
              <w:rPr>
                <w:rFonts w:hint="default" w:ascii="Times New Roman" w:hAnsi="Times New Roman" w:eastAsia="仿宋_GB2312" w:cs="Times New Roman"/>
                <w:lang w:val="en-US" w:eastAsia="zh-CN"/>
              </w:rPr>
              <w:t>菜单系统化构建能力</w:t>
            </w:r>
          </w:p>
          <w:p w14:paraId="34B824A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3-2-3</w:t>
            </w:r>
            <w:r>
              <w:rPr>
                <w:rFonts w:hint="default" w:ascii="Times New Roman" w:hAnsi="Times New Roman" w:eastAsia="仿宋_GB2312" w:cs="Times New Roman"/>
                <w:lang w:val="en-US" w:eastAsia="zh-CN"/>
              </w:rPr>
              <w:t>成本控制与落地执行能力</w:t>
            </w:r>
          </w:p>
        </w:tc>
        <w:tc>
          <w:tcPr>
            <w:tcW w:w="3185" w:type="dxa"/>
            <w:vAlign w:val="center"/>
          </w:tcPr>
          <w:p w14:paraId="38206BC7">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1.精准识别不同人群（儿童/孕妇/老年人/健身人群）的核心营养需求。</w:t>
            </w:r>
          </w:p>
          <w:p w14:paraId="2BBD0A75">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2.运用「五维平衡法则」（荤素/粗细/咸淡/冷热/色彩）设计套餐。</w:t>
            </w:r>
          </w:p>
          <w:p w14:paraId="0F16465C">
            <w:pPr>
              <w:pStyle w:val="81"/>
              <w:numPr>
                <w:ilvl w:val="0"/>
                <w:numId w:val="0"/>
              </w:numPr>
              <w:adjustRightInd w:val="0"/>
              <w:spacing w:line="300" w:lineRule="exact"/>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3.通过「ABC分类法」管控食材成本（A类高价食材精准计量）。</w:t>
            </w:r>
          </w:p>
        </w:tc>
      </w:tr>
      <w:tr w14:paraId="1F14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1C3E8CF3">
            <w:pPr>
              <w:adjustRightInd w:val="0"/>
              <w:spacing w:line="300" w:lineRule="exact"/>
              <w:jc w:val="center"/>
              <w:rPr>
                <w:rFonts w:ascii="Times New Roman" w:hAnsi="Times New Roman" w:eastAsia="仿宋_GB2312" w:cs="Times New Roman"/>
              </w:rPr>
            </w:pPr>
          </w:p>
        </w:tc>
        <w:tc>
          <w:tcPr>
            <w:tcW w:w="1573" w:type="dxa"/>
            <w:vAlign w:val="center"/>
          </w:tcPr>
          <w:p w14:paraId="600BD85F">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w:t>
            </w:r>
            <w:r>
              <w:rPr>
                <w:rFonts w:hint="default" w:ascii="Times New Roman" w:hAnsi="Times New Roman" w:eastAsia="仿宋_GB2312" w:cs="Times New Roman"/>
              </w:rPr>
              <w:t>特殊膳食调配</w:t>
            </w:r>
          </w:p>
        </w:tc>
        <w:tc>
          <w:tcPr>
            <w:tcW w:w="3185" w:type="dxa"/>
            <w:vAlign w:val="center"/>
          </w:tcPr>
          <w:p w14:paraId="1B80D91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3-3-1</w:t>
            </w:r>
            <w:r>
              <w:rPr>
                <w:rFonts w:hint="default" w:ascii="Times New Roman" w:hAnsi="Times New Roman" w:eastAsia="仿宋_GB2312" w:cs="Times New Roman"/>
                <w:lang w:val="en-US" w:eastAsia="zh-CN"/>
              </w:rPr>
              <w:t>疾病营养干预方案设计能力</w:t>
            </w:r>
          </w:p>
          <w:p w14:paraId="1FFB8B4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3-3-2</w:t>
            </w:r>
            <w:r>
              <w:rPr>
                <w:rFonts w:hint="default" w:ascii="Times New Roman" w:hAnsi="Times New Roman" w:eastAsia="仿宋_GB2312" w:cs="Times New Roman"/>
                <w:lang w:val="en-US" w:eastAsia="zh-CN"/>
              </w:rPr>
              <w:t>功能性食材创新应用能力</w:t>
            </w:r>
          </w:p>
          <w:p w14:paraId="0015916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3-3-3</w:t>
            </w:r>
            <w:r>
              <w:rPr>
                <w:rFonts w:hint="default" w:ascii="Times New Roman" w:hAnsi="Times New Roman" w:eastAsia="仿宋_GB2312" w:cs="Times New Roman"/>
                <w:lang w:val="en-US" w:eastAsia="zh-CN"/>
              </w:rPr>
              <w:t>个性化需求响应能力</w:t>
            </w:r>
          </w:p>
        </w:tc>
        <w:tc>
          <w:tcPr>
            <w:tcW w:w="3185" w:type="dxa"/>
            <w:vAlign w:val="center"/>
          </w:tcPr>
          <w:p w14:paraId="6197275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1.掌握临床常见病（糖尿病/肾病/痛风等）的医学营养治疗（MNT）原则。</w:t>
            </w:r>
          </w:p>
          <w:p w14:paraId="33F2F89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2.熟悉100+种药食同源食材功效（如山药健脾、银耳润肺）。</w:t>
            </w:r>
          </w:p>
          <w:p w14:paraId="4EF82BD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3.快速解析体检报告/医嘱，设计阶梯式调整方案。</w:t>
            </w:r>
          </w:p>
        </w:tc>
      </w:tr>
      <w:tr w14:paraId="72E6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159673CE">
            <w:pPr>
              <w:adjustRightInd w:val="0"/>
              <w:spacing w:line="300" w:lineRule="exact"/>
              <w:jc w:val="center"/>
              <w:rPr>
                <w:rFonts w:ascii="Times New Roman" w:hAnsi="Times New Roman" w:eastAsia="仿宋_GB2312" w:cs="Times New Roman"/>
              </w:rPr>
            </w:pPr>
          </w:p>
        </w:tc>
        <w:tc>
          <w:tcPr>
            <w:tcW w:w="1573" w:type="dxa"/>
            <w:vAlign w:val="center"/>
          </w:tcPr>
          <w:p w14:paraId="38FDF15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w:t>
            </w:r>
            <w:r>
              <w:rPr>
                <w:rFonts w:hint="default" w:ascii="Times New Roman" w:hAnsi="Times New Roman" w:eastAsia="仿宋_GB2312" w:cs="Times New Roman"/>
              </w:rPr>
              <w:t>食品安全与营养质量控制</w:t>
            </w:r>
          </w:p>
        </w:tc>
        <w:tc>
          <w:tcPr>
            <w:tcW w:w="3185" w:type="dxa"/>
            <w:vAlign w:val="center"/>
          </w:tcPr>
          <w:p w14:paraId="06C79A5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3-4-1</w:t>
            </w:r>
            <w:r>
              <w:rPr>
                <w:rFonts w:hint="default" w:ascii="Times New Roman" w:hAnsi="Times New Roman" w:eastAsia="仿宋_GB2312" w:cs="Times New Roman"/>
                <w:lang w:val="en-US" w:eastAsia="zh-CN"/>
              </w:rPr>
              <w:t>食品安全风险识别与防控能力</w:t>
            </w:r>
          </w:p>
          <w:p w14:paraId="1CC072E7">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3-4-2</w:t>
            </w:r>
            <w:r>
              <w:rPr>
                <w:rFonts w:hint="default" w:ascii="Times New Roman" w:hAnsi="Times New Roman" w:eastAsia="仿宋_GB2312" w:cs="Times New Roman"/>
                <w:lang w:val="en-US" w:eastAsia="zh-CN"/>
              </w:rPr>
              <w:t>营养留存率管控能力</w:t>
            </w:r>
          </w:p>
          <w:p w14:paraId="1EB5897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3-4-3</w:t>
            </w:r>
            <w:r>
              <w:rPr>
                <w:rFonts w:hint="default" w:ascii="Times New Roman" w:hAnsi="Times New Roman" w:eastAsia="仿宋_GB2312" w:cs="Times New Roman"/>
                <w:lang w:val="en-US" w:eastAsia="zh-CN"/>
              </w:rPr>
              <w:t>标准化体系落地执行能力</w:t>
            </w:r>
          </w:p>
        </w:tc>
        <w:tc>
          <w:tcPr>
            <w:tcW w:w="3185" w:type="dxa"/>
            <w:vAlign w:val="center"/>
          </w:tcPr>
          <w:p w14:paraId="4AD0A75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1.掌握HACCP关键控制点分析技术（如冷荤菜加工中的时间-温度控制）。</w:t>
            </w:r>
          </w:p>
          <w:p w14:paraId="7D845DA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2.量化烹饪损耗（如叶菜焯水维生素C损失率30-50%）。</w:t>
            </w:r>
          </w:p>
          <w:p w14:paraId="4C3194C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3.制定带量化参数的《营养保全SOP》（如绿叶蔬菜现切现炒，切割至烹制间隔&lt;15分钟）。</w:t>
            </w:r>
          </w:p>
        </w:tc>
      </w:tr>
      <w:tr w14:paraId="4976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0589659D">
            <w:pPr>
              <w:adjustRightInd w:val="0"/>
              <w:spacing w:line="300" w:lineRule="exact"/>
              <w:jc w:val="center"/>
              <w:rPr>
                <w:rFonts w:ascii="Times New Roman" w:hAnsi="Times New Roman" w:eastAsia="仿宋_GB2312" w:cs="Times New Roman"/>
              </w:rPr>
            </w:pPr>
          </w:p>
        </w:tc>
        <w:tc>
          <w:tcPr>
            <w:tcW w:w="1573" w:type="dxa"/>
            <w:vAlign w:val="center"/>
          </w:tcPr>
          <w:p w14:paraId="2A95BB0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w:t>
            </w:r>
            <w:r>
              <w:rPr>
                <w:rFonts w:hint="default" w:ascii="Times New Roman" w:hAnsi="Times New Roman" w:eastAsia="仿宋_GB2312" w:cs="Times New Roman"/>
              </w:rPr>
              <w:t>营养宣教与咨询</w:t>
            </w:r>
          </w:p>
        </w:tc>
        <w:tc>
          <w:tcPr>
            <w:tcW w:w="3185" w:type="dxa"/>
            <w:vAlign w:val="center"/>
          </w:tcPr>
          <w:p w14:paraId="7F890787">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3-5-1</w:t>
            </w:r>
            <w:r>
              <w:rPr>
                <w:rFonts w:hint="default" w:ascii="Times New Roman" w:hAnsi="Times New Roman" w:eastAsia="仿宋_GB2312" w:cs="Times New Roman"/>
                <w:lang w:val="en-US" w:eastAsia="zh-CN"/>
              </w:rPr>
              <w:t>精准需求分析与个性化方案设计能力</w:t>
            </w:r>
          </w:p>
          <w:p w14:paraId="76B027D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3-5-2</w:t>
            </w:r>
            <w:r>
              <w:rPr>
                <w:rFonts w:hint="default" w:ascii="Times New Roman" w:hAnsi="Times New Roman" w:eastAsia="仿宋_GB2312" w:cs="Times New Roman"/>
                <w:lang w:val="en-US" w:eastAsia="zh-CN"/>
              </w:rPr>
              <w:t> 科学信息转化与行为引导能力</w:t>
            </w:r>
          </w:p>
          <w:p w14:paraId="4E3A3C7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3-5-3</w:t>
            </w:r>
            <w:r>
              <w:rPr>
                <w:rFonts w:hint="default" w:ascii="Times New Roman" w:hAnsi="Times New Roman" w:eastAsia="仿宋_GB2312" w:cs="Times New Roman"/>
                <w:lang w:val="en-US" w:eastAsia="zh-CN"/>
              </w:rPr>
              <w:t>全媒体传播与效果评估能力</w:t>
            </w:r>
          </w:p>
        </w:tc>
        <w:tc>
          <w:tcPr>
            <w:tcW w:w="3185" w:type="dxa"/>
            <w:vAlign w:val="center"/>
          </w:tcPr>
          <w:p w14:paraId="28C4A8E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1.快速解读体检报告核心指标。</w:t>
            </w:r>
          </w:p>
          <w:p w14:paraId="07FC40D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2.将专业术语转化为生活语言。</w:t>
            </w:r>
          </w:p>
          <w:p w14:paraId="463D1FE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3.制作跨平台营养内容（短视频/图文/直播的差异化表达）。</w:t>
            </w:r>
          </w:p>
        </w:tc>
      </w:tr>
      <w:tr w14:paraId="64A5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vAlign w:val="center"/>
          </w:tcPr>
          <w:p w14:paraId="707C35B1">
            <w:pPr>
              <w:adjustRightInd w:val="0"/>
              <w:spacing w:line="300" w:lineRule="exact"/>
              <w:jc w:val="center"/>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4.食品雕刻与冷菜 </w:t>
            </w:r>
          </w:p>
          <w:p w14:paraId="6CFE162B">
            <w:pPr>
              <w:adjustRightInd w:val="0"/>
              <w:spacing w:line="300" w:lineRule="exact"/>
              <w:jc w:val="center"/>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制作</w:t>
            </w:r>
          </w:p>
          <w:p w14:paraId="748E867B">
            <w:pPr>
              <w:adjustRightInd w:val="0"/>
              <w:spacing w:line="300" w:lineRule="exact"/>
              <w:jc w:val="center"/>
              <w:rPr>
                <w:rFonts w:hint="default" w:ascii="Times New Roman" w:hAnsi="Times New Roman" w:eastAsia="仿宋_GB2312" w:cs="Times New Roman"/>
                <w:lang w:val="en-US" w:eastAsia="zh-CN"/>
              </w:rPr>
            </w:pPr>
          </w:p>
        </w:tc>
        <w:tc>
          <w:tcPr>
            <w:tcW w:w="1573" w:type="dxa"/>
            <w:vAlign w:val="center"/>
          </w:tcPr>
          <w:p w14:paraId="5440786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w:t>
            </w:r>
            <w:r>
              <w:rPr>
                <w:rFonts w:hint="default" w:ascii="Times New Roman" w:hAnsi="Times New Roman" w:eastAsia="仿宋_GB2312" w:cs="Times New Roman"/>
                <w:lang w:val="en-US" w:eastAsia="zh-CN"/>
              </w:rPr>
              <w:t>艺术食雕设计与制作</w:t>
            </w:r>
          </w:p>
        </w:tc>
        <w:tc>
          <w:tcPr>
            <w:tcW w:w="3185" w:type="dxa"/>
            <w:vAlign w:val="center"/>
          </w:tcPr>
          <w:p w14:paraId="2F61F1F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4-1-1</w:t>
            </w:r>
            <w:r>
              <w:rPr>
                <w:rFonts w:hint="default" w:ascii="Times New Roman" w:hAnsi="Times New Roman" w:eastAsia="仿宋_GB2312" w:cs="Times New Roman"/>
                <w:lang w:val="en-US" w:eastAsia="zh-CN"/>
              </w:rPr>
              <w:t>立体造型与空间构图能力</w:t>
            </w:r>
          </w:p>
          <w:p w14:paraId="476D848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4-1-2</w:t>
            </w:r>
            <w:r>
              <w:rPr>
                <w:rFonts w:hint="default" w:ascii="Times New Roman" w:hAnsi="Times New Roman" w:eastAsia="仿宋_GB2312" w:cs="Times New Roman"/>
                <w:lang w:val="en-US" w:eastAsia="zh-CN"/>
              </w:rPr>
              <w:t>多材质适应性处理能力</w:t>
            </w:r>
          </w:p>
          <w:p w14:paraId="56E0945C">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4-1-3</w:t>
            </w:r>
            <w:r>
              <w:rPr>
                <w:rFonts w:hint="default" w:ascii="Times New Roman" w:hAnsi="Times New Roman" w:eastAsia="仿宋_GB2312" w:cs="Times New Roman"/>
                <w:lang w:val="en-US" w:eastAsia="zh-CN"/>
              </w:rPr>
              <w:t>主题创意与快速应变能力</w:t>
            </w:r>
          </w:p>
        </w:tc>
        <w:tc>
          <w:tcPr>
            <w:tcW w:w="3185" w:type="dxa"/>
            <w:vAlign w:val="center"/>
          </w:tcPr>
          <w:p w14:paraId="5995B37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1.熟练使用分层雕刻法。</w:t>
            </w:r>
          </w:p>
          <w:p w14:paraId="45C8662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2.掌握特殊材质处理技巧。</w:t>
            </w:r>
          </w:p>
          <w:p w14:paraId="6AE0CBB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3.根据宴席场景即时设计，融合传统文化与现代审美。</w:t>
            </w:r>
          </w:p>
        </w:tc>
      </w:tr>
      <w:tr w14:paraId="6549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6C3FB967">
            <w:pPr>
              <w:adjustRightInd w:val="0"/>
              <w:spacing w:line="300" w:lineRule="exact"/>
              <w:jc w:val="center"/>
              <w:rPr>
                <w:rFonts w:ascii="Times New Roman" w:hAnsi="Times New Roman" w:eastAsia="仿宋_GB2312" w:cs="Times New Roman"/>
              </w:rPr>
            </w:pPr>
          </w:p>
        </w:tc>
        <w:tc>
          <w:tcPr>
            <w:tcW w:w="1573" w:type="dxa"/>
            <w:vAlign w:val="center"/>
          </w:tcPr>
          <w:p w14:paraId="07B200BF">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w:t>
            </w:r>
            <w:r>
              <w:rPr>
                <w:rFonts w:hint="default" w:ascii="Times New Roman" w:hAnsi="Times New Roman" w:eastAsia="仿宋_GB2312" w:cs="Times New Roman"/>
                <w:lang w:val="en-US" w:eastAsia="zh-CN"/>
              </w:rPr>
              <w:t>冷菜造型拼摆</w:t>
            </w:r>
          </w:p>
        </w:tc>
        <w:tc>
          <w:tcPr>
            <w:tcW w:w="3185" w:type="dxa"/>
            <w:vAlign w:val="center"/>
          </w:tcPr>
          <w:p w14:paraId="1CD808D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4-2-1</w:t>
            </w:r>
            <w:r>
              <w:rPr>
                <w:rFonts w:hint="default" w:ascii="Times New Roman" w:hAnsi="Times New Roman" w:eastAsia="仿宋_GB2312" w:cs="Times New Roman"/>
                <w:lang w:val="en-US" w:eastAsia="zh-CN"/>
              </w:rPr>
              <w:t>美学构图与色彩搭配能力</w:t>
            </w:r>
          </w:p>
          <w:p w14:paraId="124E56D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4-2-2</w:t>
            </w:r>
            <w:r>
              <w:rPr>
                <w:rFonts w:hint="default" w:ascii="Times New Roman" w:hAnsi="Times New Roman" w:eastAsia="仿宋_GB2312" w:cs="Times New Roman"/>
                <w:lang w:val="en-US" w:eastAsia="zh-CN"/>
              </w:rPr>
              <w:t>精准刀工与结构塑形能力</w:t>
            </w:r>
          </w:p>
          <w:p w14:paraId="683E70C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4-2-3</w:t>
            </w:r>
            <w:r>
              <w:rPr>
                <w:rFonts w:hint="default" w:ascii="Times New Roman" w:hAnsi="Times New Roman" w:eastAsia="仿宋_GB2312" w:cs="Times New Roman"/>
                <w:lang w:val="en-US" w:eastAsia="zh-CN"/>
              </w:rPr>
              <w:t>风味保存与安全管控能力</w:t>
            </w:r>
          </w:p>
        </w:tc>
        <w:tc>
          <w:tcPr>
            <w:tcW w:w="3185" w:type="dxa"/>
            <w:vAlign w:val="center"/>
          </w:tcPr>
          <w:p w14:paraId="7620664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w:t>
            </w:r>
            <w:r>
              <w:rPr>
                <w:rFonts w:hint="default" w:ascii="Times New Roman" w:hAnsi="Times New Roman" w:eastAsia="仿宋_GB2312" w:cs="Times New Roman"/>
                <w:lang w:val="en-US" w:eastAsia="zh-CN"/>
              </w:rPr>
              <w:t> "三分法" "S型构图" 等视觉设计原理</w:t>
            </w:r>
            <w:r>
              <w:rPr>
                <w:rFonts w:hint="eastAsia" w:ascii="Times New Roman" w:hAnsi="Times New Roman" w:eastAsia="仿宋_GB2312" w:cs="Times New Roman"/>
                <w:lang w:val="en-US" w:eastAsia="zh-CN"/>
              </w:rPr>
              <w:t>，精准控制</w:t>
            </w:r>
            <w:r>
              <w:rPr>
                <w:rFonts w:hint="default" w:ascii="Times New Roman" w:hAnsi="Times New Roman" w:eastAsia="仿宋_GB2312" w:cs="Times New Roman"/>
                <w:lang w:val="en-US" w:eastAsia="zh-CN"/>
              </w:rPr>
              <w:t> 食材色彩过渡</w:t>
            </w:r>
            <w:r>
              <w:rPr>
                <w:rFonts w:hint="eastAsia" w:ascii="Times New Roman" w:hAnsi="Times New Roman" w:eastAsia="仿宋_GB2312" w:cs="Times New Roman"/>
                <w:lang w:val="en-US" w:eastAsia="zh-CN"/>
              </w:rPr>
              <w:t>。</w:t>
            </w:r>
          </w:p>
          <w:p w14:paraId="188F045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2.掌握</w:t>
            </w:r>
            <w:r>
              <w:rPr>
                <w:rFonts w:hint="default" w:ascii="Times New Roman" w:hAnsi="Times New Roman" w:eastAsia="仿宋_GB2312" w:cs="Times New Roman"/>
                <w:lang w:val="en-US" w:eastAsia="zh-CN"/>
              </w:rPr>
              <w:t> 10+种标准花刀法</w:t>
            </w:r>
            <w:r>
              <w:rPr>
                <w:rFonts w:hint="eastAsia" w:ascii="Times New Roman" w:hAnsi="Times New Roman" w:eastAsia="仿宋_GB2312" w:cs="Times New Roman"/>
                <w:lang w:val="en-US" w:eastAsia="zh-CN"/>
              </w:rPr>
              <w:t>。</w:t>
            </w:r>
          </w:p>
          <w:p w14:paraId="1F569AB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w:t>
            </w:r>
            <w:r>
              <w:rPr>
                <w:rFonts w:hint="default" w:ascii="Times New Roman" w:hAnsi="Times New Roman" w:eastAsia="仿宋_GB2312" w:cs="Times New Roman"/>
                <w:lang w:val="en-US" w:eastAsia="zh-CN"/>
              </w:rPr>
              <w:t> "可拆卸品尝" 拼盘结构（装饰与食用部分分离）</w:t>
            </w:r>
            <w:r>
              <w:rPr>
                <w:rFonts w:hint="eastAsia" w:ascii="Times New Roman" w:hAnsi="Times New Roman" w:eastAsia="仿宋_GB2312" w:cs="Times New Roman"/>
                <w:lang w:val="en-US" w:eastAsia="zh-CN"/>
              </w:rPr>
              <w:t>。</w:t>
            </w:r>
          </w:p>
        </w:tc>
      </w:tr>
      <w:tr w14:paraId="52B9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190DF1B5">
            <w:pPr>
              <w:adjustRightInd w:val="0"/>
              <w:spacing w:line="300" w:lineRule="exact"/>
              <w:jc w:val="center"/>
              <w:rPr>
                <w:rFonts w:ascii="Times New Roman" w:hAnsi="Times New Roman" w:eastAsia="仿宋_GB2312" w:cs="Times New Roman"/>
              </w:rPr>
            </w:pPr>
          </w:p>
        </w:tc>
        <w:tc>
          <w:tcPr>
            <w:tcW w:w="1573" w:type="dxa"/>
            <w:vAlign w:val="center"/>
          </w:tcPr>
          <w:p w14:paraId="0C400917">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w:t>
            </w:r>
            <w:r>
              <w:rPr>
                <w:rFonts w:hint="default" w:ascii="Times New Roman" w:hAnsi="Times New Roman" w:eastAsia="仿宋_GB2312" w:cs="Times New Roman"/>
                <w:lang w:val="en-US" w:eastAsia="zh-CN"/>
              </w:rPr>
              <w:t>可食用装饰物制作</w:t>
            </w:r>
          </w:p>
        </w:tc>
        <w:tc>
          <w:tcPr>
            <w:tcW w:w="3185" w:type="dxa"/>
            <w:vAlign w:val="center"/>
          </w:tcPr>
          <w:p w14:paraId="1C83176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4-3-1</w:t>
            </w:r>
            <w:r>
              <w:rPr>
                <w:rFonts w:hint="default" w:ascii="Times New Roman" w:hAnsi="Times New Roman" w:eastAsia="仿宋_GB2312" w:cs="Times New Roman"/>
                <w:lang w:val="en-US" w:eastAsia="zh-CN"/>
              </w:rPr>
              <w:t>微型雕刻与精密塑形能力</w:t>
            </w:r>
          </w:p>
          <w:p w14:paraId="446B65A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4-3-2</w:t>
            </w:r>
            <w:r>
              <w:rPr>
                <w:rFonts w:hint="default" w:ascii="Times New Roman" w:hAnsi="Times New Roman" w:eastAsia="仿宋_GB2312" w:cs="Times New Roman"/>
                <w:lang w:val="en-US" w:eastAsia="zh-CN"/>
              </w:rPr>
              <w:t>食用材料创新应用能力</w:t>
            </w:r>
          </w:p>
          <w:p w14:paraId="3E7FF34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4-3-3</w:t>
            </w:r>
            <w:r>
              <w:rPr>
                <w:rFonts w:hint="default" w:ascii="Times New Roman" w:hAnsi="Times New Roman" w:eastAsia="仿宋_GB2312" w:cs="Times New Roman"/>
                <w:lang w:val="en-US" w:eastAsia="zh-CN"/>
              </w:rPr>
              <w:t>装饰系统集成能力</w:t>
            </w:r>
          </w:p>
        </w:tc>
        <w:tc>
          <w:tcPr>
            <w:tcW w:w="3185" w:type="dxa"/>
            <w:vAlign w:val="center"/>
          </w:tcPr>
          <w:p w14:paraId="05F9E8E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w:t>
            </w:r>
            <w:r>
              <w:rPr>
                <w:rFonts w:hint="default" w:ascii="Times New Roman" w:hAnsi="Times New Roman" w:eastAsia="仿宋_GB2312" w:cs="Times New Roman"/>
                <w:lang w:val="en-US" w:eastAsia="zh-CN"/>
              </w:rPr>
              <w:t> 0.1mm精度雕刻</w:t>
            </w:r>
            <w:r>
              <w:rPr>
                <w:rFonts w:hint="eastAsia" w:ascii="Times New Roman" w:hAnsi="Times New Roman" w:eastAsia="仿宋_GB2312" w:cs="Times New Roman"/>
                <w:lang w:val="en-US" w:eastAsia="zh-CN"/>
              </w:rPr>
              <w:t>，制作</w:t>
            </w:r>
            <w:r>
              <w:rPr>
                <w:rFonts w:hint="default" w:ascii="Times New Roman" w:hAnsi="Times New Roman" w:eastAsia="仿宋_GB2312" w:cs="Times New Roman"/>
                <w:lang w:val="en-US" w:eastAsia="zh-CN"/>
              </w:rPr>
              <w:t> 动态结构装饰</w:t>
            </w:r>
            <w:r>
              <w:rPr>
                <w:rFonts w:hint="eastAsia" w:ascii="Times New Roman" w:hAnsi="Times New Roman" w:eastAsia="仿宋_GB2312" w:cs="Times New Roman"/>
                <w:lang w:val="en-US" w:eastAsia="zh-CN"/>
              </w:rPr>
              <w:t>。</w:t>
            </w:r>
          </w:p>
          <w:p w14:paraId="045A5697">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w:t>
            </w:r>
            <w:r>
              <w:rPr>
                <w:rFonts w:hint="default" w:ascii="Times New Roman" w:hAnsi="Times New Roman" w:eastAsia="仿宋_GB2312" w:cs="Times New Roman"/>
                <w:lang w:val="en-US" w:eastAsia="zh-CN"/>
              </w:rPr>
              <w:t> 新型可食用载体</w:t>
            </w:r>
            <w:r>
              <w:rPr>
                <w:rFonts w:hint="eastAsia" w:ascii="Times New Roman" w:hAnsi="Times New Roman" w:eastAsia="仿宋_GB2312" w:cs="Times New Roman"/>
                <w:lang w:val="en-US" w:eastAsia="zh-CN"/>
              </w:rPr>
              <w:t>。</w:t>
            </w:r>
          </w:p>
          <w:p w14:paraId="3BBEB34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w:t>
            </w:r>
            <w:r>
              <w:rPr>
                <w:rFonts w:hint="default" w:ascii="Times New Roman" w:hAnsi="Times New Roman" w:eastAsia="仿宋_GB2312" w:cs="Times New Roman"/>
                <w:lang w:val="en-US" w:eastAsia="zh-CN"/>
              </w:rPr>
              <w:t> 模块化装饰组件</w:t>
            </w:r>
            <w:r>
              <w:rPr>
                <w:rFonts w:hint="eastAsia" w:ascii="Times New Roman" w:hAnsi="Times New Roman" w:eastAsia="仿宋_GB2312" w:cs="Times New Roman"/>
                <w:lang w:val="en-US" w:eastAsia="zh-CN"/>
              </w:rPr>
              <w:t>。</w:t>
            </w:r>
          </w:p>
        </w:tc>
      </w:tr>
      <w:tr w14:paraId="643F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3ED54A83">
            <w:pPr>
              <w:adjustRightInd w:val="0"/>
              <w:spacing w:line="300" w:lineRule="exact"/>
              <w:jc w:val="center"/>
              <w:rPr>
                <w:rFonts w:ascii="Times New Roman" w:hAnsi="Times New Roman" w:eastAsia="仿宋_GB2312" w:cs="Times New Roman"/>
              </w:rPr>
            </w:pPr>
          </w:p>
        </w:tc>
        <w:tc>
          <w:tcPr>
            <w:tcW w:w="1573" w:type="dxa"/>
            <w:vAlign w:val="center"/>
          </w:tcPr>
          <w:p w14:paraId="38930C0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w:t>
            </w:r>
            <w:r>
              <w:rPr>
                <w:rFonts w:hint="default" w:ascii="Times New Roman" w:hAnsi="Times New Roman" w:eastAsia="仿宋_GB2312" w:cs="Times New Roman"/>
                <w:lang w:val="en-US" w:eastAsia="zh-CN"/>
              </w:rPr>
              <w:t>冷菜风味研发</w:t>
            </w:r>
          </w:p>
        </w:tc>
        <w:tc>
          <w:tcPr>
            <w:tcW w:w="3185" w:type="dxa"/>
            <w:vAlign w:val="center"/>
          </w:tcPr>
          <w:p w14:paraId="03ADDE8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4-4-1</w:t>
            </w:r>
            <w:r>
              <w:rPr>
                <w:rFonts w:hint="default" w:ascii="Times New Roman" w:hAnsi="Times New Roman" w:eastAsia="仿宋_GB2312" w:cs="Times New Roman"/>
                <w:lang w:val="en-US" w:eastAsia="zh-CN"/>
              </w:rPr>
              <w:t>复合味型设计与平衡能力</w:t>
            </w:r>
          </w:p>
          <w:p w14:paraId="7ADF043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4-4-2</w:t>
            </w:r>
            <w:r>
              <w:rPr>
                <w:rFonts w:hint="default" w:ascii="Times New Roman" w:hAnsi="Times New Roman" w:eastAsia="仿宋_GB2312" w:cs="Times New Roman"/>
                <w:lang w:val="en-US" w:eastAsia="zh-CN"/>
              </w:rPr>
              <w:t>现代工艺转化能力</w:t>
            </w:r>
          </w:p>
          <w:p w14:paraId="17E0338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4-4-3</w:t>
            </w:r>
            <w:r>
              <w:rPr>
                <w:rFonts w:hint="default" w:ascii="Times New Roman" w:hAnsi="Times New Roman" w:eastAsia="仿宋_GB2312" w:cs="Times New Roman"/>
                <w:lang w:val="en-US" w:eastAsia="zh-CN"/>
              </w:rPr>
              <w:t>市场导向的产品化能力</w:t>
            </w:r>
          </w:p>
        </w:tc>
        <w:tc>
          <w:tcPr>
            <w:tcW w:w="3185" w:type="dxa"/>
            <w:vAlign w:val="center"/>
          </w:tcPr>
          <w:p w14:paraId="78782E9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1.精通</w:t>
            </w:r>
            <w:r>
              <w:rPr>
                <w:rFonts w:hint="default" w:ascii="Times New Roman" w:hAnsi="Times New Roman" w:eastAsia="仿宋_GB2312" w:cs="Times New Roman"/>
                <w:lang w:val="en-US" w:eastAsia="zh-CN"/>
              </w:rPr>
              <w:t> 八大菜系冷菜味型</w:t>
            </w:r>
            <w:r>
              <w:rPr>
                <w:rFonts w:hint="eastAsia" w:ascii="Times New Roman" w:hAnsi="Times New Roman" w:eastAsia="仿宋_GB2312" w:cs="Times New Roman"/>
                <w:lang w:val="en-US" w:eastAsia="zh-CN"/>
              </w:rPr>
              <w:t>，掌握</w:t>
            </w:r>
            <w:r>
              <w:rPr>
                <w:rFonts w:hint="default" w:ascii="Times New Roman" w:hAnsi="Times New Roman" w:eastAsia="仿宋_GB2312" w:cs="Times New Roman"/>
                <w:lang w:val="en-US" w:eastAsia="zh-CN"/>
              </w:rPr>
              <w:t> "五感调和"技术</w:t>
            </w:r>
            <w:r>
              <w:rPr>
                <w:rFonts w:hint="eastAsia" w:ascii="Times New Roman" w:hAnsi="Times New Roman" w:eastAsia="仿宋_GB2312" w:cs="Times New Roman"/>
                <w:lang w:val="en-US" w:eastAsia="zh-CN"/>
              </w:rPr>
              <w:t>。</w:t>
            </w:r>
          </w:p>
          <w:p w14:paraId="362594B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2.运用</w:t>
            </w:r>
            <w:r>
              <w:rPr>
                <w:rFonts w:hint="default" w:ascii="Times New Roman" w:hAnsi="Times New Roman" w:eastAsia="仿宋_GB2312" w:cs="Times New Roman"/>
                <w:lang w:val="en-US" w:eastAsia="zh-CN"/>
              </w:rPr>
              <w:t> 分子料理技术</w:t>
            </w:r>
            <w:r>
              <w:rPr>
                <w:rFonts w:hint="eastAsia" w:ascii="Times New Roman" w:hAnsi="Times New Roman" w:eastAsia="仿宋_GB2312" w:cs="Times New Roman"/>
                <w:lang w:val="en-US" w:eastAsia="zh-CN"/>
              </w:rPr>
              <w:t>，掌握</w:t>
            </w:r>
            <w:r>
              <w:rPr>
                <w:rFonts w:hint="default" w:ascii="Times New Roman" w:hAnsi="Times New Roman" w:eastAsia="仿宋_GB2312" w:cs="Times New Roman"/>
                <w:lang w:val="en-US" w:eastAsia="zh-CN"/>
              </w:rPr>
              <w:t> 控温发酵工艺</w:t>
            </w:r>
            <w:r>
              <w:rPr>
                <w:rFonts w:hint="eastAsia" w:ascii="Times New Roman" w:hAnsi="Times New Roman" w:eastAsia="仿宋_GB2312" w:cs="Times New Roman"/>
                <w:lang w:val="en-US" w:eastAsia="zh-CN"/>
              </w:rPr>
              <w:t>。</w:t>
            </w:r>
          </w:p>
          <w:p w14:paraId="2B630AF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3.执行</w:t>
            </w:r>
            <w:r>
              <w:rPr>
                <w:rFonts w:hint="default" w:ascii="Times New Roman" w:hAnsi="Times New Roman" w:eastAsia="仿宋_GB2312" w:cs="Times New Roman"/>
                <w:lang w:val="en-US" w:eastAsia="zh-CN"/>
              </w:rPr>
              <w:t> "三步定位法"（酒店宴席/零售包装/轻食沙拉差异化开发）</w:t>
            </w:r>
            <w:r>
              <w:rPr>
                <w:rFonts w:hint="eastAsia" w:ascii="Times New Roman" w:hAnsi="Times New Roman" w:eastAsia="仿宋_GB2312" w:cs="Times New Roman"/>
                <w:lang w:val="en-US" w:eastAsia="zh-CN"/>
              </w:rPr>
              <w:t>。</w:t>
            </w:r>
          </w:p>
        </w:tc>
      </w:tr>
      <w:tr w14:paraId="5392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4E51EC28">
            <w:pPr>
              <w:adjustRightInd w:val="0"/>
              <w:spacing w:line="300" w:lineRule="exact"/>
              <w:jc w:val="center"/>
              <w:rPr>
                <w:rFonts w:ascii="Times New Roman" w:hAnsi="Times New Roman" w:eastAsia="仿宋_GB2312" w:cs="Times New Roman"/>
              </w:rPr>
            </w:pPr>
          </w:p>
        </w:tc>
        <w:tc>
          <w:tcPr>
            <w:tcW w:w="1573" w:type="dxa"/>
            <w:vAlign w:val="center"/>
          </w:tcPr>
          <w:p w14:paraId="248ACEB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w:t>
            </w:r>
            <w:r>
              <w:rPr>
                <w:rFonts w:hint="default" w:ascii="Times New Roman" w:hAnsi="Times New Roman" w:eastAsia="仿宋_GB2312" w:cs="Times New Roman"/>
                <w:lang w:val="en-US" w:eastAsia="zh-CN"/>
              </w:rPr>
              <w:t>展台动态维护</w:t>
            </w:r>
          </w:p>
        </w:tc>
        <w:tc>
          <w:tcPr>
            <w:tcW w:w="3185" w:type="dxa"/>
            <w:vAlign w:val="center"/>
          </w:tcPr>
          <w:p w14:paraId="0BECDCA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4-5-1</w:t>
            </w:r>
            <w:r>
              <w:rPr>
                <w:rFonts w:hint="default" w:ascii="Times New Roman" w:hAnsi="Times New Roman" w:eastAsia="仿宋_GB2312" w:cs="Times New Roman"/>
                <w:lang w:val="en-US" w:eastAsia="zh-CN"/>
              </w:rPr>
              <w:t>实时品质监控与风险预判能力</w:t>
            </w:r>
          </w:p>
          <w:p w14:paraId="38DB51C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4-5-2</w:t>
            </w:r>
            <w:r>
              <w:rPr>
                <w:rFonts w:hint="default" w:ascii="Times New Roman" w:hAnsi="Times New Roman" w:eastAsia="仿宋_GB2312" w:cs="Times New Roman"/>
                <w:lang w:val="en-US" w:eastAsia="zh-CN"/>
              </w:rPr>
              <w:t>应急修复与快速响应能力</w:t>
            </w:r>
          </w:p>
          <w:p w14:paraId="6F9BE32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4-5-3</w:t>
            </w:r>
            <w:r>
              <w:rPr>
                <w:rFonts w:hint="default" w:ascii="Times New Roman" w:hAnsi="Times New Roman" w:eastAsia="仿宋_GB2312" w:cs="Times New Roman"/>
                <w:lang w:val="en-US" w:eastAsia="zh-CN"/>
              </w:rPr>
              <w:t>环境交互设计与体验优化能力</w:t>
            </w:r>
          </w:p>
        </w:tc>
        <w:tc>
          <w:tcPr>
            <w:tcW w:w="3185" w:type="dxa"/>
            <w:vAlign w:val="center"/>
          </w:tcPr>
          <w:p w14:paraId="40AEBEA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w:t>
            </w:r>
            <w:r>
              <w:rPr>
                <w:rFonts w:hint="default" w:ascii="Times New Roman" w:hAnsi="Times New Roman" w:eastAsia="仿宋_GB2312" w:cs="Times New Roman"/>
                <w:lang w:val="en-US" w:eastAsia="zh-CN"/>
              </w:rPr>
              <w:t> 食材保鲜临界参数</w:t>
            </w:r>
            <w:r>
              <w:rPr>
                <w:rFonts w:hint="eastAsia" w:ascii="Times New Roman" w:hAnsi="Times New Roman" w:eastAsia="仿宋_GB2312" w:cs="Times New Roman"/>
                <w:lang w:val="en-US" w:eastAsia="zh-CN"/>
              </w:rPr>
              <w:t>，建立</w:t>
            </w:r>
            <w:r>
              <w:rPr>
                <w:rFonts w:hint="default" w:ascii="Times New Roman" w:hAnsi="Times New Roman" w:eastAsia="仿宋_GB2312" w:cs="Times New Roman"/>
                <w:lang w:val="en-US" w:eastAsia="zh-CN"/>
              </w:rPr>
              <w:t> "五感巡检法"</w:t>
            </w:r>
            <w:r>
              <w:rPr>
                <w:rFonts w:hint="eastAsia" w:ascii="Times New Roman" w:hAnsi="Times New Roman" w:eastAsia="仿宋_GB2312" w:cs="Times New Roman"/>
                <w:lang w:val="en-US" w:eastAsia="zh-CN"/>
              </w:rPr>
              <w:t>。</w:t>
            </w:r>
          </w:p>
          <w:p w14:paraId="66E960F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2.建立</w:t>
            </w:r>
            <w:r>
              <w:rPr>
                <w:rFonts w:hint="default" w:ascii="Times New Roman" w:hAnsi="Times New Roman" w:eastAsia="仿宋_GB2312" w:cs="Times New Roman"/>
                <w:lang w:val="en-US" w:eastAsia="zh-CN"/>
              </w:rPr>
              <w:t> "备用件替换机制"</w:t>
            </w:r>
            <w:r>
              <w:rPr>
                <w:rFonts w:hint="eastAsia" w:ascii="Times New Roman" w:hAnsi="Times New Roman" w:eastAsia="仿宋_GB2312" w:cs="Times New Roman"/>
                <w:lang w:val="en-US" w:eastAsia="zh-CN"/>
              </w:rPr>
              <w:t>，实施</w:t>
            </w:r>
            <w:r>
              <w:rPr>
                <w:rFonts w:hint="default" w:ascii="Times New Roman" w:hAnsi="Times New Roman" w:eastAsia="仿宋_GB2312" w:cs="Times New Roman"/>
                <w:lang w:val="en-US" w:eastAsia="zh-CN"/>
              </w:rPr>
              <w:t> "隐形修补"技巧</w:t>
            </w:r>
            <w:r>
              <w:rPr>
                <w:rFonts w:hint="eastAsia" w:ascii="Times New Roman" w:hAnsi="Times New Roman" w:eastAsia="仿宋_GB2312" w:cs="Times New Roman"/>
                <w:lang w:val="en-US" w:eastAsia="zh-CN"/>
              </w:rPr>
              <w:t>。</w:t>
            </w:r>
          </w:p>
          <w:p w14:paraId="2982B0F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3.开发</w:t>
            </w:r>
            <w:r>
              <w:rPr>
                <w:rFonts w:hint="default" w:ascii="Times New Roman" w:hAnsi="Times New Roman" w:eastAsia="仿宋_GB2312" w:cs="Times New Roman"/>
                <w:lang w:val="en-US" w:eastAsia="zh-CN"/>
              </w:rPr>
              <w:t> 可互动展品</w:t>
            </w:r>
            <w:r>
              <w:rPr>
                <w:rFonts w:hint="eastAsia" w:ascii="Times New Roman" w:hAnsi="Times New Roman" w:eastAsia="仿宋_GB2312" w:cs="Times New Roman"/>
                <w:lang w:val="en-US" w:eastAsia="zh-CN"/>
              </w:rPr>
              <w:t>，设计</w:t>
            </w:r>
            <w:r>
              <w:rPr>
                <w:rFonts w:hint="default" w:ascii="Times New Roman" w:hAnsi="Times New Roman" w:eastAsia="仿宋_GB2312" w:cs="Times New Roman"/>
                <w:lang w:val="en-US" w:eastAsia="zh-CN"/>
              </w:rPr>
              <w:t> 多感官增强系统</w:t>
            </w:r>
            <w:r>
              <w:rPr>
                <w:rFonts w:hint="eastAsia" w:ascii="Times New Roman" w:hAnsi="Times New Roman" w:eastAsia="仿宋_GB2312" w:cs="Times New Roman"/>
                <w:lang w:val="en-US" w:eastAsia="zh-CN"/>
              </w:rPr>
              <w:t>。</w:t>
            </w:r>
          </w:p>
        </w:tc>
      </w:tr>
      <w:tr w14:paraId="6FC6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vAlign w:val="center"/>
          </w:tcPr>
          <w:p w14:paraId="6F418567">
            <w:pPr>
              <w:adjustRightInd w:val="0"/>
              <w:spacing w:line="300" w:lineRule="exact"/>
              <w:jc w:val="center"/>
            </w:pPr>
            <w:r>
              <w:rPr>
                <w:rFonts w:hint="eastAsia" w:ascii="Times New Roman" w:hAnsi="Times New Roman" w:eastAsia="仿宋_GB2312" w:cs="Times New Roman"/>
                <w:color w:val="auto"/>
                <w:lang w:val="en-US" w:eastAsia="zh-CN"/>
              </w:rPr>
              <w:t>5.厨房管理</w:t>
            </w:r>
          </w:p>
          <w:p w14:paraId="531E48BD">
            <w:pPr>
              <w:adjustRightInd w:val="0"/>
              <w:spacing w:line="300" w:lineRule="exact"/>
              <w:jc w:val="center"/>
              <w:rPr>
                <w:rFonts w:hint="default" w:ascii="Times New Roman" w:hAnsi="Times New Roman" w:eastAsia="仿宋_GB2312" w:cs="Times New Roman"/>
                <w:lang w:val="en-US" w:eastAsia="zh-CN"/>
              </w:rPr>
            </w:pPr>
          </w:p>
        </w:tc>
        <w:tc>
          <w:tcPr>
            <w:tcW w:w="1573" w:type="dxa"/>
            <w:vAlign w:val="center"/>
          </w:tcPr>
          <w:p w14:paraId="0FEEE355">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w:t>
            </w:r>
            <w:r>
              <w:rPr>
                <w:rFonts w:hint="default" w:ascii="Times New Roman" w:hAnsi="Times New Roman" w:eastAsia="仿宋_GB2312" w:cs="Times New Roman"/>
                <w:lang w:val="en-US" w:eastAsia="zh-CN"/>
              </w:rPr>
              <w:t>动线规划与空间优化</w:t>
            </w:r>
          </w:p>
        </w:tc>
        <w:tc>
          <w:tcPr>
            <w:tcW w:w="3185" w:type="dxa"/>
            <w:vAlign w:val="center"/>
          </w:tcPr>
          <w:p w14:paraId="7E475C5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5-1-1</w:t>
            </w:r>
            <w:r>
              <w:rPr>
                <w:rFonts w:hint="default" w:ascii="Times New Roman" w:hAnsi="Times New Roman" w:eastAsia="仿宋_GB2312" w:cs="Times New Roman"/>
                <w:lang w:val="en-US" w:eastAsia="zh-CN"/>
              </w:rPr>
              <w:t>空间效率分析与布局设计能力</w:t>
            </w:r>
          </w:p>
          <w:p w14:paraId="1115B21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5-1-2</w:t>
            </w:r>
            <w:r>
              <w:rPr>
                <w:rFonts w:hint="default" w:ascii="Times New Roman" w:hAnsi="Times New Roman" w:eastAsia="仿宋_GB2312" w:cs="Times New Roman"/>
                <w:lang w:val="en-US" w:eastAsia="zh-CN"/>
              </w:rPr>
              <w:t>人机工程学应用能力</w:t>
            </w:r>
          </w:p>
          <w:p w14:paraId="4E54394A">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5-1-3</w:t>
            </w:r>
            <w:r>
              <w:rPr>
                <w:rFonts w:hint="default" w:ascii="Times New Roman" w:hAnsi="Times New Roman" w:eastAsia="仿宋_GB2312" w:cs="Times New Roman"/>
                <w:lang w:val="en-US" w:eastAsia="zh-CN"/>
              </w:rPr>
              <w:t>智能系统集成能力</w:t>
            </w:r>
          </w:p>
        </w:tc>
        <w:tc>
          <w:tcPr>
            <w:tcW w:w="3185" w:type="dxa"/>
            <w:vAlign w:val="center"/>
          </w:tcPr>
          <w:p w14:paraId="688F5D27">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w:t>
            </w:r>
            <w:r>
              <w:rPr>
                <w:rFonts w:hint="default" w:ascii="Times New Roman" w:hAnsi="Times New Roman" w:eastAsia="仿宋_GB2312" w:cs="Times New Roman"/>
                <w:lang w:val="en-US" w:eastAsia="zh-CN"/>
              </w:rPr>
              <w:t> "黄金三角法则"</w:t>
            </w:r>
            <w:r>
              <w:rPr>
                <w:rFonts w:hint="eastAsia" w:ascii="Times New Roman" w:hAnsi="Times New Roman" w:eastAsia="仿宋_GB2312" w:cs="Times New Roman"/>
                <w:lang w:val="en-US" w:eastAsia="zh-CN"/>
              </w:rPr>
              <w:t>，实施</w:t>
            </w:r>
            <w:r>
              <w:rPr>
                <w:rFonts w:hint="default" w:ascii="Times New Roman" w:hAnsi="Times New Roman" w:eastAsia="仿宋_GB2312" w:cs="Times New Roman"/>
                <w:lang w:val="en-US" w:eastAsia="zh-CN"/>
              </w:rPr>
              <w:t> "五区四线"管理</w:t>
            </w:r>
            <w:r>
              <w:rPr>
                <w:rFonts w:hint="eastAsia" w:ascii="Times New Roman" w:hAnsi="Times New Roman" w:eastAsia="仿宋_GB2312" w:cs="Times New Roman"/>
                <w:lang w:val="en-US" w:eastAsia="zh-CN"/>
              </w:rPr>
              <w:t>。</w:t>
            </w:r>
          </w:p>
          <w:p w14:paraId="7FC3F8C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2.设计</w:t>
            </w:r>
            <w:r>
              <w:rPr>
                <w:rFonts w:hint="default" w:ascii="Times New Roman" w:hAnsi="Times New Roman" w:eastAsia="仿宋_GB2312" w:cs="Times New Roman"/>
                <w:lang w:val="en-US" w:eastAsia="zh-CN"/>
              </w:rPr>
              <w:t> "三高度工作台"</w:t>
            </w:r>
            <w:r>
              <w:rPr>
                <w:rFonts w:hint="eastAsia" w:ascii="Times New Roman" w:hAnsi="Times New Roman" w:eastAsia="仿宋_GB2312" w:cs="Times New Roman"/>
                <w:lang w:val="en-US" w:eastAsia="zh-CN"/>
              </w:rPr>
              <w:t>，优化</w:t>
            </w:r>
            <w:r>
              <w:rPr>
                <w:rFonts w:hint="default" w:ascii="Times New Roman" w:hAnsi="Times New Roman" w:eastAsia="仿宋_GB2312" w:cs="Times New Roman"/>
                <w:lang w:val="en-US" w:eastAsia="zh-CN"/>
              </w:rPr>
              <w:t> 设备操作逻辑</w:t>
            </w:r>
            <w:r>
              <w:rPr>
                <w:rFonts w:hint="eastAsia" w:ascii="Times New Roman" w:hAnsi="Times New Roman" w:eastAsia="仿宋_GB2312" w:cs="Times New Roman"/>
                <w:lang w:val="en-US" w:eastAsia="zh-CN"/>
              </w:rPr>
              <w:t>，预防</w:t>
            </w:r>
            <w:r>
              <w:rPr>
                <w:rFonts w:hint="default" w:ascii="Times New Roman" w:hAnsi="Times New Roman" w:eastAsia="仿宋_GB2312" w:cs="Times New Roman"/>
                <w:lang w:val="en-US" w:eastAsia="zh-CN"/>
              </w:rPr>
              <w:t> 职业伤害设计</w:t>
            </w:r>
            <w:r>
              <w:rPr>
                <w:rFonts w:hint="eastAsia" w:ascii="Times New Roman" w:hAnsi="Times New Roman" w:eastAsia="仿宋_GB2312" w:cs="Times New Roman"/>
                <w:lang w:val="en-US" w:eastAsia="zh-CN"/>
              </w:rPr>
              <w:t>。</w:t>
            </w:r>
          </w:p>
          <w:p w14:paraId="6E15ACA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3.开发</w:t>
            </w:r>
            <w:r>
              <w:rPr>
                <w:rFonts w:hint="default" w:ascii="Times New Roman" w:hAnsi="Times New Roman" w:eastAsia="仿宋_GB2312" w:cs="Times New Roman"/>
                <w:lang w:val="en-US" w:eastAsia="zh-CN"/>
              </w:rPr>
              <w:t> 动态热力图系统</w:t>
            </w:r>
            <w:r>
              <w:rPr>
                <w:rFonts w:hint="eastAsia" w:ascii="Times New Roman" w:hAnsi="Times New Roman" w:eastAsia="仿宋_GB2312" w:cs="Times New Roman"/>
                <w:lang w:val="en-US" w:eastAsia="zh-CN"/>
              </w:rPr>
              <w:t>。</w:t>
            </w:r>
          </w:p>
        </w:tc>
      </w:tr>
      <w:tr w14:paraId="49C1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6EA072D2">
            <w:pPr>
              <w:adjustRightInd w:val="0"/>
              <w:spacing w:line="300" w:lineRule="exact"/>
              <w:jc w:val="center"/>
              <w:rPr>
                <w:rFonts w:ascii="Times New Roman" w:hAnsi="Times New Roman" w:eastAsia="仿宋_GB2312" w:cs="Times New Roman"/>
              </w:rPr>
            </w:pPr>
          </w:p>
        </w:tc>
        <w:tc>
          <w:tcPr>
            <w:tcW w:w="1573" w:type="dxa"/>
            <w:vAlign w:val="center"/>
          </w:tcPr>
          <w:p w14:paraId="1D437BC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w:t>
            </w:r>
            <w:r>
              <w:rPr>
                <w:rFonts w:hint="default" w:ascii="Times New Roman" w:hAnsi="Times New Roman" w:eastAsia="仿宋_GB2312" w:cs="Times New Roman"/>
                <w:lang w:val="en-US" w:eastAsia="zh-CN"/>
              </w:rPr>
              <w:t>标准化流程管控</w:t>
            </w:r>
          </w:p>
        </w:tc>
        <w:tc>
          <w:tcPr>
            <w:tcW w:w="3185" w:type="dxa"/>
            <w:vAlign w:val="center"/>
          </w:tcPr>
          <w:p w14:paraId="7C3EF13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5-2-1</w:t>
            </w:r>
            <w:r>
              <w:rPr>
                <w:rFonts w:hint="default" w:ascii="Times New Roman" w:hAnsi="Times New Roman" w:eastAsia="仿宋_GB2312" w:cs="Times New Roman"/>
                <w:lang w:val="en-US" w:eastAsia="zh-CN"/>
              </w:rPr>
              <w:t>工艺参数量化与转化能力</w:t>
            </w:r>
          </w:p>
          <w:p w14:paraId="1074EC9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5-2-2</w:t>
            </w:r>
            <w:r>
              <w:rPr>
                <w:rFonts w:hint="default" w:ascii="Times New Roman" w:hAnsi="Times New Roman" w:eastAsia="仿宋_GB2312" w:cs="Times New Roman"/>
                <w:lang w:val="en-US" w:eastAsia="zh-CN"/>
              </w:rPr>
              <w:t>全流程追溯与纠偏能力</w:t>
            </w:r>
          </w:p>
          <w:p w14:paraId="2EDA329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5-2-3</w:t>
            </w:r>
            <w:r>
              <w:rPr>
                <w:rFonts w:hint="default" w:ascii="Times New Roman" w:hAnsi="Times New Roman" w:eastAsia="仿宋_GB2312" w:cs="Times New Roman"/>
                <w:lang w:val="en-US" w:eastAsia="zh-CN"/>
              </w:rPr>
              <w:t>标准化培训与落地能力</w:t>
            </w:r>
          </w:p>
        </w:tc>
        <w:tc>
          <w:tcPr>
            <w:tcW w:w="3185" w:type="dxa"/>
            <w:vAlign w:val="center"/>
          </w:tcPr>
          <w:p w14:paraId="6883ABA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1.将厨师经验转化为</w:t>
            </w:r>
            <w:r>
              <w:rPr>
                <w:rFonts w:hint="default" w:ascii="Times New Roman" w:hAnsi="Times New Roman" w:eastAsia="仿宋_GB2312" w:cs="Times New Roman"/>
                <w:lang w:val="en-US" w:eastAsia="zh-CN"/>
              </w:rPr>
              <w:t> 数字标准</w:t>
            </w:r>
            <w:r>
              <w:rPr>
                <w:rFonts w:hint="eastAsia" w:ascii="Times New Roman" w:hAnsi="Times New Roman" w:eastAsia="仿宋_GB2312" w:cs="Times New Roman"/>
                <w:lang w:val="en-US" w:eastAsia="zh-CN"/>
              </w:rPr>
              <w:t>。</w:t>
            </w:r>
          </w:p>
          <w:p w14:paraId="41427EB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2.实施</w:t>
            </w:r>
            <w:r>
              <w:rPr>
                <w:rFonts w:hint="default" w:ascii="Times New Roman" w:hAnsi="Times New Roman" w:eastAsia="仿宋_GB2312" w:cs="Times New Roman"/>
                <w:lang w:val="en-US" w:eastAsia="zh-CN"/>
              </w:rPr>
              <w:t> "五码联动"</w:t>
            </w:r>
            <w:r>
              <w:rPr>
                <w:rFonts w:hint="eastAsia" w:ascii="Times New Roman" w:hAnsi="Times New Roman" w:eastAsia="仿宋_GB2312" w:cs="Times New Roman"/>
                <w:lang w:val="en-US" w:eastAsia="zh-CN"/>
              </w:rPr>
              <w:t>。</w:t>
            </w:r>
          </w:p>
          <w:p w14:paraId="7340CDB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w:t>
            </w:r>
            <w:r>
              <w:rPr>
                <w:rFonts w:hint="default" w:ascii="Times New Roman" w:hAnsi="Times New Roman" w:eastAsia="仿宋_GB2312" w:cs="Times New Roman"/>
                <w:lang w:val="en-US" w:eastAsia="zh-CN"/>
              </w:rPr>
              <w:t> "过岗认证"</w:t>
            </w:r>
            <w:r>
              <w:rPr>
                <w:rFonts w:hint="eastAsia" w:ascii="Times New Roman" w:hAnsi="Times New Roman" w:eastAsia="仿宋_GB2312" w:cs="Times New Roman"/>
                <w:lang w:val="en-US" w:eastAsia="zh-CN"/>
              </w:rPr>
              <w:t>。</w:t>
            </w:r>
          </w:p>
        </w:tc>
      </w:tr>
      <w:tr w14:paraId="1CAE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341193EA">
            <w:pPr>
              <w:adjustRightInd w:val="0"/>
              <w:spacing w:line="300" w:lineRule="exact"/>
              <w:jc w:val="center"/>
              <w:rPr>
                <w:rFonts w:ascii="Times New Roman" w:hAnsi="Times New Roman" w:eastAsia="仿宋_GB2312" w:cs="Times New Roman"/>
              </w:rPr>
            </w:pPr>
          </w:p>
        </w:tc>
        <w:tc>
          <w:tcPr>
            <w:tcW w:w="1573" w:type="dxa"/>
            <w:vAlign w:val="center"/>
          </w:tcPr>
          <w:p w14:paraId="1CCB1500">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w:t>
            </w:r>
            <w:r>
              <w:rPr>
                <w:rFonts w:hint="default" w:ascii="Times New Roman" w:hAnsi="Times New Roman" w:eastAsia="仿宋_GB2312" w:cs="Times New Roman"/>
                <w:lang w:val="en-US" w:eastAsia="zh-CN"/>
              </w:rPr>
              <w:t>成本控制与资源管理</w:t>
            </w:r>
          </w:p>
        </w:tc>
        <w:tc>
          <w:tcPr>
            <w:tcW w:w="3185" w:type="dxa"/>
            <w:vAlign w:val="center"/>
          </w:tcPr>
          <w:p w14:paraId="4879654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5-3-1</w:t>
            </w:r>
            <w:r>
              <w:rPr>
                <w:rFonts w:hint="default" w:ascii="Times New Roman" w:hAnsi="Times New Roman" w:eastAsia="仿宋_GB2312" w:cs="Times New Roman"/>
                <w:lang w:val="en-US" w:eastAsia="zh-CN"/>
              </w:rPr>
              <w:t>精细化成本核算与分析能力</w:t>
            </w:r>
          </w:p>
          <w:p w14:paraId="0F97A3B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5-3-2</w:t>
            </w:r>
            <w:r>
              <w:rPr>
                <w:rFonts w:hint="default" w:ascii="Times New Roman" w:hAnsi="Times New Roman" w:eastAsia="仿宋_GB2312" w:cs="Times New Roman"/>
                <w:lang w:val="en-US" w:eastAsia="zh-CN"/>
              </w:rPr>
              <w:t>可持续资源利用能力</w:t>
            </w:r>
          </w:p>
          <w:p w14:paraId="714BC86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5-3-3</w:t>
            </w:r>
            <w:r>
              <w:rPr>
                <w:rFonts w:hint="default" w:ascii="Times New Roman" w:hAnsi="Times New Roman" w:eastAsia="仿宋_GB2312" w:cs="Times New Roman"/>
                <w:lang w:val="en-US" w:eastAsia="zh-CN"/>
              </w:rPr>
              <w:t>供应链协同优化能力</w:t>
            </w:r>
          </w:p>
        </w:tc>
        <w:tc>
          <w:tcPr>
            <w:tcW w:w="3185" w:type="dxa"/>
            <w:vAlign w:val="center"/>
          </w:tcPr>
          <w:p w14:paraId="4E02BA8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1.执行</w:t>
            </w:r>
            <w:r>
              <w:rPr>
                <w:rFonts w:hint="default" w:ascii="Times New Roman" w:hAnsi="Times New Roman" w:eastAsia="仿宋_GB2312" w:cs="Times New Roman"/>
                <w:lang w:val="en-US" w:eastAsia="zh-CN"/>
              </w:rPr>
              <w:t> "三级成本分解"（原料成本/能耗成本/人力成本）</w:t>
            </w:r>
            <w:r>
              <w:rPr>
                <w:rFonts w:hint="eastAsia" w:ascii="Times New Roman" w:hAnsi="Times New Roman" w:eastAsia="仿宋_GB2312" w:cs="Times New Roman"/>
                <w:lang w:val="en-US" w:eastAsia="zh-CN"/>
              </w:rPr>
              <w:t>。</w:t>
            </w:r>
          </w:p>
          <w:p w14:paraId="020B780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w:t>
            </w:r>
            <w:r>
              <w:rPr>
                <w:rFonts w:hint="default" w:ascii="Times New Roman" w:hAnsi="Times New Roman" w:eastAsia="仿宋_GB2312" w:cs="Times New Roman"/>
                <w:lang w:val="en-US" w:eastAsia="zh-CN"/>
              </w:rPr>
              <w:t> "零废弃菜单"</w:t>
            </w:r>
            <w:r>
              <w:rPr>
                <w:rFonts w:hint="eastAsia" w:ascii="Times New Roman" w:hAnsi="Times New Roman" w:eastAsia="仿宋_GB2312" w:cs="Times New Roman"/>
                <w:lang w:val="en-US" w:eastAsia="zh-CN"/>
              </w:rPr>
              <w:t>，实施</w:t>
            </w:r>
            <w:r>
              <w:rPr>
                <w:rFonts w:hint="default" w:ascii="Times New Roman" w:hAnsi="Times New Roman" w:eastAsia="仿宋_GB2312" w:cs="Times New Roman"/>
                <w:lang w:val="en-US" w:eastAsia="zh-CN"/>
              </w:rPr>
              <w:t> "3R循环"</w:t>
            </w:r>
            <w:r>
              <w:rPr>
                <w:rFonts w:hint="eastAsia" w:ascii="Times New Roman" w:hAnsi="Times New Roman" w:eastAsia="仿宋_GB2312" w:cs="Times New Roman"/>
                <w:lang w:val="en-US" w:eastAsia="zh-CN"/>
              </w:rPr>
              <w:t>。</w:t>
            </w:r>
          </w:p>
          <w:p w14:paraId="1ADA379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3.构建</w:t>
            </w:r>
            <w:r>
              <w:rPr>
                <w:rFonts w:hint="default" w:ascii="Times New Roman" w:hAnsi="Times New Roman" w:eastAsia="仿宋_GB2312" w:cs="Times New Roman"/>
                <w:lang w:val="en-US" w:eastAsia="zh-CN"/>
              </w:rPr>
              <w:t> "弹性采购模型"</w:t>
            </w:r>
            <w:r>
              <w:rPr>
                <w:rFonts w:hint="eastAsia" w:ascii="Times New Roman" w:hAnsi="Times New Roman" w:eastAsia="仿宋_GB2312" w:cs="Times New Roman"/>
                <w:lang w:val="en-US" w:eastAsia="zh-CN"/>
              </w:rPr>
              <w:t>，实施</w:t>
            </w:r>
            <w:r>
              <w:rPr>
                <w:rFonts w:hint="default" w:ascii="Times New Roman" w:hAnsi="Times New Roman" w:eastAsia="仿宋_GB2312" w:cs="Times New Roman"/>
                <w:lang w:val="en-US" w:eastAsia="zh-CN"/>
              </w:rPr>
              <w:t> "供应商KPI矩阵"</w:t>
            </w:r>
            <w:r>
              <w:rPr>
                <w:rFonts w:hint="eastAsia" w:ascii="Times New Roman" w:hAnsi="Times New Roman" w:eastAsia="仿宋_GB2312" w:cs="Times New Roman"/>
                <w:lang w:val="en-US" w:eastAsia="zh-CN"/>
              </w:rPr>
              <w:t>。</w:t>
            </w:r>
          </w:p>
        </w:tc>
      </w:tr>
      <w:tr w14:paraId="08F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4A643005">
            <w:pPr>
              <w:adjustRightInd w:val="0"/>
              <w:spacing w:line="300" w:lineRule="exact"/>
              <w:jc w:val="center"/>
              <w:rPr>
                <w:rFonts w:ascii="Times New Roman" w:hAnsi="Times New Roman" w:eastAsia="仿宋_GB2312" w:cs="Times New Roman"/>
              </w:rPr>
            </w:pPr>
          </w:p>
        </w:tc>
        <w:tc>
          <w:tcPr>
            <w:tcW w:w="1573" w:type="dxa"/>
            <w:vAlign w:val="center"/>
          </w:tcPr>
          <w:p w14:paraId="26FA30CD">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w:t>
            </w:r>
            <w:r>
              <w:rPr>
                <w:rFonts w:hint="default" w:ascii="Times New Roman" w:hAnsi="Times New Roman" w:eastAsia="仿宋_GB2312" w:cs="Times New Roman"/>
                <w:lang w:val="en-US" w:eastAsia="zh-CN"/>
              </w:rPr>
              <w:t>食安风险防控</w:t>
            </w:r>
          </w:p>
        </w:tc>
        <w:tc>
          <w:tcPr>
            <w:tcW w:w="3185" w:type="dxa"/>
            <w:vAlign w:val="center"/>
          </w:tcPr>
          <w:p w14:paraId="2BAE3F5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5-4-1</w:t>
            </w:r>
            <w:r>
              <w:rPr>
                <w:rFonts w:hint="default" w:ascii="Times New Roman" w:hAnsi="Times New Roman" w:eastAsia="仿宋_GB2312" w:cs="Times New Roman"/>
                <w:lang w:val="en-US" w:eastAsia="zh-CN"/>
              </w:rPr>
              <w:t>危害分析与关键控制点（HACCP）体系应用能力</w:t>
            </w:r>
          </w:p>
          <w:p w14:paraId="2081E13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5-4-2</w:t>
            </w:r>
            <w:r>
              <w:rPr>
                <w:rFonts w:hint="default" w:ascii="Times New Roman" w:hAnsi="Times New Roman" w:eastAsia="仿宋_GB2312" w:cs="Times New Roman"/>
                <w:lang w:val="en-US" w:eastAsia="zh-CN"/>
              </w:rPr>
              <w:t>微生物防控与快速检测能力</w:t>
            </w:r>
          </w:p>
          <w:p w14:paraId="76DE63C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5-4-3</w:t>
            </w:r>
            <w:r>
              <w:rPr>
                <w:rFonts w:hint="default" w:ascii="Times New Roman" w:hAnsi="Times New Roman" w:eastAsia="仿宋_GB2312" w:cs="Times New Roman"/>
                <w:lang w:val="en-US" w:eastAsia="zh-CN"/>
              </w:rPr>
              <w:t>过敏原与交叉污染管控能力</w:t>
            </w:r>
          </w:p>
        </w:tc>
        <w:tc>
          <w:tcPr>
            <w:tcW w:w="3185" w:type="dxa"/>
            <w:vAlign w:val="center"/>
          </w:tcPr>
          <w:p w14:paraId="7E1C6A5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1.建立</w:t>
            </w:r>
            <w:r>
              <w:rPr>
                <w:rFonts w:hint="default" w:ascii="Times New Roman" w:hAnsi="Times New Roman" w:eastAsia="仿宋_GB2312" w:cs="Times New Roman"/>
                <w:lang w:val="en-US" w:eastAsia="zh-CN"/>
              </w:rPr>
              <w:t> "五步监控法"（测温度/查时间/验浓度/看颜色/记数据）</w:t>
            </w:r>
            <w:r>
              <w:rPr>
                <w:rFonts w:hint="eastAsia" w:ascii="Times New Roman" w:hAnsi="Times New Roman" w:eastAsia="仿宋_GB2312" w:cs="Times New Roman"/>
                <w:lang w:val="en-US" w:eastAsia="zh-CN"/>
              </w:rPr>
              <w:t>。</w:t>
            </w:r>
          </w:p>
          <w:p w14:paraId="404C71B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2.掌握</w:t>
            </w:r>
            <w:r>
              <w:rPr>
                <w:rFonts w:hint="default" w:ascii="Times New Roman" w:hAnsi="Times New Roman" w:eastAsia="仿宋_GB2312" w:cs="Times New Roman"/>
                <w:lang w:val="en-US" w:eastAsia="zh-CN"/>
              </w:rPr>
              <w:t> "三区四隔离"（清洁区/准清洁区/污染区+人流/物流/气流/水流隔离）</w:t>
            </w:r>
            <w:r>
              <w:rPr>
                <w:rFonts w:hint="eastAsia" w:ascii="Times New Roman" w:hAnsi="Times New Roman" w:eastAsia="仿宋_GB2312" w:cs="Times New Roman"/>
                <w:lang w:val="en-US" w:eastAsia="zh-CN"/>
              </w:rPr>
              <w:t>。</w:t>
            </w:r>
          </w:p>
          <w:p w14:paraId="39CE837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w:t>
            </w:r>
            <w:r>
              <w:rPr>
                <w:rFonts w:hint="default" w:ascii="Times New Roman" w:hAnsi="Times New Roman" w:eastAsia="仿宋_GB2312" w:cs="Times New Roman"/>
                <w:lang w:val="en-US" w:eastAsia="zh-CN"/>
              </w:rPr>
              <w:t>五色刀具管理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（红-肉类/蓝-水产/绿-蔬菜/白-熟食/黄-过敏原专用）</w:t>
            </w:r>
            <w:r>
              <w:rPr>
                <w:rFonts w:hint="eastAsia" w:ascii="Times New Roman" w:hAnsi="Times New Roman" w:eastAsia="仿宋_GB2312" w:cs="Times New Roman"/>
                <w:lang w:val="en-US" w:eastAsia="zh-CN"/>
              </w:rPr>
              <w:t>。</w:t>
            </w:r>
          </w:p>
        </w:tc>
      </w:tr>
      <w:tr w14:paraId="4EF3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vAlign w:val="center"/>
          </w:tcPr>
          <w:p w14:paraId="0805DD53">
            <w:pPr>
              <w:adjustRightInd w:val="0"/>
              <w:spacing w:line="300" w:lineRule="exact"/>
              <w:jc w:val="center"/>
              <w:rPr>
                <w:rFonts w:ascii="Times New Roman" w:hAnsi="Times New Roman" w:eastAsia="仿宋_GB2312" w:cs="Times New Roman"/>
              </w:rPr>
            </w:pPr>
          </w:p>
        </w:tc>
        <w:tc>
          <w:tcPr>
            <w:tcW w:w="1573" w:type="dxa"/>
            <w:vAlign w:val="center"/>
          </w:tcPr>
          <w:p w14:paraId="5469D9E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w:t>
            </w:r>
            <w:r>
              <w:rPr>
                <w:rFonts w:hint="default" w:ascii="Times New Roman" w:hAnsi="Times New Roman" w:eastAsia="仿宋_GB2312" w:cs="Times New Roman"/>
                <w:lang w:val="en-US" w:eastAsia="zh-CN"/>
              </w:rPr>
              <w:t>团队协同与培训</w:t>
            </w:r>
          </w:p>
          <w:p w14:paraId="08FC8B34">
            <w:pPr>
              <w:adjustRightInd w:val="0"/>
              <w:spacing w:line="300" w:lineRule="exact"/>
              <w:rPr>
                <w:rFonts w:hint="default" w:ascii="Times New Roman" w:hAnsi="Times New Roman" w:eastAsia="仿宋_GB2312" w:cs="Times New Roman"/>
                <w:lang w:val="en-US" w:eastAsia="zh-CN"/>
              </w:rPr>
            </w:pPr>
          </w:p>
        </w:tc>
        <w:tc>
          <w:tcPr>
            <w:tcW w:w="3185" w:type="dxa"/>
            <w:vAlign w:val="center"/>
          </w:tcPr>
          <w:p w14:paraId="4312E04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5-5-1</w:t>
            </w:r>
            <w:r>
              <w:rPr>
                <w:rFonts w:hint="default" w:ascii="Times New Roman" w:hAnsi="Times New Roman" w:eastAsia="仿宋_GB2312" w:cs="Times New Roman"/>
                <w:lang w:val="en-US" w:eastAsia="zh-CN"/>
              </w:rPr>
              <w:t>多岗位协同指挥能力</w:t>
            </w:r>
          </w:p>
          <w:p w14:paraId="4A3CC57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5-5-2</w:t>
            </w:r>
            <w:r>
              <w:rPr>
                <w:rFonts w:hint="default" w:ascii="Times New Roman" w:hAnsi="Times New Roman" w:eastAsia="仿宋_GB2312" w:cs="Times New Roman"/>
                <w:lang w:val="en-US" w:eastAsia="zh-CN"/>
              </w:rPr>
              <w:t>技能矩阵分析与培训设计能力</w:t>
            </w:r>
          </w:p>
          <w:p w14:paraId="19A2A17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5-5-3</w:t>
            </w:r>
            <w:r>
              <w:rPr>
                <w:rFonts w:hint="default" w:ascii="Times New Roman" w:hAnsi="Times New Roman" w:eastAsia="仿宋_GB2312" w:cs="Times New Roman"/>
                <w:lang w:val="en-US" w:eastAsia="zh-CN"/>
              </w:rPr>
              <w:t>非职权领导力建设能力</w:t>
            </w:r>
          </w:p>
        </w:tc>
        <w:tc>
          <w:tcPr>
            <w:tcW w:w="3185" w:type="dxa"/>
            <w:vAlign w:val="center"/>
          </w:tcPr>
          <w:p w14:paraId="0391658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w:t>
            </w:r>
            <w:r>
              <w:rPr>
                <w:rFonts w:hint="default" w:ascii="Times New Roman" w:hAnsi="Times New Roman" w:eastAsia="仿宋_GB2312" w:cs="Times New Roman"/>
                <w:lang w:val="en-US" w:eastAsia="zh-CN"/>
              </w:rPr>
              <w:t> "蜂群工作法"（动态调整岗位角色，如切配岗临时支援打荷）</w:t>
            </w:r>
            <w:r>
              <w:rPr>
                <w:rFonts w:hint="eastAsia" w:ascii="Times New Roman" w:hAnsi="Times New Roman" w:eastAsia="仿宋_GB2312" w:cs="Times New Roman"/>
                <w:lang w:val="en-US" w:eastAsia="zh-CN"/>
              </w:rPr>
              <w:t>。</w:t>
            </w:r>
          </w:p>
          <w:p w14:paraId="1BDAB72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2.建立“</w:t>
            </w:r>
            <w:r>
              <w:rPr>
                <w:rFonts w:hint="default" w:ascii="Times New Roman" w:hAnsi="Times New Roman" w:eastAsia="仿宋_GB2312" w:cs="Times New Roman"/>
                <w:lang w:val="en-US" w:eastAsia="zh-CN"/>
              </w:rPr>
              <w:t>五维能力评估</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（刀工/火候/调味/速度/创新）雷达图</w:t>
            </w:r>
            <w:r>
              <w:rPr>
                <w:rFonts w:hint="eastAsia" w:ascii="Times New Roman" w:hAnsi="Times New Roman" w:eastAsia="仿宋_GB2312" w:cs="Times New Roman"/>
                <w:lang w:val="en-US" w:eastAsia="zh-CN"/>
              </w:rPr>
              <w:t>。</w:t>
            </w:r>
          </w:p>
          <w:p w14:paraId="2DC7F4A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3.开展</w:t>
            </w:r>
            <w:r>
              <w:rPr>
                <w:rFonts w:hint="default" w:ascii="Times New Roman" w:hAnsi="Times New Roman" w:eastAsia="仿宋_GB2312" w:cs="Times New Roman"/>
                <w:lang w:val="en-US" w:eastAsia="zh-CN"/>
              </w:rPr>
              <w:t> "厨房议会制"</w:t>
            </w:r>
            <w:r>
              <w:rPr>
                <w:rFonts w:hint="eastAsia" w:ascii="Times New Roman" w:hAnsi="Times New Roman" w:eastAsia="仿宋_GB2312" w:cs="Times New Roman"/>
                <w:lang w:val="en-US" w:eastAsia="zh-CN"/>
              </w:rPr>
              <w:t>，构建</w:t>
            </w:r>
            <w:r>
              <w:rPr>
                <w:rFonts w:hint="default" w:ascii="Times New Roman" w:hAnsi="Times New Roman" w:eastAsia="仿宋_GB2312" w:cs="Times New Roman"/>
                <w:lang w:val="en-US" w:eastAsia="zh-CN"/>
              </w:rPr>
              <w:t> "技能社交圈"</w:t>
            </w:r>
            <w:r>
              <w:rPr>
                <w:rFonts w:hint="eastAsia" w:ascii="Times New Roman" w:hAnsi="Times New Roman" w:eastAsia="仿宋_GB2312" w:cs="Times New Roman"/>
                <w:lang w:val="en-US" w:eastAsia="zh-CN"/>
              </w:rPr>
              <w:t>。</w:t>
            </w:r>
          </w:p>
        </w:tc>
      </w:tr>
      <w:tr w14:paraId="3D9C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vAlign w:val="center"/>
          </w:tcPr>
          <w:p w14:paraId="25B2CB0D">
            <w:pPr>
              <w:adjustRightInd w:val="0"/>
              <w:spacing w:line="30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6餐饮成本核算</w:t>
            </w:r>
          </w:p>
        </w:tc>
        <w:tc>
          <w:tcPr>
            <w:tcW w:w="1573" w:type="dxa"/>
            <w:vAlign w:val="center"/>
          </w:tcPr>
          <w:p w14:paraId="7C3E509B">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6-1精准成本分解与核算</w:t>
            </w:r>
          </w:p>
        </w:tc>
        <w:tc>
          <w:tcPr>
            <w:tcW w:w="3185" w:type="dxa"/>
            <w:vAlign w:val="center"/>
          </w:tcPr>
          <w:p w14:paraId="14C858A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6-1-1多维度成本解构能力</w:t>
            </w:r>
          </w:p>
          <w:p w14:paraId="14D1297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6-1-2数据建模与预测能力</w:t>
            </w:r>
          </w:p>
          <w:p w14:paraId="242D55B9">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6-1-3业财融合管控能力</w:t>
            </w:r>
          </w:p>
        </w:tc>
        <w:tc>
          <w:tcPr>
            <w:tcW w:w="3185" w:type="dxa"/>
            <w:vAlign w:val="center"/>
          </w:tcPr>
          <w:p w14:paraId="45AC032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 "三级成本穿透法"（原料→工序→单品全链路追踪）。</w:t>
            </w:r>
          </w:p>
          <w:p w14:paraId="3BEC05E3">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2.建立 "动态BOM表"（根据市价自动更新配方成本，如牛肉月均涨幅预警）。</w:t>
            </w:r>
          </w:p>
          <w:p w14:paraId="4A35947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 "四色成本分类"（红-主料/黄-辅料/蓝-调味/绿-包材）。</w:t>
            </w:r>
          </w:p>
        </w:tc>
      </w:tr>
      <w:tr w14:paraId="4CC1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522F7496">
            <w:pPr>
              <w:adjustRightInd w:val="0"/>
              <w:spacing w:line="300" w:lineRule="exact"/>
              <w:jc w:val="center"/>
              <w:rPr>
                <w:rFonts w:ascii="Times New Roman" w:hAnsi="Times New Roman" w:eastAsia="仿宋_GB2312" w:cs="Times New Roman"/>
              </w:rPr>
            </w:pPr>
          </w:p>
        </w:tc>
        <w:tc>
          <w:tcPr>
            <w:tcW w:w="1573" w:type="dxa"/>
            <w:vAlign w:val="center"/>
          </w:tcPr>
          <w:p w14:paraId="09805E9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6-2动态毛利监控与预警</w:t>
            </w:r>
          </w:p>
        </w:tc>
        <w:tc>
          <w:tcPr>
            <w:tcW w:w="3185" w:type="dxa"/>
            <w:vAlign w:val="center"/>
          </w:tcPr>
          <w:p w14:paraId="6A47979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6-2-1实时数据抓取与清洗能力</w:t>
            </w:r>
          </w:p>
          <w:p w14:paraId="51442A6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6-2-2商业智能建模能力</w:t>
            </w:r>
          </w:p>
          <w:p w14:paraId="2D7D0EEA">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6-2-3可视化预警与决策支持能力</w:t>
            </w:r>
          </w:p>
        </w:tc>
        <w:tc>
          <w:tcPr>
            <w:tcW w:w="3185" w:type="dxa"/>
            <w:vAlign w:val="center"/>
          </w:tcPr>
          <w:p w14:paraId="6E32C82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1.搭建“多源数据管道”（POS/库存/供应链系统自动对接）。</w:t>
            </w:r>
          </w:p>
          <w:p w14:paraId="57B690E7">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 "异常数据过滤算法"（识别突增的无效退单或赠菜记录）。</w:t>
            </w:r>
          </w:p>
          <w:p w14:paraId="0A7D26A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3实施“三级数据校验”（系统自动校验→财务复核→管理层抽检）。</w:t>
            </w:r>
          </w:p>
        </w:tc>
      </w:tr>
      <w:tr w14:paraId="053C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1800EC97">
            <w:pPr>
              <w:adjustRightInd w:val="0"/>
              <w:spacing w:line="300" w:lineRule="exact"/>
              <w:jc w:val="center"/>
              <w:rPr>
                <w:rFonts w:ascii="Times New Roman" w:hAnsi="Times New Roman" w:eastAsia="仿宋_GB2312" w:cs="Times New Roman"/>
              </w:rPr>
            </w:pPr>
          </w:p>
        </w:tc>
        <w:tc>
          <w:tcPr>
            <w:tcW w:w="1573" w:type="dxa"/>
            <w:vAlign w:val="center"/>
          </w:tcPr>
          <w:p w14:paraId="7BAE5B0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6-3供应链成本优化</w:t>
            </w:r>
          </w:p>
        </w:tc>
        <w:tc>
          <w:tcPr>
            <w:tcW w:w="3185" w:type="dxa"/>
            <w:vAlign w:val="center"/>
          </w:tcPr>
          <w:p w14:paraId="27A8543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6-3-1战略采购与供应商协同能力</w:t>
            </w:r>
          </w:p>
          <w:p w14:paraId="5DD4A8B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6-3-2库存智能管控能力</w:t>
            </w:r>
          </w:p>
          <w:p w14:paraId="0198405E">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6-3-3物流网络优化能力</w:t>
            </w:r>
          </w:p>
        </w:tc>
        <w:tc>
          <w:tcPr>
            <w:tcW w:w="3185" w:type="dxa"/>
            <w:vAlign w:val="center"/>
          </w:tcPr>
          <w:p w14:paraId="7F3A74C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1.实施“供应商分级管理”（A类战略供应商占比≤20%但贡献80%价值）。</w:t>
            </w:r>
          </w:p>
          <w:p w14:paraId="5A85240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2.设计“弹性定价协议”（如大宗食材采用"基准价+浮动公式"）。</w:t>
            </w:r>
          </w:p>
          <w:p w14:paraId="526F5AA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3.主导“联合预测补货（CPFR）”（与供应商共享销售预测数据）。</w:t>
            </w:r>
          </w:p>
        </w:tc>
      </w:tr>
      <w:tr w14:paraId="755E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4D692D6E">
            <w:pPr>
              <w:adjustRightInd w:val="0"/>
              <w:spacing w:line="300" w:lineRule="exact"/>
              <w:jc w:val="center"/>
              <w:rPr>
                <w:rFonts w:ascii="Times New Roman" w:hAnsi="Times New Roman" w:eastAsia="仿宋_GB2312" w:cs="Times New Roman"/>
              </w:rPr>
            </w:pPr>
          </w:p>
        </w:tc>
        <w:tc>
          <w:tcPr>
            <w:tcW w:w="1573" w:type="dxa"/>
            <w:vAlign w:val="center"/>
          </w:tcPr>
          <w:p w14:paraId="574FBA8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6-4人力效能分析</w:t>
            </w:r>
          </w:p>
        </w:tc>
        <w:tc>
          <w:tcPr>
            <w:tcW w:w="3185" w:type="dxa"/>
            <w:vAlign w:val="center"/>
          </w:tcPr>
          <w:p w14:paraId="4D7CFC8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6-4-1人效数据建模与诊断能力</w:t>
            </w:r>
          </w:p>
          <w:p w14:paraId="0ECF119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6-4-2精益化排班优化能力</w:t>
            </w:r>
          </w:p>
          <w:p w14:paraId="0F2C1E80">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6-4-3组织活力提升能力</w:t>
            </w:r>
          </w:p>
        </w:tc>
        <w:tc>
          <w:tcPr>
            <w:tcW w:w="3185" w:type="dxa"/>
            <w:vAlign w:val="center"/>
          </w:tcPr>
          <w:p w14:paraId="0E2CDC4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1.构建 “人效金字塔模型”（基层工时/中层管理幅度/高层战略投入占比）。</w:t>
            </w:r>
          </w:p>
          <w:p w14:paraId="02E22516">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2.开发“岗位价值系数”（量化炒灶/切配/打荷等岗位贡献度）。</w:t>
            </w:r>
          </w:p>
          <w:p w14:paraId="7617D86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3.实施“四维人效分析”（生产率/质量/能耗/创新多维评估）。</w:t>
            </w:r>
          </w:p>
        </w:tc>
      </w:tr>
      <w:tr w14:paraId="0735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47A5682">
            <w:pPr>
              <w:adjustRightInd w:val="0"/>
              <w:spacing w:line="300" w:lineRule="exact"/>
              <w:jc w:val="center"/>
              <w:rPr>
                <w:rFonts w:ascii="Times New Roman" w:hAnsi="Times New Roman" w:eastAsia="仿宋_GB2312" w:cs="Times New Roman"/>
              </w:rPr>
            </w:pPr>
          </w:p>
        </w:tc>
        <w:tc>
          <w:tcPr>
            <w:tcW w:w="1573" w:type="dxa"/>
            <w:vAlign w:val="center"/>
          </w:tcPr>
          <w:p w14:paraId="7D449C92">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6-5成本改善项目管理</w:t>
            </w:r>
          </w:p>
        </w:tc>
        <w:tc>
          <w:tcPr>
            <w:tcW w:w="3185" w:type="dxa"/>
            <w:vAlign w:val="center"/>
          </w:tcPr>
          <w:p w14:paraId="152CD7D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6-5-1精益改善工具应用能力</w:t>
            </w:r>
          </w:p>
          <w:p w14:paraId="46E43FD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6-5-2跨部门变革推动能力</w:t>
            </w:r>
          </w:p>
          <w:p w14:paraId="3B97AF1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6-5-3可持续改善体系构建能力</w:t>
            </w:r>
          </w:p>
        </w:tc>
        <w:tc>
          <w:tcPr>
            <w:tcW w:w="3185" w:type="dxa"/>
            <w:vAlign w:val="center"/>
          </w:tcPr>
          <w:p w14:paraId="2177EA2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1.熟练运用“价值流图析（VSM）”识别厨房浪费点（如搬运/等待/过度加工）。</w:t>
            </w:r>
          </w:p>
          <w:p w14:paraId="59B65392">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2.实施“5Why根因分析法”溯源成本漏洞（如反复出现的食材超耗问题）。</w:t>
            </w:r>
          </w:p>
          <w:p w14:paraId="1D33789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3.设计“PDCA快速迭代”实验（每周测试1项改进措施）。</w:t>
            </w:r>
          </w:p>
        </w:tc>
      </w:tr>
      <w:tr w14:paraId="5F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tcBorders/>
            <w:vAlign w:val="center"/>
          </w:tcPr>
          <w:p w14:paraId="0D70BEE4">
            <w:pPr>
              <w:adjustRightInd w:val="0"/>
              <w:spacing w:line="30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7汤羹与炖品制作</w:t>
            </w:r>
          </w:p>
          <w:p w14:paraId="2BDF60E6">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65066543">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7-1高汤与基础汤底制备</w:t>
            </w:r>
          </w:p>
        </w:tc>
        <w:tc>
          <w:tcPr>
            <w:tcW w:w="3185" w:type="dxa"/>
            <w:vAlign w:val="center"/>
          </w:tcPr>
          <w:p w14:paraId="6E8A8E6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7-1-1精准火候调控与风味萃取能力</w:t>
            </w:r>
          </w:p>
          <w:p w14:paraId="1107EBA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7-1-2食材配伍与营养保全能力</w:t>
            </w:r>
          </w:p>
          <w:p w14:paraId="3E35B9BC">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7-1-3标准化与品控能力</w:t>
            </w:r>
          </w:p>
        </w:tc>
        <w:tc>
          <w:tcPr>
            <w:tcW w:w="3185" w:type="dxa"/>
            <w:vAlign w:val="center"/>
          </w:tcPr>
          <w:p w14:paraId="24058F11">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1.掌握"三阶段控温法"。</w:t>
            </w:r>
          </w:p>
          <w:p w14:paraId="7797020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2.运用"扫汤技术"。</w:t>
            </w:r>
          </w:p>
          <w:p w14:paraId="4C475A3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3.判断"风味峰值点"。</w:t>
            </w:r>
          </w:p>
        </w:tc>
      </w:tr>
      <w:tr w14:paraId="75FC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18013D8B">
            <w:pPr>
              <w:adjustRightInd w:val="0"/>
              <w:spacing w:line="300" w:lineRule="exact"/>
              <w:jc w:val="center"/>
              <w:rPr>
                <w:rFonts w:ascii="Times New Roman" w:hAnsi="Times New Roman" w:eastAsia="仿宋_GB2312" w:cs="Times New Roman"/>
              </w:rPr>
            </w:pPr>
          </w:p>
        </w:tc>
        <w:tc>
          <w:tcPr>
            <w:tcW w:w="1573" w:type="dxa"/>
            <w:vAlign w:val="center"/>
          </w:tcPr>
          <w:p w14:paraId="3E76F0F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7-2经典炖品烹制</w:t>
            </w:r>
          </w:p>
        </w:tc>
        <w:tc>
          <w:tcPr>
            <w:tcW w:w="3185" w:type="dxa"/>
            <w:vAlign w:val="center"/>
          </w:tcPr>
          <w:p w14:paraId="60828F3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7-2-1药食同源配伍与食疗功效把控能力</w:t>
            </w:r>
          </w:p>
          <w:p w14:paraId="42CF100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7-2-2火候时序精准调控能力</w:t>
            </w:r>
          </w:p>
          <w:p w14:paraId="698C64E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7-2-3传统技法与现代科技融合能力</w:t>
            </w:r>
          </w:p>
        </w:tc>
        <w:tc>
          <w:tcPr>
            <w:tcW w:w="3185" w:type="dxa"/>
            <w:vAlign w:val="center"/>
          </w:tcPr>
          <w:p w14:paraId="41E677ED">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 "四性五味"配伍原则。</w:t>
            </w:r>
          </w:p>
          <w:p w14:paraId="4F93AD8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2.精准计算 药材投放量。</w:t>
            </w:r>
          </w:p>
          <w:p w14:paraId="2A0F011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3.设计阶梯式萃取工艺。</w:t>
            </w:r>
          </w:p>
        </w:tc>
      </w:tr>
      <w:tr w14:paraId="5773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4AFE3E51">
            <w:pPr>
              <w:adjustRightInd w:val="0"/>
              <w:spacing w:line="300" w:lineRule="exact"/>
              <w:jc w:val="center"/>
              <w:rPr>
                <w:rFonts w:ascii="Times New Roman" w:hAnsi="Times New Roman" w:eastAsia="仿宋_GB2312" w:cs="Times New Roman"/>
              </w:rPr>
            </w:pPr>
          </w:p>
        </w:tc>
        <w:tc>
          <w:tcPr>
            <w:tcW w:w="1573" w:type="dxa"/>
            <w:vAlign w:val="center"/>
          </w:tcPr>
          <w:p w14:paraId="504A6B60">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7-3创新汤品研发</w:t>
            </w:r>
          </w:p>
        </w:tc>
        <w:tc>
          <w:tcPr>
            <w:tcW w:w="3185" w:type="dxa"/>
            <w:vAlign w:val="center"/>
          </w:tcPr>
          <w:p w14:paraId="648CC17A">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7-3-1跨学科融合创新能力</w:t>
            </w:r>
          </w:p>
          <w:p w14:paraId="52C6E18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7-3-2功能性配方设计能力</w:t>
            </w:r>
          </w:p>
          <w:p w14:paraId="16F7EEE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7-3-3工业化转化能力</w:t>
            </w:r>
          </w:p>
        </w:tc>
        <w:tc>
          <w:tcPr>
            <w:tcW w:w="3185" w:type="dxa"/>
            <w:vAlign w:val="center"/>
          </w:tcPr>
          <w:p w14:paraId="078F62F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1.掌握"风味科学+食品工程"交叉技术。</w:t>
            </w:r>
          </w:p>
          <w:p w14:paraId="347887D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2.运用"感官组学分析"。</w:t>
            </w:r>
          </w:p>
          <w:p w14:paraId="0514DDBC">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3.开发"非热杀菌汤品"。</w:t>
            </w:r>
          </w:p>
        </w:tc>
      </w:tr>
      <w:tr w14:paraId="2CB6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7B725C5F">
            <w:pPr>
              <w:adjustRightInd w:val="0"/>
              <w:spacing w:line="300" w:lineRule="exact"/>
              <w:jc w:val="center"/>
              <w:rPr>
                <w:rFonts w:ascii="Times New Roman" w:hAnsi="Times New Roman" w:eastAsia="仿宋_GB2312" w:cs="Times New Roman"/>
              </w:rPr>
            </w:pPr>
          </w:p>
        </w:tc>
        <w:tc>
          <w:tcPr>
            <w:tcW w:w="1573" w:type="dxa"/>
            <w:vAlign w:val="center"/>
          </w:tcPr>
          <w:p w14:paraId="1F45E2D2">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7-4季节性汤品设计</w:t>
            </w:r>
          </w:p>
        </w:tc>
        <w:tc>
          <w:tcPr>
            <w:tcW w:w="3185" w:type="dxa"/>
            <w:vAlign w:val="center"/>
          </w:tcPr>
          <w:p w14:paraId="12BF569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7-4-1节气养生理论与食材配伍能力</w:t>
            </w:r>
          </w:p>
          <w:p w14:paraId="14C0B830">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7-4-2感官体验与风味平衡能力</w:t>
            </w:r>
          </w:p>
          <w:p w14:paraId="54E200DF">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7-4-3供应链协同开发能力</w:t>
            </w:r>
          </w:p>
        </w:tc>
        <w:tc>
          <w:tcPr>
            <w:tcW w:w="3185" w:type="dxa"/>
            <w:vAlign w:val="center"/>
          </w:tcPr>
          <w:p w14:paraId="3487F92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1.精通"四时五味"养生法则。</w:t>
            </w:r>
          </w:p>
          <w:p w14:paraId="7F2B83B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2.建立"药食同源数据库"。</w:t>
            </w:r>
          </w:p>
          <w:p w14:paraId="4BFCEAEE">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3.设计"气候适应性汤方"。</w:t>
            </w:r>
          </w:p>
        </w:tc>
      </w:tr>
      <w:tr w14:paraId="5D5C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0EE3EF8F">
            <w:pPr>
              <w:adjustRightInd w:val="0"/>
              <w:spacing w:line="300" w:lineRule="exact"/>
              <w:jc w:val="center"/>
              <w:rPr>
                <w:rFonts w:ascii="Times New Roman" w:hAnsi="Times New Roman" w:eastAsia="仿宋_GB2312" w:cs="Times New Roman"/>
              </w:rPr>
            </w:pPr>
          </w:p>
        </w:tc>
        <w:tc>
          <w:tcPr>
            <w:tcW w:w="1573" w:type="dxa"/>
            <w:vAlign w:val="center"/>
          </w:tcPr>
          <w:p w14:paraId="6F2538A2">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7-5标准化与质量控制</w:t>
            </w:r>
          </w:p>
        </w:tc>
        <w:tc>
          <w:tcPr>
            <w:tcW w:w="3185" w:type="dxa"/>
            <w:vAlign w:val="center"/>
          </w:tcPr>
          <w:p w14:paraId="513EFBA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7-5-1标准化工艺参数设计能力</w:t>
            </w:r>
          </w:p>
          <w:p w14:paraId="3F27344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7-5-2全流程质量检测能力</w:t>
            </w:r>
          </w:p>
          <w:p w14:paraId="389D374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7-5-3持续改进与追溯能力</w:t>
            </w:r>
          </w:p>
        </w:tc>
        <w:tc>
          <w:tcPr>
            <w:tcW w:w="3185" w:type="dxa"/>
            <w:vAlign w:val="center"/>
          </w:tcPr>
          <w:p w14:paraId="618DC044">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1.制定 "五定标准"（定温/定时/定质/定量/定序）。</w:t>
            </w:r>
          </w:p>
          <w:p w14:paraId="0FEE3D59">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 "数字工艺卡"（扫码查看3D操作示范）。</w:t>
            </w:r>
          </w:p>
          <w:p w14:paraId="08BEE3D5">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3.建立 "容差管控体系"（如盐度允许±0.3%偏差）。</w:t>
            </w:r>
          </w:p>
        </w:tc>
      </w:tr>
      <w:tr w14:paraId="673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tcBorders/>
            <w:vAlign w:val="center"/>
          </w:tcPr>
          <w:p w14:paraId="32025FA1">
            <w:pPr>
              <w:adjustRightInd w:val="0"/>
              <w:spacing w:line="30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8宴会设计与菜单策划</w:t>
            </w:r>
          </w:p>
        </w:tc>
        <w:tc>
          <w:tcPr>
            <w:tcW w:w="1573" w:type="dxa"/>
            <w:vAlign w:val="center"/>
          </w:tcPr>
          <w:p w14:paraId="6EFAC12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8-1主题场景化设计</w:t>
            </w:r>
          </w:p>
        </w:tc>
        <w:tc>
          <w:tcPr>
            <w:tcW w:w="3185" w:type="dxa"/>
            <w:vAlign w:val="center"/>
          </w:tcPr>
          <w:p w14:paraId="0F049250">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8-1-1文化叙事与IP融合能力</w:t>
            </w:r>
          </w:p>
          <w:p w14:paraId="49A379E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8-1-2空间美学与沉浸式体验设计能力</w:t>
            </w:r>
          </w:p>
          <w:p w14:paraId="322847D5">
            <w:pPr>
              <w:adjustRightInd w:val="0"/>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8-1-3跨领域资源整合能力</w:t>
            </w:r>
          </w:p>
        </w:tc>
        <w:tc>
          <w:tcPr>
            <w:tcW w:w="3185" w:type="dxa"/>
            <w:vAlign w:val="center"/>
          </w:tcPr>
          <w:p w14:paraId="50C6EC8F">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1.深度挖掘文化符号。</w:t>
            </w:r>
          </w:p>
          <w:p w14:paraId="3A0486B8">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2.设计多维度故事线。</w:t>
            </w:r>
          </w:p>
          <w:p w14:paraId="679FB0AB">
            <w:pPr>
              <w:adjustRightInd w:val="0"/>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3.运用数字IP授权。</w:t>
            </w:r>
          </w:p>
        </w:tc>
      </w:tr>
      <w:tr w14:paraId="283E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7D30E09C">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27DDB1E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8-2营养均衡菜单规划</w:t>
            </w:r>
          </w:p>
        </w:tc>
        <w:tc>
          <w:tcPr>
            <w:tcW w:w="3185" w:type="dxa"/>
            <w:vAlign w:val="center"/>
          </w:tcPr>
          <w:p w14:paraId="0697CA2A">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8-2-1科学膳食结构设计能力</w:t>
            </w:r>
          </w:p>
          <w:p w14:paraId="410C1BE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8-2-2功能性需求响应能力</w:t>
            </w:r>
          </w:p>
          <w:p w14:paraId="00D43322">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8-2-3感官与营养平衡能力</w:t>
            </w:r>
          </w:p>
        </w:tc>
        <w:tc>
          <w:tcPr>
            <w:tcW w:w="3185" w:type="dxa"/>
            <w:vAlign w:val="center"/>
          </w:tcPr>
          <w:p w14:paraId="575FF2A2">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 "中国居民膳食宝塔" 量化配比。</w:t>
            </w:r>
          </w:p>
          <w:p w14:paraId="5A43314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2.设计"3-3-1能量梯度"。</w:t>
            </w:r>
          </w:p>
          <w:p w14:paraId="0F486180">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3.实施"五色食材搭配法"。</w:t>
            </w:r>
          </w:p>
        </w:tc>
      </w:tr>
      <w:tr w14:paraId="2959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51C30FE6">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6730EB3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8-3成本控制与利润优化</w:t>
            </w:r>
          </w:p>
        </w:tc>
        <w:tc>
          <w:tcPr>
            <w:tcW w:w="3185" w:type="dxa"/>
            <w:vAlign w:val="center"/>
          </w:tcPr>
          <w:p w14:paraId="5B86473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8-3-1精准成本建模与动态定价能力</w:t>
            </w:r>
          </w:p>
          <w:p w14:paraId="686D571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8-3-2供应链协同降本能力</w:t>
            </w:r>
          </w:p>
          <w:p w14:paraId="6DEFB9D0">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8-3-3精益化运营执行能力</w:t>
            </w:r>
          </w:p>
        </w:tc>
        <w:tc>
          <w:tcPr>
            <w:tcW w:w="3185" w:type="dxa"/>
            <w:vAlign w:val="center"/>
          </w:tcPr>
          <w:p w14:paraId="69D712FE">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1.构建"三维成本分析模型"。</w:t>
            </w:r>
          </w:p>
          <w:p w14:paraId="6D78875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2.设计"弹性毛利矩阵"。</w:t>
            </w:r>
          </w:p>
          <w:p w14:paraId="639E432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3.实施"实时变价算法"。</w:t>
            </w:r>
          </w:p>
        </w:tc>
      </w:tr>
      <w:tr w14:paraId="739D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EA6C5C7">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4229FEAB">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8-4文化IP与故事包装</w:t>
            </w:r>
          </w:p>
        </w:tc>
        <w:tc>
          <w:tcPr>
            <w:tcW w:w="3185" w:type="dxa"/>
            <w:vAlign w:val="center"/>
          </w:tcPr>
          <w:p w14:paraId="0209ADE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8-4-1文化符号挖掘与叙事设计能力</w:t>
            </w:r>
          </w:p>
          <w:p w14:paraId="068E81D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8-4-2沉浸式体验场景营造能力</w:t>
            </w:r>
          </w:p>
          <w:p w14:paraId="543226A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8-4-3商业IP运营与价值转化能力</w:t>
            </w:r>
          </w:p>
        </w:tc>
        <w:tc>
          <w:tcPr>
            <w:tcW w:w="3185" w:type="dxa"/>
            <w:vAlign w:val="center"/>
          </w:tcPr>
          <w:p w14:paraId="724DA50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1.精通"非遗元素现代转译"。</w:t>
            </w:r>
          </w:p>
          <w:p w14:paraId="781152C0">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2.构建"三层故事架构"。</w:t>
            </w:r>
          </w:p>
          <w:p w14:paraId="3F4029C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3.设计"多语言文化脚本"。</w:t>
            </w:r>
          </w:p>
        </w:tc>
      </w:tr>
      <w:tr w14:paraId="487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E272998">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6EEFB463">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8-5应急预案与客制化服务</w:t>
            </w:r>
          </w:p>
        </w:tc>
        <w:tc>
          <w:tcPr>
            <w:tcW w:w="3185" w:type="dxa"/>
            <w:vAlign w:val="center"/>
          </w:tcPr>
          <w:p w14:paraId="1DFF88B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8-5-1敏捷响应与危机决策能力</w:t>
            </w:r>
          </w:p>
          <w:p w14:paraId="7071DB14">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8-5-2个性化需求洞察与执行能力</w:t>
            </w:r>
          </w:p>
          <w:p w14:paraId="70258B6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8-5-3多线程协同作战能力</w:t>
            </w:r>
          </w:p>
        </w:tc>
        <w:tc>
          <w:tcPr>
            <w:tcW w:w="3185" w:type="dxa"/>
            <w:vAlign w:val="center"/>
          </w:tcPr>
          <w:p w14:paraId="6091CD76">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1.建立 "3级应急响应机制"。</w:t>
            </w:r>
          </w:p>
          <w:p w14:paraId="5E95F2CF">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2.掌握 "5分钟快速替代方案"。</w:t>
            </w:r>
          </w:p>
          <w:p w14:paraId="372304F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 "沙盘推演系统"。</w:t>
            </w:r>
          </w:p>
        </w:tc>
      </w:tr>
      <w:tr w14:paraId="4939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tcBorders/>
            <w:vAlign w:val="center"/>
          </w:tcPr>
          <w:p w14:paraId="711F8A75">
            <w:pPr>
              <w:adjustRightInd w:val="0"/>
              <w:spacing w:line="30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9食材开发与供应链管理</w:t>
            </w:r>
          </w:p>
          <w:p w14:paraId="4C93E9B2">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5853414F">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9-1市场调研与需求分析</w:t>
            </w:r>
          </w:p>
        </w:tc>
        <w:tc>
          <w:tcPr>
            <w:tcW w:w="3185" w:type="dxa"/>
            <w:vAlign w:val="center"/>
          </w:tcPr>
          <w:p w14:paraId="4481058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9-1-1数据收集与分析能力</w:t>
            </w:r>
          </w:p>
          <w:p w14:paraId="503F0B7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9-1-2消费者洞察与需求挖掘能力</w:t>
            </w:r>
          </w:p>
          <w:p w14:paraId="2B07BCBB">
            <w:pPr>
              <w:adjustRightInd w:val="0"/>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9-1-3竞品研究与差异化定位能力</w:t>
            </w:r>
          </w:p>
        </w:tc>
        <w:tc>
          <w:tcPr>
            <w:tcW w:w="3185" w:type="dxa"/>
            <w:vAlign w:val="center"/>
          </w:tcPr>
          <w:p w14:paraId="45DBB86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1.熟练运用市场调研工具。</w:t>
            </w:r>
          </w:p>
          <w:p w14:paraId="44FE9CDA">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2.能定量分析消费数据。</w:t>
            </w:r>
          </w:p>
          <w:p w14:paraId="4C71BF0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3.定性解读行业报告。</w:t>
            </w:r>
          </w:p>
        </w:tc>
      </w:tr>
      <w:tr w14:paraId="317C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1C5586A6">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3F60986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9-2原料筛选与供应链评估</w:t>
            </w:r>
          </w:p>
        </w:tc>
        <w:tc>
          <w:tcPr>
            <w:tcW w:w="3185" w:type="dxa"/>
            <w:vAlign w:val="center"/>
          </w:tcPr>
          <w:p w14:paraId="071BC23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9-2-1原料科学评估与质量控制能力</w:t>
            </w:r>
          </w:p>
          <w:p w14:paraId="75692EB6">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9-2-2供应链管理与成本优化能力</w:t>
            </w:r>
          </w:p>
          <w:p w14:paraId="0EBEB17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9-2-3可持续性与合规性评估能力</w:t>
            </w:r>
          </w:p>
        </w:tc>
        <w:tc>
          <w:tcPr>
            <w:tcW w:w="3185" w:type="dxa"/>
            <w:vAlign w:val="center"/>
          </w:tcPr>
          <w:p w14:paraId="571B996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1.熟悉食品原料特性。</w:t>
            </w:r>
          </w:p>
          <w:p w14:paraId="1D0E512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2.能解读检测报告。</w:t>
            </w:r>
          </w:p>
          <w:p w14:paraId="4FFCB27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3.评估原料功能性。</w:t>
            </w:r>
          </w:p>
        </w:tc>
      </w:tr>
      <w:tr w14:paraId="342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CD1E565">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1AA838A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9-3配方设计与工艺开发</w:t>
            </w:r>
          </w:p>
        </w:tc>
        <w:tc>
          <w:tcPr>
            <w:tcW w:w="3185" w:type="dxa"/>
            <w:vAlign w:val="center"/>
          </w:tcPr>
          <w:p w14:paraId="16CDB6B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9-3-1食品科学与配方设计能力</w:t>
            </w:r>
          </w:p>
          <w:p w14:paraId="25147E7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9-3-2加工工艺与设备适配能力</w:t>
            </w:r>
          </w:p>
          <w:p w14:paraId="2507D406">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9-3-3实验设计与数据分析能力</w:t>
            </w:r>
          </w:p>
        </w:tc>
        <w:tc>
          <w:tcPr>
            <w:tcW w:w="3185" w:type="dxa"/>
            <w:vAlign w:val="center"/>
          </w:tcPr>
          <w:p w14:paraId="36C3A697">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1.掌握食材成分相互作用。</w:t>
            </w:r>
          </w:p>
          <w:p w14:paraId="7AB371E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2.能设计功能性配方。</w:t>
            </w:r>
          </w:p>
          <w:p w14:paraId="07B2E89E">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3.熟悉食品添加剂法规及替代方案。</w:t>
            </w:r>
          </w:p>
        </w:tc>
      </w:tr>
      <w:tr w14:paraId="1F80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15C9F54">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08E24A50">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9-4感官评测与功能验证</w:t>
            </w:r>
          </w:p>
        </w:tc>
        <w:tc>
          <w:tcPr>
            <w:tcW w:w="3185" w:type="dxa"/>
            <w:vAlign w:val="center"/>
          </w:tcPr>
          <w:p w14:paraId="32796A8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9-4-1感官科学评测能力</w:t>
            </w:r>
          </w:p>
          <w:p w14:paraId="153A47D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9-4-2功能验证与数据分析能力</w:t>
            </w:r>
          </w:p>
          <w:p w14:paraId="4C868910">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9-4-3消费者测试与洞察转化能力</w:t>
            </w:r>
          </w:p>
        </w:tc>
        <w:tc>
          <w:tcPr>
            <w:tcW w:w="3185" w:type="dxa"/>
            <w:vAlign w:val="center"/>
          </w:tcPr>
          <w:p w14:paraId="1F5BCC3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1.掌握标准感官评价方法。</w:t>
            </w:r>
          </w:p>
          <w:p w14:paraId="3A00893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2.能建立科学的感官指标体系。</w:t>
            </w:r>
          </w:p>
          <w:p w14:paraId="69829D2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3.具备专业感官品评技能。</w:t>
            </w:r>
          </w:p>
        </w:tc>
      </w:tr>
      <w:tr w14:paraId="499A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1597E186">
            <w:pPr>
              <w:adjustRightInd w:val="0"/>
              <w:spacing w:line="300" w:lineRule="exact"/>
              <w:jc w:val="center"/>
              <w:rPr>
                <w:rFonts w:hint="eastAsia" w:ascii="Times New Roman" w:hAnsi="Times New Roman" w:eastAsia="仿宋_GB2312" w:cs="Times New Roman"/>
                <w:lang w:val="en-US" w:eastAsia="zh-CN"/>
              </w:rPr>
            </w:pPr>
          </w:p>
        </w:tc>
        <w:tc>
          <w:tcPr>
            <w:tcW w:w="1573" w:type="dxa"/>
            <w:vAlign w:val="center"/>
          </w:tcPr>
          <w:p w14:paraId="03DBAEE8">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9-5合规性审查与商业化落地</w:t>
            </w:r>
          </w:p>
        </w:tc>
        <w:tc>
          <w:tcPr>
            <w:tcW w:w="3185" w:type="dxa"/>
            <w:vAlign w:val="center"/>
          </w:tcPr>
          <w:p w14:paraId="08107E5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9-5-1食品法规与标准应用能力</w:t>
            </w:r>
          </w:p>
          <w:p w14:paraId="77F3C1A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9-5-2商业化成本控制与量产转化能力</w:t>
            </w:r>
          </w:p>
          <w:p w14:paraId="36903F96">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9-5-3项目管理与跨部门协调能力</w:t>
            </w:r>
          </w:p>
        </w:tc>
        <w:tc>
          <w:tcPr>
            <w:tcW w:w="3185" w:type="dxa"/>
            <w:vAlign w:val="center"/>
          </w:tcPr>
          <w:p w14:paraId="1FA38974">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1.精通目标市场的食品法规体系。</w:t>
            </w:r>
          </w:p>
          <w:p w14:paraId="3951D63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2.能准确解读食品添加剂使用标准、营养标签规范。</w:t>
            </w:r>
          </w:p>
          <w:p w14:paraId="7C5BE606">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3.熟悉新食品原料/添加剂审批流程。</w:t>
            </w:r>
          </w:p>
        </w:tc>
      </w:tr>
      <w:tr w14:paraId="690A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restart"/>
            <w:tcBorders/>
            <w:vAlign w:val="center"/>
          </w:tcPr>
          <w:p w14:paraId="7B051C34">
            <w:pPr>
              <w:adjustRightInd w:val="0"/>
              <w:spacing w:line="30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10烹饪教学与技艺传承</w:t>
            </w:r>
          </w:p>
        </w:tc>
        <w:tc>
          <w:tcPr>
            <w:tcW w:w="1573" w:type="dxa"/>
            <w:vAlign w:val="center"/>
          </w:tcPr>
          <w:p w14:paraId="29941A49">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10-1课程设计与教学大纲制定</w:t>
            </w:r>
          </w:p>
        </w:tc>
        <w:tc>
          <w:tcPr>
            <w:tcW w:w="3185" w:type="dxa"/>
            <w:vAlign w:val="center"/>
          </w:tcPr>
          <w:p w14:paraId="63AFE2D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10-1-1教育体系结构化设计能力</w:t>
            </w:r>
          </w:p>
          <w:p w14:paraId="46948BA2">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10-1-2烹饪知识系统化整合能力</w:t>
            </w:r>
          </w:p>
          <w:p w14:paraId="26ACE1E8">
            <w:pPr>
              <w:adjustRightInd w:val="0"/>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10-1-3教学评估工具开发能力</w:t>
            </w:r>
          </w:p>
        </w:tc>
        <w:tc>
          <w:tcPr>
            <w:tcW w:w="3185" w:type="dxa"/>
            <w:vAlign w:val="center"/>
          </w:tcPr>
          <w:p w14:paraId="0132B4C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1.能根据学员认知规律构建递进式课程体系。</w:t>
            </w:r>
          </w:p>
          <w:p w14:paraId="6864FCCE">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2.精准划分理论/实操课时比例。</w:t>
            </w:r>
          </w:p>
          <w:p w14:paraId="385C81A7">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3.设计可量化的教学目标。</w:t>
            </w:r>
          </w:p>
        </w:tc>
      </w:tr>
      <w:tr w14:paraId="6EEB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6A2C336C">
            <w:pPr>
              <w:adjustRightInd w:val="0"/>
              <w:spacing w:line="300" w:lineRule="exact"/>
              <w:jc w:val="center"/>
              <w:rPr>
                <w:rFonts w:ascii="Times New Roman" w:hAnsi="Times New Roman" w:eastAsia="仿宋_GB2312" w:cs="Times New Roman"/>
              </w:rPr>
            </w:pPr>
          </w:p>
        </w:tc>
        <w:tc>
          <w:tcPr>
            <w:tcW w:w="1573" w:type="dxa"/>
            <w:vAlign w:val="center"/>
          </w:tcPr>
          <w:p w14:paraId="15F54E3D">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10-2实操演示与标准化教学</w:t>
            </w:r>
          </w:p>
        </w:tc>
        <w:tc>
          <w:tcPr>
            <w:tcW w:w="3185" w:type="dxa"/>
            <w:vAlign w:val="center"/>
          </w:tcPr>
          <w:p w14:paraId="0CDC258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10-2-1精准的技法分解与动作标准化能力</w:t>
            </w:r>
          </w:p>
          <w:p w14:paraId="7B8A428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10-2-2多模态教学演示能力</w:t>
            </w:r>
          </w:p>
          <w:p w14:paraId="28A9BA1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10-2-3标准化课程输出能力</w:t>
            </w:r>
          </w:p>
        </w:tc>
        <w:tc>
          <w:tcPr>
            <w:tcW w:w="3185" w:type="dxa"/>
            <w:vAlign w:val="center"/>
          </w:tcPr>
          <w:p w14:paraId="35CBB6DD">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能将复杂烹饪技法拆解为可模仿的标准化步骤。</w:t>
            </w:r>
          </w:p>
          <w:p w14:paraId="0D7AC42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2.规范操作细节（如握刀角度、翻炒幅度、火候判断标准）。</w:t>
            </w:r>
          </w:p>
          <w:p w14:paraId="6740F959">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3.设计纠错指南。</w:t>
            </w:r>
          </w:p>
        </w:tc>
      </w:tr>
      <w:tr w14:paraId="562F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36573D80">
            <w:pPr>
              <w:adjustRightInd w:val="0"/>
              <w:spacing w:line="300" w:lineRule="exact"/>
              <w:jc w:val="center"/>
              <w:rPr>
                <w:rFonts w:ascii="Times New Roman" w:hAnsi="Times New Roman" w:eastAsia="仿宋_GB2312" w:cs="Times New Roman"/>
              </w:rPr>
            </w:pPr>
          </w:p>
        </w:tc>
        <w:tc>
          <w:tcPr>
            <w:tcW w:w="1573" w:type="dxa"/>
            <w:vAlign w:val="center"/>
          </w:tcPr>
          <w:p w14:paraId="691D2BD1">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10-3传统技艺挖掘与创新融合</w:t>
            </w:r>
          </w:p>
        </w:tc>
        <w:tc>
          <w:tcPr>
            <w:tcW w:w="3185" w:type="dxa"/>
            <w:vAlign w:val="center"/>
          </w:tcPr>
          <w:p w14:paraId="1F8C023E">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10-3-1传统技艺考据与复原能力</w:t>
            </w:r>
          </w:p>
          <w:p w14:paraId="109EDE39">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10-3-2现代科技转化应用能力</w:t>
            </w:r>
          </w:p>
          <w:p w14:paraId="3A15FB34">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10-3-3文化IP创新开发能力</w:t>
            </w:r>
          </w:p>
        </w:tc>
        <w:tc>
          <w:tcPr>
            <w:tcW w:w="3185" w:type="dxa"/>
            <w:vAlign w:val="center"/>
          </w:tcPr>
          <w:p w14:paraId="6642EA17">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1.掌握历史文献与口述史研究方法。</w:t>
            </w:r>
          </w:p>
          <w:p w14:paraId="5172A48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2.能通过田野调查采集濒危技艺。</w:t>
            </w:r>
          </w:p>
          <w:p w14:paraId="40F6D9FC">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3.建立传统技艺数据库。</w:t>
            </w:r>
          </w:p>
        </w:tc>
      </w:tr>
      <w:tr w14:paraId="2FCC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5CFAEC2D">
            <w:pPr>
              <w:adjustRightInd w:val="0"/>
              <w:spacing w:line="300" w:lineRule="exact"/>
              <w:jc w:val="center"/>
              <w:rPr>
                <w:rFonts w:ascii="Times New Roman" w:hAnsi="Times New Roman" w:eastAsia="仿宋_GB2312" w:cs="Times New Roman"/>
              </w:rPr>
            </w:pPr>
          </w:p>
        </w:tc>
        <w:tc>
          <w:tcPr>
            <w:tcW w:w="1573" w:type="dxa"/>
            <w:vAlign w:val="center"/>
          </w:tcPr>
          <w:p w14:paraId="676F4B76">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10-4学员评估与反馈优化</w:t>
            </w:r>
          </w:p>
        </w:tc>
        <w:tc>
          <w:tcPr>
            <w:tcW w:w="3185" w:type="dxa"/>
            <w:vAlign w:val="center"/>
          </w:tcPr>
          <w:p w14:paraId="13D72AF3">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10-4-1多维度评估体系设计能力</w:t>
            </w:r>
          </w:p>
          <w:p w14:paraId="5B9ECAEF">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10-4-2数据化教学反馈分析能力</w:t>
            </w:r>
          </w:p>
          <w:p w14:paraId="0DC26469">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10-4-3个性化教学调整能力</w:t>
            </w:r>
          </w:p>
        </w:tc>
        <w:tc>
          <w:tcPr>
            <w:tcW w:w="3185" w:type="dxa"/>
            <w:vAlign w:val="center"/>
          </w:tcPr>
          <w:p w14:paraId="799945BE">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1.建立"技能+理论+创意"三维评分模型。</w:t>
            </w:r>
          </w:p>
          <w:p w14:paraId="5B0F2759">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2.开发标准化评分工具。</w:t>
            </w:r>
          </w:p>
          <w:p w14:paraId="2719B385">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3.制定动态分级标准。</w:t>
            </w:r>
          </w:p>
        </w:tc>
      </w:tr>
      <w:tr w14:paraId="5BF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vMerge w:val="continue"/>
            <w:tcBorders/>
            <w:vAlign w:val="center"/>
          </w:tcPr>
          <w:p w14:paraId="59917D20">
            <w:pPr>
              <w:adjustRightInd w:val="0"/>
              <w:spacing w:line="300" w:lineRule="exact"/>
              <w:jc w:val="center"/>
              <w:rPr>
                <w:rFonts w:ascii="Times New Roman" w:hAnsi="Times New Roman" w:eastAsia="仿宋_GB2312" w:cs="Times New Roman"/>
              </w:rPr>
            </w:pPr>
            <w:bookmarkStart w:id="52" w:name="_GoBack" w:colFirst="2" w:colLast="3"/>
          </w:p>
        </w:tc>
        <w:tc>
          <w:tcPr>
            <w:tcW w:w="1573" w:type="dxa"/>
            <w:vAlign w:val="center"/>
          </w:tcPr>
          <w:p w14:paraId="31809294">
            <w:pPr>
              <w:adjustRightInd w:val="0"/>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10-5技艺推广与文化传播</w:t>
            </w:r>
          </w:p>
        </w:tc>
        <w:tc>
          <w:tcPr>
            <w:tcW w:w="3185" w:type="dxa"/>
            <w:vAlign w:val="center"/>
          </w:tcPr>
          <w:p w14:paraId="56746ADB">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10-5-1新媒体内容创作与运营能力</w:t>
            </w:r>
          </w:p>
          <w:p w14:paraId="44C63F6A">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10-5-2文化符号转化与IP打造能力</w:t>
            </w:r>
          </w:p>
          <w:p w14:paraId="7D7337C4">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10-5-3跨领域资源整合能力</w:t>
            </w:r>
          </w:p>
        </w:tc>
        <w:tc>
          <w:tcPr>
            <w:tcW w:w="3185" w:type="dxa"/>
            <w:vAlign w:val="center"/>
          </w:tcPr>
          <w:p w14:paraId="2B3DB897">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1.掌握短视频创作技巧（如15秒技法拆解、黄金5秒开场设计）。</w:t>
            </w:r>
          </w:p>
          <w:p w14:paraId="10881831">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2.能策划跨平台传播矩阵（抖音实操演示+小红书文化科普+B站长纪录片）。</w:t>
            </w:r>
          </w:p>
          <w:p w14:paraId="542587E8">
            <w:pPr>
              <w:adjustRightInd w:val="0"/>
              <w:spacing w:line="300" w:lineRule="exact"/>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3.运用数据分析优化内容（根据完播率调整教学节奏）。</w:t>
            </w:r>
          </w:p>
        </w:tc>
      </w:tr>
      <w:bookmarkEnd w:id="52"/>
    </w:tbl>
    <w:p w14:paraId="4EEDF20B">
      <w:pPr>
        <w:rPr>
          <w:rFonts w:ascii="Times New Roman" w:hAnsi="Times New Roman"/>
          <w:sz w:val="24"/>
          <w:szCs w:val="21"/>
        </w:rPr>
      </w:pPr>
      <w:r>
        <w:rPr>
          <w:rFonts w:ascii="Times New Roman" w:hAnsi="Times New Roman"/>
          <w:sz w:val="24"/>
          <w:szCs w:val="21"/>
        </w:rPr>
        <w:br w:type="page"/>
      </w:r>
    </w:p>
    <w:p w14:paraId="284C67FF"/>
    <w:p w14:paraId="17068459">
      <w:pPr>
        <w:pStyle w:val="2"/>
        <w:snapToGrid w:val="0"/>
        <w:spacing w:before="0" w:afterLines="50" w:line="400" w:lineRule="exact"/>
        <w:ind w:firstLine="480" w:firstLineChars="200"/>
        <w:jc w:val="both"/>
        <w:rPr>
          <w:rFonts w:ascii="Times New Roman" w:hAnsi="Times New Roman"/>
          <w:sz w:val="24"/>
          <w:szCs w:val="21"/>
        </w:rPr>
      </w:pPr>
      <w:r>
        <w:rPr>
          <w:rFonts w:ascii="Times New Roman" w:hAnsi="Times New Roman"/>
          <w:sz w:val="24"/>
          <w:szCs w:val="21"/>
        </w:rPr>
        <w:t>八、课程结构框架</w:t>
      </w:r>
      <w:bookmarkEnd w:id="14"/>
      <w:bookmarkEnd w:id="15"/>
    </w:p>
    <w:p w14:paraId="324E108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pict>
          <v:group id="画布 7" o:spid="_x0000_s1026" o:spt="203" style="height:393.8pt;width:453.55pt;" coordsize="57594,50012" editas="canvas">
            <o:lock v:ext="edit"/>
            <v:shape id="画布 7" o:spid="_x0000_s1027" o:spt="75" type="#_x0000_t75" style="position:absolute;left:0;top:0;height:50012;width:57594;" filled="f" o:preferrelative="t" stroked="f" coordsize="21600,21600">
              <v:path/>
              <v:fill on="f" focussize="0,0"/>
              <v:stroke on="f" joinstyle="miter"/>
              <v:imagedata o:title=""/>
              <o:lock v:ext="edit" aspectratio="t"/>
            </v:shape>
            <v:rect id="矩形 10" o:spid="_x0000_s1028" o:spt="1" style="position:absolute;left:0;top:34552;height:15011;width:349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W6xAAAANsAAAAPAAAAZHJzL2Rvd25yZXYueG1sRI9Bb8Iw&#10;DIXvSPsPkSftBuk6CaGOgBDaxA67wGBnqzFtoXGqJIX2388HpN1svef3Pi/Xg2vVjUJsPBt4nWWg&#10;iEtvG64MHH8+pwtQMSFbbD2TgZEirFdPkyUW1t95T7dDqpSEcCzQQJ1SV2gdy5ocxpnviEU7++Aw&#10;yRoqbQPeJdy1Os+yuXbYsDTU2NG2pvJ66J0BCtv96Tj+2urtY7zs+u98t+hzY16eh807qERD+jc/&#10;rr+s4Au9/CID6NUfAAAA//8DAFBLAQItABQABgAIAAAAIQDb4fbL7gAAAIUBAAATAAAAAAAAAAAA&#10;AAAAAAAAAABbQ29udGVudF9UeXBlc10ueG1sUEsBAi0AFAAGAAgAAAAhAFr0LFu/AAAAFQEAAAsA&#10;AAAAAAAAAAAAAAAAHwEAAF9yZWxzLy5yZWxzUEsBAi0AFAAGAAgAAAAhAO0YNbrEAAAA2wAAAA8A&#10;AAAAAAAAAAAAAAAABwIAAGRycy9kb3ducmV2LnhtbFBLBQYAAAAAAwADALcAAAD4AgAAAAA=&#10;">
              <v:path/>
              <v:fill on="t" focussize="0,0"/>
              <v:stroke weight="1pt" color="#000000"/>
              <v:imagedata o:title=""/>
              <o:lock v:ext="edit"/>
              <v:textbox inset="0mm,1.27mm,0mm,1.27mm" style="layout-flow:vertical-ideographic;">
                <w:txbxContent>
                  <w:p w14:paraId="08709134">
                    <w:pPr>
                      <w:pStyle w:val="37"/>
                      <w:spacing w:before="0" w:beforeAutospacing="0" w:after="0" w:afterAutospacing="0"/>
                      <w:jc w:val="center"/>
                      <w:rPr>
                        <w:rFonts w:ascii="仿宋_GB2312" w:hAnsiTheme="minorEastAsia"/>
                        <w:spacing w:val="20"/>
                        <w:sz w:val="18"/>
                        <w:szCs w:val="18"/>
                      </w:rPr>
                    </w:pPr>
                    <w:r>
                      <w:rPr>
                        <w:rFonts w:hint="eastAsia" w:ascii="仿宋_GB2312" w:hAnsiTheme="minorEastAsia"/>
                        <w:spacing w:val="20"/>
                        <w:sz w:val="18"/>
                        <w:szCs w:val="18"/>
                      </w:rPr>
                      <w:t>公共基础课程</w:t>
                    </w:r>
                  </w:p>
                </w:txbxContent>
              </v:textbox>
            </v:rect>
            <v:rect id="矩形 13" o:spid="_x0000_s1029" o:spt="1" style="position:absolute;left:21454;top:33128;height:8083;width:36140;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v:path/>
              <v:fill on="t" focussize="0,0"/>
              <v:stroke weight="1pt" color="#000000"/>
              <v:imagedata o:title=""/>
              <o:lock v:ext="edit"/>
              <v:textbox>
                <w:txbxContent>
                  <w:p w14:paraId="41F9F967">
                    <w:pPr>
                      <w:pStyle w:val="37"/>
                      <w:spacing w:before="0" w:beforeAutospacing="0" w:after="0" w:afterAutospacing="0" w:line="240" w:lineRule="atLeast"/>
                      <w:jc w:val="both"/>
                      <w:rPr>
                        <w:rFonts w:ascii="仿宋_GB2312" w:cs="Times New Roman" w:hAnsiTheme="minorEastAsia"/>
                        <w:kern w:val="2"/>
                        <w:sz w:val="18"/>
                        <w:szCs w:val="18"/>
                      </w:rPr>
                    </w:pPr>
                    <w:r>
                      <w:rPr>
                        <w:rFonts w:ascii="仿宋_GB2312" w:cs="Times New Roman" w:hAnsiTheme="minorEastAsia"/>
                        <w:kern w:val="2"/>
                        <w:sz w:val="18"/>
                        <w:szCs w:val="18"/>
                      </w:rPr>
                      <w:t>1．</w:t>
                    </w:r>
                    <w:r>
                      <w:rPr>
                        <w:rFonts w:hint="eastAsia" w:ascii="仿宋_GB2312" w:cs="Times New Roman" w:hAnsiTheme="minorEastAsia"/>
                        <w:kern w:val="2"/>
                        <w:sz w:val="18"/>
                        <w:szCs w:val="18"/>
                      </w:rPr>
                      <w:t>校园安全教育  2</w:t>
                    </w:r>
                    <w:r>
                      <w:rPr>
                        <w:rFonts w:ascii="仿宋_GB2312" w:cs="Times New Roman" w:hAnsiTheme="minorEastAsia"/>
                        <w:kern w:val="2"/>
                        <w:sz w:val="18"/>
                        <w:szCs w:val="18"/>
                      </w:rPr>
                      <w:t>．</w:t>
                    </w:r>
                    <w:r>
                      <w:rPr>
                        <w:rFonts w:hint="eastAsia" w:ascii="仿宋_GB2312" w:cs="Times New Roman" w:hAnsiTheme="minorEastAsia"/>
                        <w:kern w:val="2"/>
                        <w:sz w:val="18"/>
                        <w:szCs w:val="18"/>
                      </w:rPr>
                      <w:t xml:space="preserve">普通话口语交际 </w:t>
                    </w:r>
                    <w:r>
                      <w:rPr>
                        <w:rFonts w:ascii="仿宋_GB2312" w:cs="Times New Roman" w:hAnsiTheme="minorEastAsia"/>
                        <w:kern w:val="2"/>
                        <w:sz w:val="18"/>
                        <w:szCs w:val="18"/>
                      </w:rPr>
                      <w:t>3．</w:t>
                    </w:r>
                    <w:r>
                      <w:rPr>
                        <w:rFonts w:hint="eastAsia" w:ascii="仿宋_GB2312" w:hAnsiTheme="minorEastAsia"/>
                        <w:sz w:val="18"/>
                        <w:szCs w:val="18"/>
                      </w:rPr>
                      <w:t>人际沟通与礼仪</w:t>
                    </w:r>
                    <w:r>
                      <w:rPr>
                        <w:rFonts w:ascii="仿宋_GB2312" w:cs="Times New Roman" w:hAnsiTheme="minorEastAsia"/>
                        <w:kern w:val="2"/>
                        <w:sz w:val="18"/>
                        <w:szCs w:val="18"/>
                      </w:rPr>
                      <w:t>4．</w:t>
                    </w:r>
                    <w:r>
                      <w:rPr>
                        <w:rFonts w:hint="eastAsia" w:ascii="仿宋_GB2312" w:cs="Times New Roman" w:hAnsiTheme="minorEastAsia"/>
                        <w:kern w:val="2"/>
                        <w:sz w:val="18"/>
                        <w:szCs w:val="18"/>
                      </w:rPr>
                      <w:t>创新创业</w:t>
                    </w:r>
                    <w:r>
                      <w:rPr>
                        <w:rFonts w:ascii="仿宋_GB2312" w:cs="Times New Roman" w:hAnsiTheme="minorEastAsia"/>
                        <w:kern w:val="2"/>
                        <w:sz w:val="18"/>
                        <w:szCs w:val="18"/>
                      </w:rPr>
                      <w:t>与</w:t>
                    </w:r>
                    <w:r>
                      <w:rPr>
                        <w:rFonts w:hint="eastAsia" w:ascii="仿宋_GB2312" w:hAnsiTheme="minorEastAsia"/>
                        <w:sz w:val="18"/>
                        <w:szCs w:val="18"/>
                      </w:rPr>
                      <w:t>就业指导  5</w:t>
                    </w:r>
                    <w:r>
                      <w:rPr>
                        <w:rFonts w:ascii="仿宋_GB2312" w:hAnsiTheme="minorEastAsia"/>
                        <w:sz w:val="18"/>
                        <w:szCs w:val="18"/>
                      </w:rPr>
                      <w:t>．中华优秀传统文化（</w:t>
                    </w:r>
                    <w:r>
                      <w:rPr>
                        <w:rFonts w:hint="eastAsia" w:ascii="仿宋_GB2312" w:hAnsiTheme="minorEastAsia"/>
                        <w:sz w:val="18"/>
                        <w:szCs w:val="18"/>
                      </w:rPr>
                      <w:t>中华</w:t>
                    </w:r>
                    <w:r>
                      <w:rPr>
                        <w:rFonts w:ascii="仿宋_GB2312" w:hAnsiTheme="minorEastAsia"/>
                        <w:sz w:val="18"/>
                        <w:szCs w:val="18"/>
                      </w:rPr>
                      <w:t>经典诵读+齐鲁传统文化）</w:t>
                    </w:r>
                  </w:p>
                </w:txbxContent>
              </v:textbox>
            </v:rect>
            <v:rect id="矩形 14" o:spid="_x0000_s1030" o:spt="1" style="position:absolute;left:21435;top:41700;height:8312;width:36153;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v:path/>
              <v:fill on="t" focussize="0,0"/>
              <v:stroke weight="1pt" color="#000000"/>
              <v:imagedata o:title=""/>
              <o:lock v:ext="edit"/>
              <v:textbox>
                <w:txbxContent>
                  <w:p w14:paraId="4E24BA7D">
                    <w:pPr>
                      <w:pStyle w:val="37"/>
                      <w:spacing w:before="0" w:beforeAutospacing="0" w:after="0" w:afterAutospacing="0"/>
                      <w:jc w:val="center"/>
                      <w:rPr>
                        <w:rFonts w:ascii="仿宋_GB2312" w:hAnsiTheme="minorEastAsia"/>
                      </w:rPr>
                    </w:pPr>
                    <w:r>
                      <w:rPr>
                        <w:rFonts w:ascii="仿宋_GB2312" w:cs="Times New Roman" w:hAnsiTheme="minorEastAsia"/>
                        <w:kern w:val="2"/>
                        <w:sz w:val="18"/>
                        <w:szCs w:val="18"/>
                      </w:rPr>
                      <w:t>1．</w:t>
                    </w:r>
                    <w:r>
                      <w:rPr>
                        <w:rFonts w:hint="eastAsia" w:ascii="仿宋_GB2312" w:cs="Times New Roman" w:hAnsiTheme="minorEastAsia"/>
                        <w:kern w:val="2"/>
                        <w:sz w:val="18"/>
                        <w:szCs w:val="18"/>
                      </w:rPr>
                      <w:t>思想政治（心理健康与职业生涯、中国特色社会主义、哲学与人生、职业道德与法治）</w:t>
                    </w:r>
                    <w:r>
                      <w:rPr>
                        <w:rFonts w:ascii="仿宋_GB2312" w:cs="Times New Roman" w:hAnsiTheme="minorEastAsia"/>
                        <w:kern w:val="2"/>
                        <w:sz w:val="18"/>
                        <w:szCs w:val="18"/>
                      </w:rPr>
                      <w:t xml:space="preserve"> 2．</w:t>
                    </w:r>
                    <w:r>
                      <w:rPr>
                        <w:rFonts w:hint="eastAsia" w:ascii="仿宋_GB2312" w:cs="Times New Roman" w:hAnsiTheme="minorEastAsia"/>
                        <w:kern w:val="2"/>
                        <w:sz w:val="18"/>
                        <w:szCs w:val="18"/>
                      </w:rPr>
                      <w:t xml:space="preserve">语文  </w:t>
                    </w:r>
                    <w:r>
                      <w:rPr>
                        <w:rFonts w:ascii="仿宋_GB2312" w:cs="Times New Roman" w:hAnsiTheme="minorEastAsia"/>
                        <w:kern w:val="2"/>
                        <w:sz w:val="18"/>
                        <w:szCs w:val="18"/>
                      </w:rPr>
                      <w:t>3．</w:t>
                    </w:r>
                    <w:r>
                      <w:rPr>
                        <w:rFonts w:hint="eastAsia" w:ascii="仿宋_GB2312" w:cs="Times New Roman" w:hAnsiTheme="minorEastAsia"/>
                        <w:kern w:val="2"/>
                        <w:sz w:val="18"/>
                        <w:szCs w:val="18"/>
                      </w:rPr>
                      <w:t xml:space="preserve">历史  </w:t>
                    </w:r>
                    <w:r>
                      <w:rPr>
                        <w:rFonts w:ascii="仿宋_GB2312" w:cs="Times New Roman" w:hAnsiTheme="minorEastAsia"/>
                        <w:kern w:val="2"/>
                        <w:sz w:val="18"/>
                        <w:szCs w:val="18"/>
                      </w:rPr>
                      <w:t>4．</w:t>
                    </w:r>
                    <w:r>
                      <w:rPr>
                        <w:rFonts w:hint="eastAsia" w:ascii="仿宋_GB2312" w:cs="Times New Roman" w:hAnsiTheme="minorEastAsia"/>
                        <w:kern w:val="2"/>
                        <w:sz w:val="18"/>
                        <w:szCs w:val="18"/>
                      </w:rPr>
                      <w:t xml:space="preserve">数学  </w:t>
                    </w:r>
                    <w:r>
                      <w:rPr>
                        <w:rFonts w:ascii="仿宋_GB2312" w:cs="Times New Roman" w:hAnsiTheme="minorEastAsia"/>
                        <w:kern w:val="2"/>
                        <w:sz w:val="18"/>
                        <w:szCs w:val="18"/>
                      </w:rPr>
                      <w:t>5．</w:t>
                    </w:r>
                    <w:r>
                      <w:rPr>
                        <w:rFonts w:hint="eastAsia" w:ascii="仿宋_GB2312" w:cs="Times New Roman" w:hAnsiTheme="minorEastAsia"/>
                        <w:kern w:val="2"/>
                        <w:sz w:val="18"/>
                        <w:szCs w:val="18"/>
                      </w:rPr>
                      <w:t>英语</w:t>
                    </w:r>
                    <w:r>
                      <w:rPr>
                        <w:rFonts w:ascii="仿宋_GB2312" w:cs="Times New Roman" w:hAnsiTheme="minorEastAsia"/>
                        <w:kern w:val="2"/>
                        <w:sz w:val="18"/>
                        <w:szCs w:val="18"/>
                      </w:rPr>
                      <w:t>6．</w:t>
                    </w:r>
                    <w:r>
                      <w:rPr>
                        <w:rFonts w:hint="eastAsia" w:ascii="仿宋_GB2312" w:cs="Times New Roman" w:hAnsiTheme="minorEastAsia"/>
                        <w:kern w:val="2"/>
                        <w:sz w:val="18"/>
                        <w:szCs w:val="18"/>
                      </w:rPr>
                      <w:t>信息技术</w:t>
                    </w:r>
                    <w:r>
                      <w:rPr>
                        <w:rFonts w:ascii="仿宋_GB2312" w:cs="Times New Roman" w:hAnsiTheme="minorEastAsia"/>
                        <w:kern w:val="2"/>
                        <w:sz w:val="18"/>
                        <w:szCs w:val="18"/>
                      </w:rPr>
                      <w:t>7．</w:t>
                    </w:r>
                    <w:r>
                      <w:rPr>
                        <w:rFonts w:hint="eastAsia" w:ascii="仿宋_GB2312" w:cs="Times New Roman" w:hAnsiTheme="minorEastAsia"/>
                        <w:kern w:val="2"/>
                        <w:sz w:val="18"/>
                        <w:szCs w:val="18"/>
                      </w:rPr>
                      <w:t xml:space="preserve">体育与健康  </w:t>
                    </w:r>
                    <w:r>
                      <w:rPr>
                        <w:rFonts w:ascii="仿宋_GB2312" w:cs="Times New Roman" w:hAnsiTheme="minorEastAsia"/>
                        <w:kern w:val="2"/>
                        <w:sz w:val="18"/>
                        <w:szCs w:val="18"/>
                      </w:rPr>
                      <w:t>8．</w:t>
                    </w:r>
                    <w:r>
                      <w:rPr>
                        <w:rFonts w:hint="eastAsia" w:ascii="仿宋_GB2312" w:cs="Times New Roman" w:hAnsiTheme="minorEastAsia"/>
                        <w:kern w:val="2"/>
                        <w:sz w:val="18"/>
                        <w:szCs w:val="18"/>
                      </w:rPr>
                      <w:t xml:space="preserve">艺术（音乐鉴赏与实践、美术鉴赏与实践） </w:t>
                    </w:r>
                    <w:r>
                      <w:rPr>
                        <w:rFonts w:ascii="仿宋_GB2312" w:cs="Times New Roman" w:hAnsiTheme="minorEastAsia"/>
                        <w:kern w:val="2"/>
                        <w:sz w:val="18"/>
                        <w:szCs w:val="18"/>
                      </w:rPr>
                      <w:t>9．</w:t>
                    </w:r>
                    <w:r>
                      <w:rPr>
                        <w:rFonts w:hint="eastAsia" w:ascii="仿宋_GB2312" w:cs="Times New Roman" w:hAnsiTheme="minorEastAsia"/>
                        <w:kern w:val="2"/>
                        <w:sz w:val="18"/>
                        <w:szCs w:val="18"/>
                      </w:rPr>
                      <w:t>劳动教育</w:t>
                    </w:r>
                  </w:p>
                </w:txbxContent>
              </v:textbox>
            </v:rect>
            <v:line id="直接连接符 15" o:spid="_x0000_s1031" o:spt="20" style="position:absolute;left:3586;top:41698;height:0;width:1201;"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uQvQAAANsAAAAPAAAAZHJzL2Rvd25yZXYueG1sRE9Ni8Iw&#10;EL0L+x/CLHjTZBcUqUaRgrDXjR70NjRjU2wmtclq/fcbQfA2j/c5q83gW3GjPjaBNXxNFQjiKtiG&#10;aw2H/W6yABETssU2MGl4UITN+mO0wsKGO//SzaRa5BCOBWpwKXWFlLFy5DFOQ0ecuXPoPaYM+1ra&#10;Hu853LfyW6m59NhwbnDYUemoupg/r8GU6jrbGqPKXX16tOjoGIm0Hn8O2yWIREN6i1/uH5vnz+D5&#10;Sz5Arv8BAAD//wMAUEsBAi0AFAAGAAgAAAAhANvh9svuAAAAhQEAABMAAAAAAAAAAAAAAAAAAAAA&#10;AFtDb250ZW50X1R5cGVzXS54bWxQSwECLQAUAAYACAAAACEAWvQsW78AAAAVAQAACwAAAAAAAAAA&#10;AAAAAAAfAQAAX3JlbHMvLnJlbHNQSwECLQAUAAYACAAAACEACniLkL0AAADbAAAADwAAAAAAAAAA&#10;AAAAAAAHAgAAZHJzL2Rvd25yZXYueG1sUEsFBgAAAAADAAMAtwAAAPECAAAAAA==&#10;">
              <v:path arrowok="t"/>
              <v:fill on="t" focussize="0,0"/>
              <v:stroke weight="1pt" color="#000000"/>
              <v:imagedata o:title=""/>
              <o:lock v:ext="edit"/>
            </v:line>
            <v:line id="直接连接符 16" o:spid="_x0000_s1032" o:spt="20" style="position:absolute;left:4686;top:38000;height:7957;width:0;"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XnvQAAANsAAAAPAAAAZHJzL2Rvd25yZXYueG1sRE9Ni8Iw&#10;EL0L/ocwgjdNXFCkaxQpCHs17mH3NjSzTbGZ1CZq/fdmQfA2j/c5m93gW3GjPjaBNSzmCgRxFWzD&#10;tYbv02G2BhETssU2MGl4UITddjzaYGHDnY90M6kWOYRjgRpcSl0hZawceYzz0BFn7i/0HlOGfS1t&#10;j/cc7lv5odRKemw4NzjsqHRUnc3VazCluiz3xqjyUP8+WnT0E4m0nk6G/SeIREN6i1/uL5vnr+D/&#10;l3yA3D4BAAD//wMAUEsBAi0AFAAGAAgAAAAhANvh9svuAAAAhQEAABMAAAAAAAAAAAAAAAAAAAAA&#10;AFtDb250ZW50X1R5cGVzXS54bWxQSwECLQAUAAYACAAAACEAWvQsW78AAAAVAQAACwAAAAAAAAAA&#10;AAAAAAAfAQAAX3JlbHMvLnJlbHNQSwECLQAUAAYACAAAACEA+qoV570AAADbAAAADwAAAAAAAAAA&#10;AAAAAAAHAgAAZHJzL2Rvd25yZXYueG1sUEsFBgAAAAADAAMAtwAAAPECAAAAAA==&#10;">
              <v:path arrowok="t"/>
              <v:fill on="t" focussize="0,0"/>
              <v:stroke weight="1pt" color="#000000"/>
              <v:imagedata o:title=""/>
              <o:lock v:ext="edit"/>
            </v:line>
            <v:shape id="直接箭头连接符 18" o:spid="_x0000_s1033" o:spt="32" type="#_x0000_t32" style="position:absolute;left:4608;top:45950;height:0;width:1458;"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7lxgAAANsAAAAPAAAAZHJzL2Rvd25yZXYueG1sRI9BS8NA&#10;EIXvgv9hGaEXsRs9FIndBCkIhSLU2B68jdkxG83Oht1tGv31zkHwNsN7894363r2g5oopj6wgdtl&#10;AYq4DbbnzsDh9enmHlTKyBaHwGTgmxLU1eXFGksbzvxCU5M7JSGcSjTgch5LrVPryGNahpFYtI8Q&#10;PWZZY6dtxLOE+0HfFcVKe+xZGhyOtHHUfjUnb6D/0cXWrY7TIT5/7nfHTXP9/tYYs7iaHx9AZZrz&#10;v/nvemsFX2DlFxlAV78AAAD//wMAUEsBAi0AFAAGAAgAAAAhANvh9svuAAAAhQEAABMAAAAAAAAA&#10;AAAAAAAAAAAAAFtDb250ZW50X1R5cGVzXS54bWxQSwECLQAUAAYACAAAACEAWvQsW78AAAAVAQAA&#10;CwAAAAAAAAAAAAAAAAAfAQAAX3JlbHMvLnJlbHNQSwECLQAUAAYACAAAACEAgiHO5cYAAADbAAAA&#10;DwAAAAAAAAAAAAAAAAAHAgAAZHJzL2Rvd25yZXYueG1sUEsFBgAAAAADAAMAtwAAAPoCAAAAAA==&#10;">
              <v:path arrowok="t"/>
              <v:fill on="t" focussize="0,0"/>
              <v:stroke weight="1pt" color="#000000" endarrow="classic" endarrowwidth="narrow"/>
              <v:imagedata o:title=""/>
              <o:lock v:ext="edit"/>
            </v:shape>
            <v:rect id="矩形 25" o:spid="_x0000_s1034" o:spt="1" style="position:absolute;left:21435;top:356;height:9302;width:3615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v:path/>
              <v:fill on="t" focussize="0,0"/>
              <v:stroke weight="1pt" color="#000000"/>
              <v:imagedata o:title=""/>
              <o:lock v:ext="edit"/>
              <v:textbox>
                <w:txbxContent>
                  <w:p w14:paraId="65F629AA">
                    <w:pPr>
                      <w:pStyle w:val="37"/>
                      <w:spacing w:before="0" w:beforeAutospacing="0" w:after="0" w:afterAutospacing="0"/>
                      <w:jc w:val="both"/>
                      <w:rPr>
                        <w:rFonts w:hint="default" w:ascii="仿宋_GB2312" w:cs="宋体" w:hAnsiTheme="minorEastAsia"/>
                        <w:sz w:val="18"/>
                        <w:szCs w:val="18"/>
                        <w:lang w:val="en-US" w:eastAsia="zh-CN"/>
                      </w:rPr>
                    </w:pPr>
                    <w:r>
                      <w:rPr>
                        <w:rFonts w:hint="eastAsia" w:ascii="仿宋_GB2312" w:hAnsiTheme="minorEastAsia"/>
                        <w:sz w:val="18"/>
                        <w:szCs w:val="18"/>
                      </w:rPr>
                      <w:t>1.食品安全知识 2.</w:t>
                    </w:r>
                    <w:r>
                      <w:rPr>
                        <w:rFonts w:hint="eastAsia"/>
                      </w:rPr>
                      <w:t xml:space="preserve"> </w:t>
                    </w:r>
                    <w:r>
                      <w:rPr>
                        <w:rFonts w:hint="eastAsia" w:ascii="仿宋_GB2312" w:hAnsiTheme="minorEastAsia"/>
                        <w:sz w:val="18"/>
                        <w:szCs w:val="18"/>
                      </w:rPr>
                      <w:t>面塑3.糖艺4.果酱画</w:t>
                    </w:r>
                    <w:r>
                      <w:rPr>
                        <w:rFonts w:hint="eastAsia" w:ascii="仿宋_GB2312" w:hAnsiTheme="minorEastAsia"/>
                        <w:sz w:val="18"/>
                        <w:szCs w:val="18"/>
                        <w:lang w:val="en-US" w:eastAsia="zh-CN"/>
                      </w:rPr>
                      <w:t>5.分子烹饪6.</w:t>
                    </w:r>
                    <w:r>
                      <w:rPr>
                        <w:rFonts w:hint="eastAsia" w:ascii="仿宋_GB2312" w:cs="宋体" w:hAnsiTheme="minorEastAsia"/>
                        <w:sz w:val="18"/>
                        <w:szCs w:val="18"/>
                        <w:lang w:val="en-US" w:eastAsia="zh-CN"/>
                      </w:rPr>
                      <w:t>饭店服务活动策划7.调酒8.茶艺9.中外饮食文化10.传统潍坊菜制作</w:t>
                    </w:r>
                  </w:p>
                </w:txbxContent>
              </v:textbox>
            </v:rect>
            <v:rect id="矩形 26" o:spid="_x0000_s1035" o:spt="1" style="position:absolute;left:21435;top:8376;height:4038;width:36153;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v:path/>
              <v:fill on="t" focussize="0,0"/>
              <v:stroke weight="1pt" color="#000000"/>
              <v:imagedata o:title=""/>
              <o:lock v:ext="edit"/>
              <v:textbox>
                <w:txbxContent>
                  <w:p w14:paraId="2AFA7243">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岗位实习</w:t>
                    </w:r>
                  </w:p>
                </w:txbxContent>
              </v:textbox>
            </v:rect>
            <v:rect id="矩形 27" o:spid="_x0000_s1036" o:spt="1" style="position:absolute;left:12767;top:20201;height:4860;width:6815;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v:path/>
              <v:fill on="t" focussize="0,0"/>
              <v:stroke weight="1pt" color="#000000"/>
              <v:imagedata o:title=""/>
              <o:lock v:ext="edit"/>
              <v:textbox>
                <w:txbxContent>
                  <w:p w14:paraId="58D66E38">
                    <w:pPr>
                      <w:pStyle w:val="37"/>
                      <w:spacing w:before="0" w:beforeAutospacing="0" w:after="0" w:afterAutospacing="0"/>
                      <w:jc w:val="center"/>
                      <w:rPr>
                        <w:rFonts w:ascii="仿宋_GB2312"/>
                      </w:rPr>
                    </w:pPr>
                    <w:r>
                      <w:rPr>
                        <w:rFonts w:hint="eastAsia" w:ascii="仿宋_GB2312" w:cs="Times New Roman" w:hAnsiTheme="minorEastAsia"/>
                        <w:kern w:val="2"/>
                        <w:sz w:val="18"/>
                        <w:szCs w:val="18"/>
                      </w:rPr>
                      <w:t>专业核心课程</w:t>
                    </w:r>
                  </w:p>
                </w:txbxContent>
              </v:textbox>
            </v:rect>
            <v:rect id="矩形 28" o:spid="_x0000_s1037" o:spt="1" style="position:absolute;left:21435;top:17926;height:8306;width:3615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v:path/>
              <v:fill on="t" focussize="0,0"/>
              <v:stroke weight="1pt" color="#000000"/>
              <v:imagedata o:title=""/>
              <o:lock v:ext="edit"/>
              <v:textbox>
                <w:txbxContent>
                  <w:p w14:paraId="110AFEA3">
                    <w:pPr>
                      <w:rPr>
                        <w:szCs w:val="18"/>
                      </w:rPr>
                    </w:pPr>
                    <w:r>
                      <w:rPr>
                        <w:rFonts w:hint="eastAsia" w:ascii="仿宋_GB2312" w:eastAsia="仿宋_GB2312" w:cs="宋体" w:hAnsiTheme="minorEastAsia"/>
                        <w:spacing w:val="-16"/>
                        <w:kern w:val="0"/>
                        <w:sz w:val="18"/>
                        <w:szCs w:val="18"/>
                      </w:rPr>
                      <w:t>1.</w:t>
                    </w:r>
                    <w:r>
                      <w:rPr>
                        <w:rFonts w:hint="eastAsia" w:ascii="仿宋_GB2312" w:eastAsia="仿宋_GB2312" w:cs="宋体" w:hAnsiTheme="minorEastAsia"/>
                        <w:spacing w:val="-16"/>
                        <w:kern w:val="0"/>
                        <w:sz w:val="18"/>
                        <w:szCs w:val="18"/>
                        <w:lang w:eastAsia="zh-CN"/>
                      </w:rPr>
                      <w:t>中式烹调技艺</w:t>
                    </w:r>
                    <w:r>
                      <w:rPr>
                        <w:rFonts w:hint="eastAsia" w:ascii="仿宋_GB2312" w:eastAsia="仿宋_GB2312" w:cs="宋体" w:hAnsiTheme="minorEastAsia"/>
                        <w:spacing w:val="-16"/>
                        <w:kern w:val="0"/>
                        <w:sz w:val="18"/>
                        <w:szCs w:val="18"/>
                      </w:rPr>
                      <w:t xml:space="preserve"> 2.中式</w:t>
                    </w:r>
                    <w:r>
                      <w:rPr>
                        <w:rFonts w:hint="eastAsia" w:ascii="仿宋_GB2312" w:eastAsia="仿宋_GB2312" w:cs="宋体" w:hAnsiTheme="minorEastAsia"/>
                        <w:spacing w:val="-16"/>
                        <w:kern w:val="0"/>
                        <w:sz w:val="18"/>
                        <w:szCs w:val="18"/>
                        <w:lang w:eastAsia="zh-CN"/>
                      </w:rPr>
                      <w:t>热菜制作</w:t>
                    </w:r>
                    <w:r>
                      <w:rPr>
                        <w:rFonts w:hint="eastAsia" w:ascii="仿宋_GB2312" w:eastAsia="仿宋_GB2312" w:cs="宋体" w:hAnsiTheme="minorEastAsia"/>
                        <w:spacing w:val="-16"/>
                        <w:kern w:val="0"/>
                        <w:sz w:val="18"/>
                        <w:szCs w:val="18"/>
                      </w:rPr>
                      <w:t xml:space="preserve"> 3. 中式面点制作4. 冷菜与冷拼技艺5.食品雕刻技艺 </w:t>
                    </w:r>
                  </w:p>
                </w:txbxContent>
              </v:textbox>
            </v:rect>
            <v:line id="直接连接符 35" o:spid="_x0000_s1039" o:spt="20" style="position:absolute;left:2538;top:13425;height:0;width:2148;"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fwwAAAANsAAAAPAAAAZHJzL2Rvd25yZXYueG1sRI9BawIx&#10;FITvBf9DeIK3mqhYZDWKLAheTXuot8fmuVncvKybqOu/bwqFHoeZ+YbZ7Abfigf1sQmsYTZVIIir&#10;YBuuNXx9Ht5XIGJCttgGJg0virDbjt42WNjw5BM9TKpFhnAsUINLqSukjJUjj3EaOuLsXULvMWXZ&#10;19L2+Mxw38q5Uh/SY8N5wWFHpaPqau5egynVbbk3RpWH+vxq0dF3JNJ6Mh72axCJhvQf/msfrYbF&#10;En6/5B8gtz8AAAD//wMAUEsBAi0AFAAGAAgAAAAhANvh9svuAAAAhQEAABMAAAAAAAAAAAAAAAAA&#10;AAAAAFtDb250ZW50X1R5cGVzXS54bWxQSwECLQAUAAYACAAAACEAWvQsW78AAAAVAQAACwAAAAAA&#10;AAAAAAAAAAAfAQAAX3JlbHMvLnJlbHNQSwECLQAUAAYACAAAACEAQc3X8MAAAADbAAAADwAAAAAA&#10;AAAAAAAAAAAHAgAAZHJzL2Rvd25yZXYueG1sUEsFBgAAAAADAAMAtwAAAPQCAAAAAA==&#10;">
              <v:path arrowok="t"/>
              <v:fill on="t" focussize="0,0"/>
              <v:stroke weight="1pt" color="#000000"/>
              <v:imagedata o:title=""/>
              <o:lock v:ext="edit"/>
            </v:line>
            <v:line id="直接连接符 36" o:spid="_x0000_s1040" o:spt="20" style="position:absolute;left:4686;top:3724;height:18390;width:0;"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mHwAAAANsAAAAPAAAAZHJzL2Rvd25yZXYueG1sRI9BawIx&#10;FITvBf9DeIK3mqhUZDWKLAheTXuot8fmuVncvKybqOu/bwqFHoeZ+YbZ7Abfigf1sQmsYTZVIIir&#10;YBuuNXx9Ht5XIGJCttgGJg0virDbjt42WNjw5BM9TKpFhnAsUINLqSukjJUjj3EaOuLsXULvMWXZ&#10;19L2+Mxw38q5UkvpseG84LCj0lF1NXevwZTq9rE3RpWH+vxq0dF3JNJ6Mh72axCJhvQf/msfrYbF&#10;En6/5B8gtz8AAAD//wMAUEsBAi0AFAAGAAgAAAAhANvh9svuAAAAhQEAABMAAAAAAAAAAAAAAAAA&#10;AAAAAFtDb250ZW50X1R5cGVzXS54bWxQSwECLQAUAAYACAAAACEAWvQsW78AAAAVAQAACwAAAAAA&#10;AAAAAAAAAAAfAQAAX3JlbHMvLnJlbHNQSwECLQAUAAYACAAAACEAsR9Jh8AAAADbAAAADwAAAAAA&#10;AAAAAAAAAAAHAgAAZHJzL2Rvd25yZXYueG1sUEsFBgAAAAADAAMAtwAAAPQCAAAAAA==&#10;">
              <v:path arrowok="t"/>
              <v:fill on="t" focussize="0,0"/>
              <v:stroke weight="1pt" color="#000000"/>
              <v:imagedata o:title=""/>
              <o:lock v:ext="edit"/>
            </v:line>
            <v:line id="直接连接符 44" o:spid="_x0000_s1041" o:spt="20" style="position:absolute;left:11081;top:9657;height:20991;width:138;"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wEWwAAAANsAAAAPAAAAZHJzL2Rvd25yZXYueG1sRI9BawIx&#10;FITvBf9DeIK3mihaZDWKLAi9NvZQb4/Nc7O4eVk3Udd/bwqFHoeZ+YbZ7Abfijv1sQmsYTZVIIir&#10;YBuuNXwfD+8rEDEhW2wDk4YnRdhtR28bLGx48BfdTapFhnAsUINLqSukjJUjj3EaOuLsnUPvMWXZ&#10;19L2+Mhw38q5Uh/SY8N5wWFHpaPqYm5egynVdbk3RpWH+vRs0dFPJNJ6Mh72axCJhvQf/mt/Wg2L&#10;Bfx+yT9Abl8AAAD//wMAUEsBAi0AFAAGAAgAAAAhANvh9svuAAAAhQEAABMAAAAAAAAAAAAAAAAA&#10;AAAAAFtDb250ZW50X1R5cGVzXS54bWxQSwECLQAUAAYACAAAACEAWvQsW78AAAAVAQAACwAAAAAA&#10;AAAAAAAAAAAfAQAAX3JlbHMvLnJlbHNQSwECLQAUAAYACAAAACEAdocBFsAAAADbAAAADwAAAAAA&#10;AAAAAAAAAAAHAgAAZHJzL2Rvd25yZXYueG1sUEsFBgAAAAADAAMAtwAAAPQCAAAAAA==&#10;">
              <v:path arrowok="t"/>
              <v:fill on="t" focussize="0,0"/>
              <v:stroke weight="1pt" color="#000000"/>
              <v:imagedata o:title=""/>
              <o:lock v:ext="edit"/>
            </v:line>
            <v:rect id="矩形 41" o:spid="_x0000_s1042" o:spt="1" style="position:absolute;left:21435;top:12414;height:4845;width:36159;"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KdxAAAANsAAAAPAAAAZHJzL2Rvd25yZXYueG1sRI/RaoNA&#10;FETfC/2H5RbyUpI1RUswrmIDhaQPpbX5gIt7o1L3rrgbY/4+Gyj0cZiZM0xWzKYXE42us6xgvYpA&#10;ENdWd9woOP68LzcgnEfW2FsmBVdyUOSPDxmm2l74m6bKNyJA2KWooPV+SKV0dUsG3coOxME72dGg&#10;D3JspB7xEuCmly9R9CoNdhwWWhxo11L9W52Ngs9EfiSMR1fqKn52b1PTHaovpRZPc7kF4Wn2/+G/&#10;9l4riNdw/xJ+gMxvAAAA//8DAFBLAQItABQABgAIAAAAIQDb4fbL7gAAAIUBAAATAAAAAAAAAAAA&#10;AAAAAAAAAABbQ29udGVudF9UeXBlc10ueG1sUEsBAi0AFAAGAAgAAAAhAFr0LFu/AAAAFQEAAAsA&#10;AAAAAAAAAAAAAAAAHwEAAF9yZWxzLy5yZWxzUEsBAi0AFAAGAAgAAAAhAO/pEp3EAAAA2wAAAA8A&#10;AAAAAAAAAAAAAAAABwIAAGRycy9kb3ducmV2LnhtbFBLBQYAAAAAAwADALcAAAD4AgAAAAA=&#10;">
              <v:path/>
              <v:fill on="t" focussize="0,0"/>
              <v:stroke weight="1pt" color="#000000"/>
              <v:imagedata o:title=""/>
              <o:lock v:ext="edit"/>
              <v:textbox>
                <w:txbxContent>
                  <w:p w14:paraId="4E41D5CB">
                    <w:pPr>
                      <w:pStyle w:val="37"/>
                      <w:spacing w:before="0" w:beforeAutospacing="0" w:after="0" w:afterAutospacing="0"/>
                      <w:jc w:val="center"/>
                      <w:rPr>
                        <w:rFonts w:hint="eastAsia" w:ascii="仿宋_GB2312" w:eastAsia="仿宋_GB2312" w:hAnsiTheme="minorEastAsia"/>
                        <w:lang w:eastAsia="zh-CN"/>
                      </w:rPr>
                    </w:pPr>
                    <w:r>
                      <w:rPr>
                        <w:rFonts w:hint="eastAsia" w:ascii="仿宋_GB2312" w:cs="Times New Roman" w:hAnsiTheme="minorEastAsia"/>
                        <w:kern w:val="2"/>
                        <w:sz w:val="18"/>
                        <w:szCs w:val="18"/>
                      </w:rPr>
                      <w:t>综合实训</w:t>
                    </w:r>
                    <w:r>
                      <w:rPr>
                        <w:rFonts w:hint="eastAsia" w:ascii="仿宋_GB2312" w:cs="Times New Roman" w:hAnsiTheme="minorEastAsia"/>
                        <w:kern w:val="2"/>
                        <w:sz w:val="18"/>
                        <w:szCs w:val="18"/>
                        <w:lang w:eastAsia="zh-CN"/>
                      </w:rPr>
                      <w:t>（分方向：</w:t>
                    </w:r>
                    <w:r>
                      <w:rPr>
                        <w:rFonts w:hint="eastAsia" w:ascii="Times New Roman" w:hAnsi="Times New Roman" w:eastAsia="仿宋_GB2312" w:cs="Times New Roman"/>
                        <w:spacing w:val="-16"/>
                        <w:sz w:val="18"/>
                        <w:szCs w:val="18"/>
                      </w:rPr>
                      <w:t>烹调</w:t>
                    </w:r>
                    <w:r>
                      <w:rPr>
                        <w:rFonts w:ascii="Times New Roman" w:hAnsi="Times New Roman" w:eastAsia="仿宋_GB2312" w:cs="Times New Roman"/>
                        <w:spacing w:val="-16"/>
                        <w:sz w:val="18"/>
                        <w:szCs w:val="18"/>
                      </w:rPr>
                      <w:t>模拟实习</w:t>
                    </w:r>
                    <w:r>
                      <w:rPr>
                        <w:rFonts w:hint="eastAsia" w:ascii="Times New Roman" w:hAnsi="Times New Roman" w:cs="Times New Roman"/>
                        <w:spacing w:val="-16"/>
                        <w:sz w:val="18"/>
                        <w:szCs w:val="18"/>
                        <w:lang w:eastAsia="zh-CN"/>
                      </w:rPr>
                      <w:t>及成本控制；面点</w:t>
                    </w:r>
                    <w:r>
                      <w:rPr>
                        <w:rFonts w:ascii="Times New Roman" w:hAnsi="Times New Roman" w:eastAsia="仿宋_GB2312" w:cs="Times New Roman"/>
                        <w:spacing w:val="-16"/>
                        <w:sz w:val="18"/>
                        <w:szCs w:val="18"/>
                      </w:rPr>
                      <w:t>模拟实习</w:t>
                    </w:r>
                    <w:r>
                      <w:rPr>
                        <w:rFonts w:hint="eastAsia" w:ascii="Times New Roman" w:hAnsi="Times New Roman" w:cs="Times New Roman"/>
                        <w:spacing w:val="-16"/>
                        <w:sz w:val="18"/>
                        <w:szCs w:val="18"/>
                        <w:lang w:eastAsia="zh-CN"/>
                      </w:rPr>
                      <w:t>及成本控制</w:t>
                    </w:r>
                    <w:r>
                      <w:rPr>
                        <w:rFonts w:hint="eastAsia" w:ascii="仿宋_GB2312" w:cs="Times New Roman" w:hAnsiTheme="minorEastAsia"/>
                        <w:kern w:val="2"/>
                        <w:sz w:val="18"/>
                        <w:szCs w:val="18"/>
                        <w:lang w:eastAsia="zh-CN"/>
                      </w:rPr>
                      <w:t>）</w:t>
                    </w:r>
                  </w:p>
                </w:txbxContent>
              </v:textbox>
            </v:rect>
            <v:shape id="直接箭头连接符 48" o:spid="_x0000_s1043" o:spt="32" type="#_x0000_t32" style="position:absolute;left:4686;top:38000;height:0;width:1453;"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H4wwAAANsAAAAPAAAAZHJzL2Rvd25yZXYueG1sRE/Pa8Iw&#10;FL4P/B/CE3YZmk6GSDWKCIIgg63qwduzeTbV5qUkWe321y+HwY4f3+/FqreN6MiH2rGC13EGgrh0&#10;uuZKwfGwHc1AhIissXFMCr4pwGo5eFpgrt2DP6krYiVSCIccFZgY21zKUBqyGMauJU7c1XmLMUFf&#10;Se3xkcJtIydZNpUWa04NBlvaGCrvxZdVUP/IbGemp+7o328f+9OmeLmcC6Weh/16DiJSH//Ff+6d&#10;VvCWxqYv6QfI5S8AAAD//wMAUEsBAi0AFAAGAAgAAAAhANvh9svuAAAAhQEAABMAAAAAAAAAAAAA&#10;AAAAAAAAAFtDb250ZW50X1R5cGVzXS54bWxQSwECLQAUAAYACAAAACEAWvQsW78AAAAVAQAACwAA&#10;AAAAAAAAAAAAAAAfAQAAX3JlbHMvLnJlbHNQSwECLQAUAAYACAAAACEAkZLh+MMAAADbAAAADwAA&#10;AAAAAAAAAAAAAAAHAgAAZHJzL2Rvd25yZXYueG1sUEsFBgAAAAADAAMAtwAAAPcCAAAAAA==&#10;">
              <v:path arrowok="t"/>
              <v:fill on="t" focussize="0,0"/>
              <v:stroke weight="1pt" color="#000000" endarrow="classic" endarrowwidth="narrow"/>
              <v:imagedata o:title=""/>
              <o:lock v:ext="edit"/>
            </v:shape>
            <v:rect id="矩形 50" o:spid="_x0000_s1044" o:spt="1" style="position:absolute;left:6224;top:42795;height:6768;width:349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x6vwAAANsAAAAPAAAAZHJzL2Rvd25yZXYueG1sRE/LisIw&#10;FN0L8w/hDsxO06koUo0yyIizcONzfWmubZ3mpiSptn9vFoLLw3kvVp2pxZ2crywr+B4lIIhzqysu&#10;FJyOm+EMhA/IGmvLpKAnD6vlx2CBmbYP3tP9EAoRQ9hnqKAMocmk9HlJBv3INsSRu1pnMEToCqkd&#10;PmK4qWWaJFNpsOLYUGJD65Ly/0NrFJBb78+n/qKL8W9/27a7dDtrU6W+PrufOYhAXXiLX+4/rWAS&#10;18cv8QfI5RMAAP//AwBQSwECLQAUAAYACAAAACEA2+H2y+4AAACFAQAAEwAAAAAAAAAAAAAAAAAA&#10;AAAAW0NvbnRlbnRfVHlwZXNdLnhtbFBLAQItABQABgAIAAAAIQBa9CxbvwAAABUBAAALAAAAAAAA&#10;AAAAAAAAAB8BAABfcmVscy8ucmVsc1BLAQItABQABgAIAAAAIQB7cox6vwAAANsAAAAPAAAAAAAA&#10;AAAAAAAAAAcCAABkcnMvZG93bnJldi54bWxQSwUGAAAAAAMAAwC3AAAA8wIAAAAA&#10;">
              <v:path/>
              <v:fill on="t" focussize="0,0"/>
              <v:stroke weight="1pt" color="#000000"/>
              <v:imagedata o:title=""/>
              <o:lock v:ext="edit"/>
              <v:textbox inset="0mm,1.27mm,0mm,1.27mm" style="layout-flow:vertical-ideographic;">
                <w:txbxContent>
                  <w:p w14:paraId="1424FC96">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v:textbox>
            </v:rect>
            <v:rect id="矩形 51" o:spid="_x0000_s1045" o:spt="1" style="position:absolute;left:6223;top:34552;height:6768;width:349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nhxAAAANsAAAAPAAAAZHJzL2Rvd25yZXYueG1sRI9Ba8JA&#10;FITvhf6H5RW81U0iLZK6BhHFHnrR2p4f2WcSzb4NuxtN/n1XEHocZuYbZlEMphVXcr6xrCCdJiCI&#10;S6sbrhQcv7evcxA+IGtsLZOCkTwUy+enBeba3nhP10OoRISwz1FBHUKXS+nLmgz6qe2Io3eyzmCI&#10;0lVSO7xFuGllliTv0mDDcaHGjtY1lZdDbxSQW+9/juOvrmab8bzrv7LdvM+UmrwMqw8QgYbwH360&#10;P7WCtxTuX+IPkMs/AAAA//8DAFBLAQItABQABgAIAAAAIQDb4fbL7gAAAIUBAAATAAAAAAAAAAAA&#10;AAAAAAAAAABbQ29udGVudF9UeXBlc10ueG1sUEsBAi0AFAAGAAgAAAAhAFr0LFu/AAAAFQEAAAsA&#10;AAAAAAAAAAAAAAAAHwEAAF9yZWxzLy5yZWxzUEsBAi0AFAAGAAgAAAAhABQ+KeHEAAAA2wAAAA8A&#10;AAAAAAAAAAAAAAAABwIAAGRycy9kb3ducmV2LnhtbFBLBQYAAAAAAwADALcAAAD4AgAAAAA=&#10;">
              <v:path/>
              <v:fill on="t" focussize="0,0"/>
              <v:stroke weight="1pt" color="#000000"/>
              <v:imagedata o:title=""/>
              <o:lock v:ext="edit"/>
              <v:textbox inset="0mm,1.27mm,0mm,1.27mm" style="layout-flow:vertical-ideographic;">
                <w:txbxContent>
                  <w:p w14:paraId="4A63C36D">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选修课程</w:t>
                    </w:r>
                  </w:p>
                </w:txbxContent>
              </v:textbox>
            </v:rect>
            <v:shape id="直接箭头连接符 52" o:spid="_x0000_s1046" o:spt="32" type="#_x0000_t32" style="position:absolute;left:9721;top:38265;height:37;width:11717;"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DPxgAAANsAAAAPAAAAZHJzL2Rvd25yZXYueG1sRI9BawIx&#10;FITvBf9DeIVeSs0qVGRrlCIIQhHqqgdvr5vXzbablyWJ6+qvN0Khx2FmvmFmi942oiMfascKRsMM&#10;BHHpdM2Vgv1u9TIFESKyxsYxKbhQgMV88DDDXLszb6krYiUShEOOCkyMbS5lKA1ZDEPXEifv23mL&#10;MUlfSe3xnOC2keMsm0iLNacFgy0tDZW/xckqqK8yW5vJodv7zc/nx2FZPH8dC6WeHvv3NxCR+vgf&#10;/muvtYLXMdy/pB8g5zcAAAD//wMAUEsBAi0AFAAGAAgAAAAhANvh9svuAAAAhQEAABMAAAAAAAAA&#10;AAAAAAAAAAAAAFtDb250ZW50X1R5cGVzXS54bWxQSwECLQAUAAYACAAAACEAWvQsW78AAAAVAQAA&#10;CwAAAAAAAAAAAAAAAAAfAQAAX3JlbHMvLnJlbHNQSwECLQAUAAYACAAAACEAdaNAz8YAAADbAAAA&#10;DwAAAAAAAAAAAAAAAAAHAgAAZHJzL2Rvd25yZXYueG1sUEsFBgAAAAADAAMAtwAAAPoCAAAAAA==&#10;">
              <v:path arrowok="t"/>
              <v:fill on="t" focussize="0,0"/>
              <v:stroke weight="1pt" color="#000000" endarrow="classic" endarrowwidth="narrow"/>
              <v:imagedata o:title=""/>
              <o:lock v:ext="edit"/>
            </v:shape>
            <v:shape id="直接箭头连接符 53" o:spid="_x0000_s1047" o:spt="32" type="#_x0000_t32" style="position:absolute;left:9875;top:45950;flip:y;height:64;width:11540;"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SPvAAAANsAAAAPAAAAZHJzL2Rvd25yZXYueG1sRE/JCsIw&#10;EL0L/kMYwZumKopWo4giuJxcwOvQjG2xmZQmav17IwgeH2+fLWpTiCdVLresoNeNQBAnVuecKric&#10;N50xCOeRNRaWScGbHCzmzcYMY21ffKTnyacihLCLUUHmfRlL6ZKMDLquLYkDd7OVQR9glUpd4SuE&#10;m0L2o2gkDeYcGjIsaZVRcj89jIJkEgbsD7t1cd2fL9djvmKr30q1W/VyCsJT7f/in3urFQwH8P0S&#10;foCcfwAAAP//AwBQSwECLQAUAAYACAAAACEA2+H2y+4AAACFAQAAEwAAAAAAAAAAAAAAAAAAAAAA&#10;W0NvbnRlbnRfVHlwZXNdLnhtbFBLAQItABQABgAIAAAAIQBa9CxbvwAAABUBAAALAAAAAAAAAAAA&#10;AAAAAB8BAABfcmVscy8ucmVsc1BLAQItABQABgAIAAAAIQDl5ISPvAAAANsAAAAPAAAAAAAAAAAA&#10;AAAAAAcCAABkcnMvZG93bnJldi54bWxQSwUGAAAAAAMAAwC3AAAA8AIAAAAA&#10;">
              <v:path arrowok="t"/>
              <v:fill on="t" focussize="0,0"/>
              <v:stroke weight="1pt" color="#000000" endarrow="classic" endarrowwidth="narrow"/>
              <v:imagedata o:title=""/>
              <o:lock v:ext="edit"/>
            </v:shape>
            <v:rect id="矩形 54" o:spid="_x0000_s1048" o:spt="1" style="position:absolute;left:0;top:355;height:32400;width:3499;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yDhwwAAANsAAAAPAAAAZHJzL2Rvd25yZXYueG1sRI/disIw&#10;FITvF3yHcATv1tRFV6lGEWFRVAT/0MtDc2yLzUlpoq1vbxYW9nKYmW+YyawxhXhS5XLLCnrdCARx&#10;YnXOqYLT8edzBMJ5ZI2FZVLwIgezaetjgrG2Ne/pefCpCBB2MSrIvC9jKV2SkUHXtSVx8G62MuiD&#10;rFKpK6wD3BTyK4q+pcGcw0KGJS0ySu6Hh1GwXm7mw+NqzWe7yesCr7vt6UJKddrNfAzCU+P/w3/t&#10;lVYw6MPvl/AD5PQNAAD//wMAUEsBAi0AFAAGAAgAAAAhANvh9svuAAAAhQEAABMAAAAAAAAAAAAA&#10;AAAAAAAAAFtDb250ZW50X1R5cGVzXS54bWxQSwECLQAUAAYACAAAACEAWvQsW78AAAAVAQAACwAA&#10;AAAAAAAAAAAAAAAfAQAAX3JlbHMvLnJlbHNQSwECLQAUAAYACAAAACEAG+sg4cMAAADbAAAADwAA&#10;AAAAAAAAAAAAAAAHAgAAZHJzL2Rvd25yZXYueG1sUEsFBgAAAAADAAMAtwAAAPcCAAAAAA==&#10;">
              <v:path/>
              <v:fill on="t" focussize="0,0"/>
              <v:stroke weight="1pt" color="#000000"/>
              <v:imagedata o:title=""/>
              <o:lock v:ext="edit"/>
              <v:textbox inset="0mm,0mm,0mm,0mm" style="layout-flow:vertical-ideographic;">
                <w:txbxContent>
                  <w:p w14:paraId="4F2C6C90">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专业课程</w:t>
                    </w:r>
                  </w:p>
                </w:txbxContent>
              </v:textbox>
            </v:rect>
            <v:rect id="矩形 55" o:spid="_x0000_s1049" o:spt="1" style="position:absolute;left:6215;top:355;height:6768;width:3500;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iwwAAANsAAAAPAAAAZHJzL2Rvd25yZXYueG1sRI9Ba8JA&#10;FITvgv9heYI33ZhikegqIhY99KK1nh/ZZxLNvg27G03+fbdQ6HGYmW+Y1aYztXiS85VlBbNpAoI4&#10;t7riQsHl62OyAOEDssbaMinoycNmPRysMNP2xSd6nkMhIoR9hgrKEJpMSp+XZNBPbUMcvZt1BkOU&#10;rpDa4SvCTS3TJHmXBiuOCyU2tCspf5xbo4Dc7vR96a+6eNv390P7mR4WbarUeNRtlyACdeE//Nc+&#10;agXzOfx+iT9Arn8AAAD//wMAUEsBAi0AFAAGAAgAAAAhANvh9svuAAAAhQEAABMAAAAAAAAAAAAA&#10;AAAAAAAAAFtDb250ZW50X1R5cGVzXS54bWxQSwECLQAUAAYACAAAACEAWvQsW78AAAAVAQAACwAA&#10;AAAAAAAAAAAAAAAfAQAAX3JlbHMvLnJlbHNQSwECLQAUAAYACAAAACEAawUv4sMAAADbAAAADwAA&#10;AAAAAAAAAAAAAAAHAgAAZHJzL2Rvd25yZXYueG1sUEsFBgAAAAADAAMAtwAAAPcCAAAAAA==&#10;">
              <v:path/>
              <v:fill on="t" focussize="0,0"/>
              <v:stroke weight="1pt" color="#000000"/>
              <v:imagedata o:title=""/>
              <o:lock v:ext="edit"/>
              <v:textbox inset="0mm,1.27mm,0mm,1.27mm" style="layout-flow:vertical-ideographic;">
                <w:txbxContent>
                  <w:p w14:paraId="17747C71">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拓展课程</w:t>
                    </w:r>
                  </w:p>
                </w:txbxContent>
              </v:textbox>
            </v:rect>
            <v:rect id="矩形 56" o:spid="_x0000_s1050" o:spt="1" style="position:absolute;left:6215;top:8384;height:24744;width:3500;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GVwwAAANsAAAAPAAAAZHJzL2Rvd25yZXYueG1sRI9Ba8JA&#10;FITvQv/D8oTedGNEkdRVRCr20IvW9vzIPpNo9m3Y3Wjy77uC4HGYmW+Y5boztbiR85VlBZNxAoI4&#10;t7riQsHpZzdagPABWWNtmRT05GG9ehssMdP2zge6HUMhIoR9hgrKEJpMSp+XZNCPbUMcvbN1BkOU&#10;rpDa4T3CTS3TJJlLgxXHhRIb2paUX4+tUUBue/g99X+6mH72l337ne4XbarU+7DbfIAI1IVX+Nn+&#10;0gpmc3h8iT9Arv4BAAD//wMAUEsBAi0AFAAGAAgAAAAhANvh9svuAAAAhQEAABMAAAAAAAAAAAAA&#10;AAAAAAAAAFtDb250ZW50X1R5cGVzXS54bWxQSwECLQAUAAYACAAAACEAWvQsW78AAAAVAQAACwAA&#10;AAAAAAAAAAAAAAAfAQAAX3JlbHMvLnJlbHNQSwECLQAUAAYACAAAACEAm9exlcMAAADbAAAADwAA&#10;AAAAAAAAAAAAAAAHAgAAZHJzL2Rvd25yZXYueG1sUEsFBgAAAAADAAMAtwAAAPcCAAAAAA==&#10;">
              <v:path/>
              <v:fill on="t" focussize="0,0"/>
              <v:stroke weight="1pt" color="#000000"/>
              <v:imagedata o:title=""/>
              <o:lock v:ext="edit"/>
              <v:textbox inset="0mm,1.27mm,0mm,1.27mm" style="layout-flow:vertical-ideographic;">
                <w:txbxContent>
                  <w:p w14:paraId="5FFFB1FA">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v:textbox>
            </v:rect>
            <v:rect id="矩形 57" o:spid="_x0000_s1051" o:spt="1" style="position:absolute;left:12767;top:28257;height:4860;width:6815;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v:path/>
              <v:fill on="t" focussize="0,0"/>
              <v:stroke weight="1pt" color="#000000"/>
              <v:imagedata o:title=""/>
              <o:lock v:ext="edit"/>
              <v:textbox>
                <w:txbxContent>
                  <w:p w14:paraId="76F1CFE0">
                    <w:pPr>
                      <w:pStyle w:val="37"/>
                      <w:spacing w:before="0" w:beforeAutospacing="0" w:after="0" w:afterAutospacing="0"/>
                      <w:jc w:val="center"/>
                      <w:rPr>
                        <w:rFonts w:ascii="仿宋_GB2312" w:hAnsiTheme="minorEastAsia"/>
                        <w:spacing w:val="-16"/>
                      </w:rPr>
                    </w:pPr>
                    <w:r>
                      <w:rPr>
                        <w:rFonts w:hint="eastAsia" w:ascii="仿宋_GB2312" w:cs="Times New Roman" w:hAnsiTheme="minorEastAsia"/>
                        <w:spacing w:val="-16"/>
                        <w:sz w:val="18"/>
                        <w:szCs w:val="18"/>
                      </w:rPr>
                      <w:t>专业基础课程</w:t>
                    </w:r>
                  </w:p>
                </w:txbxContent>
              </v:textbox>
            </v:rect>
            <v:shape id="直接箭头连接符 38" o:spid="_x0000_s1052" o:spt="32" type="#_x0000_t32" style="position:absolute;left:11173;top:30647;height:0;width:1584;"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KFwwAAANsAAAAPAAAAZHJzL2Rvd25yZXYueG1sRE/Pa8Iw&#10;FL4P/B/CE3YZms6BSDWKCIIgg63qwduzeTbV5qUkWe321y+HwY4f3+/FqreN6MiH2rGC13EGgrh0&#10;uuZKwfGwHc1AhIissXFMCr4pwGo5eFpgrt2DP6krYiVSCIccFZgY21zKUBqyGMauJU7c1XmLMUFf&#10;Se3xkcJtIydZNpUWa04NBlvaGCrvxZdVUP/IbGemp+7o328f+9OmeLmcC6Weh/16DiJSH//Ff+6d&#10;VvCWxqYv6QfI5S8AAAD//wMAUEsBAi0AFAAGAAgAAAAhANvh9svuAAAAhQEAABMAAAAAAAAAAAAA&#10;AAAAAAAAAFtDb250ZW50X1R5cGVzXS54bWxQSwECLQAUAAYACAAAACEAWvQsW78AAAAVAQAACwAA&#10;AAAAAAAAAAAAAAAfAQAAX3JlbHMvLnJlbHNQSwECLQAUAAYACAAAACEAyZSShcMAAADbAAAADwAA&#10;AAAAAAAAAAAAAAAHAgAAZHJzL2Rvd25yZXYueG1sUEsFBgAAAAADAAMAtwAAAPcCAAAAAA==&#10;">
              <v:path arrowok="t"/>
              <v:fill on="t" focussize="0,0"/>
              <v:stroke weight="1pt" color="#000000" endarrow="classic" endarrowwidth="narrow"/>
              <v:imagedata o:title=""/>
              <o:lock v:ext="edit"/>
            </v:shape>
            <v:shape id="直接箭头连接符 39" o:spid="_x0000_s1053" o:spt="32" type="#_x0000_t32" style="position:absolute;left:4690;top:22114;height:0;width:1352;"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cexgAAANsAAAAPAAAAZHJzL2Rvd25yZXYueG1sRI9BawIx&#10;FITvBf9DeEIvpWZVk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ptg3HsYAAADbAAAA&#10;DwAAAAAAAAAAAAAAAAAHAgAAZHJzL2Rvd25yZXYueG1sUEsFBgAAAAADAAMAtwAAAPoCAAAAAA==&#10;">
              <v:path arrowok="t"/>
              <v:fill on="t" focussize="0,0"/>
              <v:stroke weight="1pt" color="#000000" endarrow="classic" endarrowwidth="narrow"/>
              <v:imagedata o:title=""/>
              <o:lock v:ext="edit"/>
            </v:shape>
            <v:shape id="直接箭头连接符 42" o:spid="_x0000_s1054" o:spt="32" type="#_x0000_t32" style="position:absolute;left:4688;top:3730;height:0;width:1352;"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SxgAAANsAAAAPAAAAZHJzL2Rvd25yZXYueG1sRI9BawIx&#10;FITvBf9DeIVeSs0qRWRrlCIIQhHqqgdvr5vXzbablyWJ6+qvN0Khx2FmvmFmi942oiMfascKRsMM&#10;BHHpdM2Vgv1u9TIFESKyxsYxKbhQgMV88DDDXLszb6krYiUShEOOCkyMbS5lKA1ZDEPXEifv23mL&#10;MUlfSe3xnOC2keMsm0iLNacFgy0tDZW/xckqqK8yW5vJodv7zc/nx2FZPH8dC6WeHvv3NxCR+vgf&#10;/muvtYLXMdy/pB8g5zcAAAD//wMAUEsBAi0AFAAGAAgAAAAhANvh9svuAAAAhQEAABMAAAAAAAAA&#10;AAAAAAAAAAAAAFtDb250ZW50X1R5cGVzXS54bWxQSwECLQAUAAYACAAAACEAWvQsW78AAAAVAQAA&#10;CwAAAAAAAAAAAAAAAAAfAQAAX3JlbHMvLnJlbHNQSwECLQAUAAYACAAAACEA8HrWEsYAAADbAAAA&#10;DwAAAAAAAAAAAAAAAAAHAgAAZHJzL2Rvd25yZXYueG1sUEsFBgAAAAADAAMAtwAAAPoCAAAAAA==&#10;">
              <v:path arrowok="t"/>
              <v:fill on="t" focussize="0,0"/>
              <v:stroke weight="1pt" color="#000000" endarrow="classic" endarrowwidth="narrow"/>
              <v:imagedata o:title=""/>
              <o:lock v:ext="edit"/>
            </v:shape>
            <v:shape id="直接箭头连接符 46" o:spid="_x0000_s1055" o:spt="32" type="#_x0000_t32" style="position:absolute;left:19829;top:30648;height:0;width:1584;"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ARxgAAANsAAAAPAAAAZHJzL2Rvd25yZXYueG1sRI9BawIx&#10;FITvhf6H8Aq9lJq1lKVsjSKCIIhQt3ro7XXzutm6eVmSuK7+eiMUehxm5htmMhtsK3ryoXGsYDzK&#10;QBBXTjdcK9h9Lp/fQISIrLF1TArOFGA2vb+bYKHdibfUl7EWCcKhQAUmxq6QMlSGLIaR64iT9+O8&#10;xZikr6X2eEpw28qXLMulxYbTgsGOFoaqQ3m0CpqLzFYm3/c7v/n9WO8X5dP3V6nU48MwfwcRaYj/&#10;4b/2Sit4zeH2Jf0AOb0CAAD//wMAUEsBAi0AFAAGAAgAAAAhANvh9svuAAAAhQEAABMAAAAAAAAA&#10;AAAAAAAAAAAAAFtDb250ZW50X1R5cGVzXS54bWxQSwECLQAUAAYACAAAACEAWvQsW78AAAAVAQAA&#10;CwAAAAAAAAAAAAAAAAAfAQAAX3JlbHMvLnJlbHNQSwECLQAUAAYACAAAACEAj0HQEcYAAADbAAAA&#10;DwAAAAAAAAAAAAAAAAAHAgAAZHJzL2Rvd25yZXYueG1sUEsFBgAAAAADAAMAtwAAAPoCAAAAAA==&#10;">
              <v:path arrowok="t"/>
              <v:fill on="t" focussize="0,0"/>
              <v:stroke weight="1pt" color="#000000" endarrow="classic" endarrowwidth="narrow"/>
              <v:imagedata o:title=""/>
              <o:lock v:ext="edit"/>
            </v:shape>
            <v:rect id="矩形 47" o:spid="_x0000_s1056" o:spt="1" style="position:absolute;left:21448;top:26232;height:6521;width:36146;"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9yxAAAANsAAAAPAAAAZHJzL2Rvd25yZXYueG1sRI/RasJA&#10;FETfBf9huUJfpNlY1JaYVdJCofVBNM0HXLLXJJi9G7LbJP37bqHg4zAzZ5j0MJlWDNS7xrKCVRSD&#10;IC6tbrhSUHy9P76AcB5ZY2uZFPyQg8N+Pksx0XbkCw25r0SAsEtQQe19l0jpypoMush2xMG72t6g&#10;D7KvpO5xDHDTyqc43kqDDYeFGjt6q6m85d9GwWkjjxvGwmU6Xy/d61A1n/lZqYfFlO1AeJr8Pfzf&#10;/tAK1s/w9yX8ALn/BQAA//8DAFBLAQItABQABgAIAAAAIQDb4fbL7gAAAIUBAAATAAAAAAAAAAAA&#10;AAAAAAAAAABbQ29udGVudF9UeXBlc10ueG1sUEsBAi0AFAAGAAgAAAAhAFr0LFu/AAAAFQEAAAsA&#10;AAAAAAAAAAAAAAAAHwEAAF9yZWxzLy5yZWxzUEsBAi0AFAAGAAgAAAAhAA9ML3LEAAAA2wAAAA8A&#10;AAAAAAAAAAAAAAAABwIAAGRycy9kb3ducmV2LnhtbFBLBQYAAAAAAwADALcAAAD4AgAAAAA=&#10;">
              <v:path/>
              <v:fill on="t" focussize="0,0"/>
              <v:stroke weight="1pt" color="#000000"/>
              <v:imagedata o:title=""/>
              <o:lock v:ext="edit"/>
              <v:textbox>
                <w:txbxContent>
                  <w:p w14:paraId="784654BB">
                    <w:pPr>
                      <w:pStyle w:val="37"/>
                      <w:spacing w:before="0" w:beforeAutospacing="0" w:after="0" w:afterAutospacing="0"/>
                      <w:jc w:val="both"/>
                      <w:rPr>
                        <w:rFonts w:ascii="仿宋_GB2312" w:hAnsiTheme="minorEastAsia"/>
                        <w:sz w:val="18"/>
                        <w:szCs w:val="18"/>
                      </w:rPr>
                    </w:pPr>
                    <w:r>
                      <w:rPr>
                        <w:rFonts w:ascii="仿宋_GB2312" w:cs="Times New Roman" w:hAnsiTheme="minorEastAsia"/>
                        <w:sz w:val="18"/>
                        <w:szCs w:val="18"/>
                      </w:rPr>
                      <w:t>1</w:t>
                    </w:r>
                    <w:r>
                      <w:rPr>
                        <w:rFonts w:hint="eastAsia" w:ascii="仿宋_GB2312" w:cs="Times New Roman" w:hAnsiTheme="minorEastAsia"/>
                        <w:sz w:val="18"/>
                        <w:szCs w:val="18"/>
                      </w:rPr>
                      <w:t>.烹饪概论 2.烹饪原料知识 3.餐饮成本核算 4.烹饪营养与卫生</w:t>
                    </w:r>
                  </w:p>
                  <w:p w14:paraId="5D61DFC2">
                    <w:pPr>
                      <w:pStyle w:val="37"/>
                      <w:spacing w:before="0" w:beforeAutospacing="0" w:after="0" w:afterAutospacing="0"/>
                      <w:rPr>
                        <w:rFonts w:ascii="仿宋_GB2312" w:cs="Times New Roman" w:hAnsiTheme="minorEastAsia"/>
                        <w:sz w:val="18"/>
                        <w:szCs w:val="18"/>
                      </w:rPr>
                    </w:pPr>
                  </w:p>
                  <w:p w14:paraId="53C16366">
                    <w:pPr>
                      <w:pStyle w:val="37"/>
                      <w:spacing w:before="0" w:beforeAutospacing="0" w:after="0" w:afterAutospacing="0"/>
                      <w:rPr>
                        <w:rFonts w:ascii="仿宋_GB2312" w:hAnsiTheme="minorEastAsia"/>
                        <w:sz w:val="18"/>
                        <w:szCs w:val="18"/>
                      </w:rPr>
                    </w:pPr>
                  </w:p>
                </w:txbxContent>
              </v:textbox>
            </v:rect>
            <v:line id="直接连接符 49" o:spid="_x0000_s1057" o:spt="20" style="position:absolute;left:9672;top:20634;height:0;width:1345;"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6IwAAAANsAAAAPAAAAZHJzL2Rvd25yZXYueG1sRI9BawIx&#10;FITvBf9DeEJvNbHYoqtRZEHwatqD3h6b52Zx87JuUl3/fSMUehxm5htmtRl8K27UxyawhulEgSCu&#10;gm241vD9tXubg4gJ2WIbmDQ8KMJmPXpZYWHDnQ90M6kWGcKxQA0upa6QMlaOPMZJ6Iizdw69x5Rl&#10;X0vb4z3DfSvflfqUHhvOCw47Kh1VF/PjNZhSXT+2xqhyV58eLTo6RiKtX8fDdgki0ZD+w3/tvdUw&#10;W8DzS/4Bcv0LAAD//wMAUEsBAi0AFAAGAAgAAAAhANvh9svuAAAAhQEAABMAAAAAAAAAAAAAAAAA&#10;AAAAAFtDb250ZW50X1R5cGVzXS54bWxQSwECLQAUAAYACAAAACEAWvQsW78AAAAVAQAACwAAAAAA&#10;AAAAAAAAAAAfAQAAX3JlbHMvLnJlbHNQSwECLQAUAAYACAAAACEAmIauiMAAAADbAAAADwAAAAAA&#10;AAAAAAAAAAAHAgAAZHJzL2Rvd25yZXYueG1sUEsFBgAAAAADAAMAtwAAAPQCAAAAAA==&#10;">
              <v:path arrowok="t"/>
              <v:fill on="t" focussize="0,0"/>
              <v:stroke weight="1pt" color="#000000"/>
              <v:imagedata o:title=""/>
              <o:lock v:ext="edit"/>
            </v:line>
            <v:shape id="直接箭头连接符 59" o:spid="_x0000_s1058" o:spt="32" type="#_x0000_t32" style="position:absolute;left:11219;top:22626;height:0;width:1596;"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K+xgAAANsAAAAPAAAAZHJzL2Rvd25yZXYueG1sRI9BawIx&#10;FITvBf9DeEIvpWYVl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ewfSvsYAAADbAAAA&#10;DwAAAAAAAAAAAAAAAAAHAgAAZHJzL2Rvd25yZXYueG1sUEsFBgAAAAADAAMAtwAAAPoCAAAAAA==&#10;">
              <v:path arrowok="t"/>
              <v:fill on="t" focussize="0,0"/>
              <v:stroke weight="1pt" color="#000000" endarrow="classic" endarrowwidth="narrow"/>
              <v:imagedata o:title=""/>
              <o:lock v:ext="edit"/>
            </v:shape>
            <v:shape id="直接箭头连接符 61" o:spid="_x0000_s1059" o:spt="32" type="#_x0000_t32" style="position:absolute;left:19828;top:22626;height:0;width:1584;"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QFxgAAANsAAAAPAAAAZHJzL2Rvd25yZXYueG1sRI9BawIx&#10;FITvgv8hvEIvUrN6WMrWKEUQhCK0Wz309tw8N6ublyVJ121/fSMIPQ4z8w2zWA22FT350DhWMJtm&#10;IIgrpxuuFew/N0/PIEJE1tg6JgU/FGC1HI8WWGh35Q/qy1iLBOFQoAITY1dIGSpDFsPUdcTJOzlv&#10;MSbpa6k9XhPctnKeZbm02HBaMNjR2lB1Kb+tguZXZluTH/q9353f3w7rcnL8KpV6fBheX0BEGuJ/&#10;+N7eagX5DG5f0g+Qyz8AAAD//wMAUEsBAi0AFAAGAAgAAAAhANvh9svuAAAAhQEAABMAAAAAAAAA&#10;AAAAAAAAAAAAAFtDb250ZW50X1R5cGVzXS54bWxQSwECLQAUAAYACAAAACEAWvQsW78AAAAVAQAA&#10;CwAAAAAAAAAAAAAAAAAfAQAAX3JlbHMvLnJlbHNQSwECLQAUAAYACAAAACEASx0UBcYAAADbAAAA&#10;DwAAAAAAAAAAAAAAAAAHAgAAZHJzL2Rvd25yZXYueG1sUEsFBgAAAAADAAMAtwAAAPoCAAAAAA==&#10;">
              <v:path arrowok="t"/>
              <v:fill on="t" focussize="0,0"/>
              <v:stroke weight="1pt" color="#000000" endarrow="classic" endarrowwidth="narrow"/>
              <v:imagedata o:title=""/>
              <o:lock v:ext="edit"/>
            </v:shape>
            <v:shape id="直接箭头连接符 66" o:spid="_x0000_s1060" o:spt="32" type="#_x0000_t32" style="position:absolute;left:11259;top:13768;height:0;width:10153;"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xxxgAAANsAAAAPAAAAZHJzL2Rvd25yZXYueG1sRI9BawIx&#10;FITvQv9DeIVeRLP2sMhqlCIIQim0qx68PTfPzdrNy5Kk67a/vikUPA4z8w2zXA+2FT350DhWMJtm&#10;IIgrpxuuFRz228kcRIjIGlvHpOCbAqxXD6MlFtrd+IP6MtYiQTgUqMDE2BVShsqQxTB1HXHyLs5b&#10;jEn6WmqPtwS3rXzOslxabDgtGOxoY6j6LL+sguZHZjuTH/uDf7u+vx435fh8KpV6ehxeFiAiDfEe&#10;/m/vtII8h78v6QfI1S8AAAD//wMAUEsBAi0AFAAGAAgAAAAhANvh9svuAAAAhQEAABMAAAAAAAAA&#10;AAAAAAAAAAAAAFtDb250ZW50X1R5cGVzXS54bWxQSwECLQAUAAYACAAAACEAWvQsW78AAAAVAQAA&#10;CwAAAAAAAAAAAAAAAAAfAQAAX3JlbHMvLnJlbHNQSwECLQAUAAYACAAAACEAxPSMccYAAADbAAAA&#10;DwAAAAAAAAAAAAAAAAAHAgAAZHJzL2Rvd25yZXYueG1sUEsFBgAAAAADAAMAtwAAAPoCAAAAAA==&#10;">
              <v:path arrowok="t"/>
              <v:fill on="t" focussize="0,0"/>
              <v:stroke weight="1pt" color="#000000" endarrow="classic" endarrowwidth="narrow"/>
              <v:imagedata o:title=""/>
              <o:lock v:ext="edit"/>
            </v:shape>
            <v:shape id="直接箭头连接符 67" o:spid="_x0000_s1061" o:spt="32" type="#_x0000_t32" style="position:absolute;left:11073;top:9657;height:0;width:10340;"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nqxgAAANsAAAAPAAAAZHJzL2Rvd25yZXYueG1sRI9BawIx&#10;FITvBf9DeEIvpWbtYVtWoxRBEKRQt3ro7bl5btZuXpYkrtv+elMo9DjMzDfMfDnYVvTkQ+NYwXSS&#10;gSCunG64VrD/WD++gAgRWWPrmBR8U4DlYnQ3x0K7K++oL2MtEoRDgQpMjF0hZagMWQwT1xEn7+S8&#10;xZikr6X2eE1w28qnLMulxYbTgsGOVoaqr/JiFTQ/MtuY/NDv/dv5fXtYlQ/Hz1Kp+/HwOgMRaYj/&#10;4b/2RivIn+H3S/oBcnEDAAD//wMAUEsBAi0AFAAGAAgAAAAhANvh9svuAAAAhQEAABMAAAAAAAAA&#10;AAAAAAAAAAAAAFtDb250ZW50X1R5cGVzXS54bWxQSwECLQAUAAYACAAAACEAWvQsW78AAAAVAQAA&#10;CwAAAAAAAAAAAAAAAAAfAQAAX3JlbHMvLnJlbHNQSwECLQAUAAYACAAAACEAq7gp6sYAAADbAAAA&#10;DwAAAAAAAAAAAAAAAAAHAgAAZHJzL2Rvd25yZXYueG1sUEsFBgAAAAADAAMAtwAAAPoCAAAAAA==&#10;">
              <v:path arrowok="t"/>
              <v:fill on="t" focussize="0,0"/>
              <v:stroke weight="1pt" color="#000000" endarrow="classic" endarrowwidth="narrow"/>
              <v:imagedata o:title=""/>
              <o:lock v:ext="edit"/>
            </v:shape>
            <v:shape id="直接箭头连接符 68" o:spid="_x0000_s1062" o:spt="32" type="#_x0000_t32" style="position:absolute;left:9565;top:3724;flip:y;height:5;width:11904;" o:connectortype="straight"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zOvwAAANsAAAAPAAAAZHJzL2Rvd25yZXYueG1sRE/LisIw&#10;FN0L8w/hDrizqV0U6RhFBAcFFz73l+ZOU2xuOk2qdb5+shBcHs57vhxsI+7U+dqxgmmSgiAuna65&#10;UnA5byYzED4ga2wck4IneVguPkZzLLR78JHup1CJGMK+QAUmhLaQ0peGLPrEtcSR+3GdxRBhV0nd&#10;4SOG20ZmaZpLizXHBoMtrQ2Vt1NvFewO4Tfb702eHfT1Ozv+0cb0vVLjz2H1BSLQEN7il3urFeRx&#10;bPwSf4Bc/AMAAP//AwBQSwECLQAUAAYACAAAACEA2+H2y+4AAACFAQAAEwAAAAAAAAAAAAAAAAAA&#10;AAAAW0NvbnRlbnRfVHlwZXNdLnhtbFBLAQItABQABgAIAAAAIQBa9CxbvwAAABUBAAALAAAAAAAA&#10;AAAAAAAAAB8BAABfcmVscy8ucmVsc1BLAQItABQABgAIAAAAIQAr0vzOvwAAANsAAAAPAAAAAAAA&#10;AAAAAAAAAAcCAABkcnMvZG93bnJldi54bWxQSwUGAAAAAAMAAwC3AAAA8wIAAAAA&#10;">
              <v:path arrowok="t"/>
              <v:fill on="t" focussize="0,0"/>
              <v:stroke weight="1pt" color="#000000" startarrowwidth="narrow" startarrowlength="long" endarrow="classic" endarrowwidth="narrow"/>
              <v:imagedata o:title=""/>
              <o:lock v:ext="edit"/>
            </v:shape>
            <w10:wrap type="none"/>
            <w10:anchorlock/>
          </v:group>
        </w:pict>
      </w:r>
    </w:p>
    <w:p w14:paraId="0FAD627F">
      <w:pPr>
        <w:pStyle w:val="2"/>
        <w:snapToGrid w:val="0"/>
        <w:spacing w:beforeLines="50" w:after="0" w:line="400" w:lineRule="exact"/>
        <w:ind w:firstLine="480" w:firstLineChars="200"/>
        <w:jc w:val="both"/>
        <w:rPr>
          <w:rFonts w:ascii="Times New Roman" w:hAnsi="Times New Roman"/>
          <w:sz w:val="24"/>
          <w:szCs w:val="21"/>
        </w:rPr>
      </w:pPr>
      <w:bookmarkStart w:id="16" w:name="_Toc128231259"/>
      <w:bookmarkStart w:id="17" w:name="_Toc530755376"/>
      <w:r>
        <w:rPr>
          <w:rFonts w:ascii="Times New Roman" w:hAnsi="Times New Roman"/>
          <w:sz w:val="24"/>
          <w:szCs w:val="21"/>
        </w:rPr>
        <w:t>九、课程设置与要求</w:t>
      </w:r>
      <w:bookmarkEnd w:id="16"/>
      <w:bookmarkEnd w:id="17"/>
    </w:p>
    <w:p w14:paraId="3E953BFD">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课程主要包括公共基础课程和专业课程。</w:t>
      </w:r>
    </w:p>
    <w:p w14:paraId="70EA951E">
      <w:pPr>
        <w:spacing w:line="400" w:lineRule="exact"/>
        <w:ind w:firstLine="480" w:firstLineChars="200"/>
        <w:outlineLvl w:val="1"/>
        <w:rPr>
          <w:rFonts w:ascii="Times New Roman" w:hAnsi="Times New Roman" w:eastAsia="楷体_GB2312" w:cs="Times New Roman"/>
          <w:sz w:val="24"/>
          <w:szCs w:val="24"/>
        </w:rPr>
      </w:pPr>
      <w:bookmarkStart w:id="18" w:name="_Toc530755377"/>
      <w:bookmarkStart w:id="19" w:name="_Toc128231260"/>
      <w:r>
        <w:rPr>
          <w:rFonts w:ascii="Times New Roman" w:hAnsi="Times New Roman" w:eastAsia="楷体_GB2312" w:cs="Times New Roman"/>
          <w:sz w:val="24"/>
          <w:szCs w:val="24"/>
        </w:rPr>
        <w:t>（一）公共基础课</w:t>
      </w:r>
      <w:bookmarkEnd w:id="18"/>
      <w:r>
        <w:rPr>
          <w:rFonts w:ascii="Times New Roman" w:hAnsi="Times New Roman" w:eastAsia="楷体_GB2312" w:cs="Times New Roman"/>
          <w:sz w:val="24"/>
          <w:szCs w:val="24"/>
        </w:rPr>
        <w:t>程</w:t>
      </w:r>
      <w:bookmarkEnd w:id="19"/>
    </w:p>
    <w:p w14:paraId="3E100F34">
      <w:pPr>
        <w:spacing w:line="400" w:lineRule="exact"/>
        <w:ind w:left="480"/>
        <w:outlineLvl w:val="1"/>
        <w:rPr>
          <w:rFonts w:eastAsia="楷体_GB2312"/>
          <w:sz w:val="24"/>
          <w:szCs w:val="24"/>
        </w:rPr>
      </w:pPr>
      <w:r>
        <w:rPr>
          <w:rFonts w:hint="eastAsia" w:eastAsia="楷体_GB2312"/>
          <w:sz w:val="24"/>
          <w:szCs w:val="24"/>
        </w:rPr>
        <w:t>1.必修课程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52DB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4B7A3236">
            <w:pPr>
              <w:spacing w:line="400" w:lineRule="exact"/>
              <w:jc w:val="center"/>
              <w:rPr>
                <w:rFonts w:ascii="Times New Roman" w:hAnsi="Times New Roman" w:eastAsia="仿宋_GB2312" w:cs="Times New Roman"/>
                <w:b/>
                <w:bCs/>
                <w:szCs w:val="21"/>
              </w:rPr>
            </w:pPr>
            <w:bookmarkStart w:id="20" w:name="_Toc530755378"/>
            <w:r>
              <w:rPr>
                <w:rFonts w:ascii="Times New Roman" w:hAnsi="Times New Roman" w:eastAsia="仿宋_GB2312" w:cs="Times New Roman"/>
                <w:b/>
                <w:bCs/>
                <w:szCs w:val="21"/>
              </w:rPr>
              <w:t>序号</w:t>
            </w:r>
          </w:p>
        </w:tc>
        <w:tc>
          <w:tcPr>
            <w:tcW w:w="1479" w:type="dxa"/>
            <w:shd w:val="clear" w:color="auto" w:fill="D8D8D8" w:themeFill="background1" w:themeFillShade="D9"/>
            <w:vAlign w:val="center"/>
          </w:tcPr>
          <w:p w14:paraId="29E52A5E">
            <w:pPr>
              <w:spacing w:line="4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课程名称</w:t>
            </w:r>
          </w:p>
        </w:tc>
        <w:tc>
          <w:tcPr>
            <w:tcW w:w="6170" w:type="dxa"/>
            <w:shd w:val="clear" w:color="auto" w:fill="D8D8D8" w:themeFill="background1" w:themeFillShade="D9"/>
            <w:vAlign w:val="center"/>
          </w:tcPr>
          <w:p w14:paraId="57972F70">
            <w:pPr>
              <w:spacing w:line="4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主要教学内容和要求</w:t>
            </w:r>
          </w:p>
        </w:tc>
        <w:tc>
          <w:tcPr>
            <w:tcW w:w="715" w:type="dxa"/>
            <w:shd w:val="clear" w:color="auto" w:fill="D8D8D8" w:themeFill="background1" w:themeFillShade="D9"/>
            <w:vAlign w:val="center"/>
          </w:tcPr>
          <w:p w14:paraId="5E03CCFA">
            <w:pPr>
              <w:spacing w:line="4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学时</w:t>
            </w:r>
          </w:p>
        </w:tc>
      </w:tr>
      <w:tr w14:paraId="3D2F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4A9336A6">
            <w:pPr>
              <w:jc w:val="center"/>
              <w:rPr>
                <w:rFonts w:ascii="Times New Roman" w:hAnsi="Times New Roman" w:eastAsia="宋体" w:cs="Times New Roman"/>
                <w:b/>
                <w:bCs/>
                <w:szCs w:val="21"/>
              </w:rPr>
            </w:pPr>
            <w:r>
              <w:rPr>
                <w:rFonts w:ascii="Times New Roman" w:hAnsi="Times New Roman" w:cs="Times New Roman"/>
                <w:szCs w:val="21"/>
              </w:rPr>
              <w:t>1</w:t>
            </w:r>
          </w:p>
        </w:tc>
        <w:tc>
          <w:tcPr>
            <w:tcW w:w="1479" w:type="dxa"/>
            <w:vAlign w:val="center"/>
          </w:tcPr>
          <w:p w14:paraId="0CA44EB5">
            <w:pPr>
              <w:jc w:val="center"/>
              <w:rPr>
                <w:rFonts w:ascii="Times New Roman" w:hAnsi="Times New Roman" w:eastAsia="仿宋_GB2312" w:cs="Times New Roman"/>
                <w:b/>
                <w:bCs/>
                <w:szCs w:val="21"/>
              </w:rPr>
            </w:pPr>
            <w:r>
              <w:rPr>
                <w:rFonts w:ascii="Times New Roman" w:hAnsi="Times New Roman" w:eastAsia="仿宋_GB2312" w:cs="Times New Roman"/>
                <w:szCs w:val="21"/>
              </w:rPr>
              <w:t>中国特色社会主义</w:t>
            </w:r>
          </w:p>
        </w:tc>
        <w:tc>
          <w:tcPr>
            <w:tcW w:w="6170" w:type="dxa"/>
            <w:vAlign w:val="center"/>
          </w:tcPr>
          <w:p w14:paraId="166C2569">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依据《中等职业学校思想政治课程标准（2020年版）》开设，并与专业实际和行业发展密切结合。通过本课程学习，使学生理解中国特色社会主义理论体系的基本内容和科学方法，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c>
          <w:tcPr>
            <w:tcW w:w="715" w:type="dxa"/>
            <w:vAlign w:val="center"/>
          </w:tcPr>
          <w:p w14:paraId="4DE3F4B3">
            <w:pPr>
              <w:jc w:val="center"/>
              <w:rPr>
                <w:rFonts w:ascii="Times New Roman" w:hAnsi="Times New Roman" w:eastAsia="宋体" w:cs="Times New Roman"/>
                <w:szCs w:val="21"/>
              </w:rPr>
            </w:pPr>
            <w:r>
              <w:rPr>
                <w:rFonts w:ascii="Times New Roman" w:hAnsi="Times New Roman" w:eastAsia="宋体" w:cs="Times New Roman"/>
                <w:szCs w:val="21"/>
              </w:rPr>
              <w:t>36</w:t>
            </w:r>
          </w:p>
        </w:tc>
      </w:tr>
      <w:tr w14:paraId="2DE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DED2769">
            <w:pPr>
              <w:jc w:val="center"/>
              <w:rPr>
                <w:rFonts w:ascii="Times New Roman" w:hAnsi="Times New Roman" w:cs="Times New Roman"/>
                <w:szCs w:val="21"/>
              </w:rPr>
            </w:pPr>
            <w:r>
              <w:rPr>
                <w:rFonts w:ascii="Times New Roman" w:hAnsi="Times New Roman" w:cs="Times New Roman"/>
                <w:szCs w:val="21"/>
              </w:rPr>
              <w:t>2</w:t>
            </w:r>
          </w:p>
        </w:tc>
        <w:tc>
          <w:tcPr>
            <w:tcW w:w="1479" w:type="dxa"/>
            <w:vAlign w:val="center"/>
          </w:tcPr>
          <w:p w14:paraId="6E0DCD0B">
            <w:pPr>
              <w:jc w:val="center"/>
              <w:rPr>
                <w:rFonts w:ascii="Times New Roman" w:hAnsi="Times New Roman" w:eastAsia="仿宋_GB2312" w:cs="Times New Roman"/>
                <w:szCs w:val="21"/>
              </w:rPr>
            </w:pPr>
            <w:r>
              <w:rPr>
                <w:rFonts w:ascii="Times New Roman" w:hAnsi="Times New Roman" w:eastAsia="仿宋_GB2312" w:cs="Times New Roman"/>
                <w:szCs w:val="21"/>
              </w:rPr>
              <w:t>心理健康与职业生涯</w:t>
            </w:r>
          </w:p>
        </w:tc>
        <w:tc>
          <w:tcPr>
            <w:tcW w:w="6170" w:type="dxa"/>
            <w:vAlign w:val="center"/>
          </w:tcPr>
          <w:p w14:paraId="22802066">
            <w:pPr>
              <w:ind w:firstLine="420" w:firstLineChars="200"/>
              <w:rPr>
                <w:rFonts w:ascii="Times New Roman" w:hAnsi="Times New Roman" w:eastAsia="仿宋_GB2312" w:cs="Times New Roman"/>
              </w:rPr>
            </w:pPr>
            <w:r>
              <w:rPr>
                <w:rFonts w:ascii="Times New Roman" w:hAnsi="Times New Roman" w:eastAsia="仿宋_GB2312" w:cs="Times New Roman"/>
                <w:szCs w:val="21"/>
              </w:rPr>
              <w:t>依据《中等职业学校思想政治课程标准（2020年版）》开设，</w:t>
            </w:r>
            <w:r>
              <w:rPr>
                <w:rFonts w:hint="eastAsia" w:ascii="Times New Roman" w:hAnsi="Times New Roman" w:eastAsia="仿宋_GB2312" w:cs="Times New Roman"/>
                <w:szCs w:val="21"/>
              </w:rPr>
              <w:t>并与专业实际和行业发展密切结合。通过本课程学习，使学生掌握心理健康的基本知识、方法和意识的教育，提高学生心理素质，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良好的条件。</w:t>
            </w:r>
          </w:p>
        </w:tc>
        <w:tc>
          <w:tcPr>
            <w:tcW w:w="715" w:type="dxa"/>
            <w:vAlign w:val="center"/>
          </w:tcPr>
          <w:p w14:paraId="2867B735">
            <w:pPr>
              <w:jc w:val="center"/>
              <w:rPr>
                <w:rFonts w:ascii="Times New Roman" w:hAnsi="Times New Roman" w:cs="Times New Roman"/>
                <w:szCs w:val="21"/>
              </w:rPr>
            </w:pPr>
            <w:r>
              <w:rPr>
                <w:rFonts w:ascii="Times New Roman" w:hAnsi="Times New Roman" w:cs="Times New Roman"/>
                <w:szCs w:val="21"/>
              </w:rPr>
              <w:t>36</w:t>
            </w:r>
          </w:p>
        </w:tc>
      </w:tr>
      <w:tr w14:paraId="28A3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9221CBB">
            <w:pPr>
              <w:jc w:val="center"/>
              <w:rPr>
                <w:rFonts w:ascii="Times New Roman" w:hAnsi="Times New Roman" w:cs="Times New Roman"/>
                <w:szCs w:val="21"/>
              </w:rPr>
            </w:pPr>
            <w:r>
              <w:rPr>
                <w:rFonts w:ascii="Times New Roman" w:hAnsi="Times New Roman" w:cs="Times New Roman"/>
                <w:szCs w:val="21"/>
              </w:rPr>
              <w:t>3</w:t>
            </w:r>
          </w:p>
        </w:tc>
        <w:tc>
          <w:tcPr>
            <w:tcW w:w="1479" w:type="dxa"/>
            <w:vAlign w:val="center"/>
          </w:tcPr>
          <w:p w14:paraId="0CB51272">
            <w:pPr>
              <w:jc w:val="center"/>
              <w:rPr>
                <w:rFonts w:ascii="Times New Roman" w:hAnsi="Times New Roman" w:eastAsia="仿宋_GB2312" w:cs="Times New Roman"/>
                <w:szCs w:val="21"/>
              </w:rPr>
            </w:pPr>
            <w:r>
              <w:rPr>
                <w:rFonts w:ascii="Times New Roman" w:hAnsi="Times New Roman" w:eastAsia="仿宋_GB2312" w:cs="Times New Roman"/>
                <w:kern w:val="0"/>
                <w:szCs w:val="21"/>
              </w:rPr>
              <w:t>哲学与人生</w:t>
            </w:r>
          </w:p>
        </w:tc>
        <w:tc>
          <w:tcPr>
            <w:tcW w:w="6170" w:type="dxa"/>
            <w:vAlign w:val="center"/>
          </w:tcPr>
          <w:p w14:paraId="1991511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依据《中等职业学校思想政治课程标准（2020年版）》开设，并与专业实际和行业发展密切结合。</w:t>
            </w:r>
            <w:r>
              <w:rPr>
                <w:rFonts w:hint="eastAsia" w:ascii="Times New Roman" w:hAnsi="Times New Roman" w:eastAsia="仿宋_GB2312" w:cs="Times New Roman"/>
                <w:szCs w:val="21"/>
              </w:rPr>
              <w:t>通过本课程学习，使学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15" w:type="dxa"/>
            <w:vAlign w:val="center"/>
          </w:tcPr>
          <w:p w14:paraId="76E0C99A">
            <w:pPr>
              <w:jc w:val="center"/>
              <w:rPr>
                <w:rFonts w:ascii="Times New Roman" w:hAnsi="Times New Roman" w:cs="Times New Roman"/>
                <w:szCs w:val="21"/>
              </w:rPr>
            </w:pPr>
            <w:r>
              <w:rPr>
                <w:rFonts w:ascii="Times New Roman" w:hAnsi="Times New Roman" w:cs="Times New Roman"/>
                <w:szCs w:val="21"/>
              </w:rPr>
              <w:t>36</w:t>
            </w:r>
          </w:p>
        </w:tc>
      </w:tr>
      <w:tr w14:paraId="0D54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18A7544">
            <w:pPr>
              <w:jc w:val="center"/>
              <w:rPr>
                <w:rFonts w:ascii="Times New Roman" w:hAnsi="Times New Roman" w:cs="Times New Roman"/>
                <w:szCs w:val="21"/>
              </w:rPr>
            </w:pPr>
            <w:r>
              <w:rPr>
                <w:rFonts w:ascii="Times New Roman" w:hAnsi="Times New Roman" w:cs="Times New Roman"/>
                <w:szCs w:val="21"/>
              </w:rPr>
              <w:t>4</w:t>
            </w:r>
          </w:p>
        </w:tc>
        <w:tc>
          <w:tcPr>
            <w:tcW w:w="1479" w:type="dxa"/>
            <w:vAlign w:val="center"/>
          </w:tcPr>
          <w:p w14:paraId="07C165D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职业道德</w:t>
            </w:r>
          </w:p>
          <w:p w14:paraId="216D4639">
            <w:pPr>
              <w:jc w:val="center"/>
              <w:rPr>
                <w:rFonts w:ascii="Times New Roman" w:hAnsi="Times New Roman" w:eastAsia="仿宋_GB2312" w:cs="Times New Roman"/>
                <w:szCs w:val="21"/>
              </w:rPr>
            </w:pPr>
            <w:r>
              <w:rPr>
                <w:rFonts w:ascii="Times New Roman" w:hAnsi="Times New Roman" w:eastAsia="仿宋_GB2312" w:cs="Times New Roman"/>
                <w:kern w:val="0"/>
                <w:szCs w:val="21"/>
              </w:rPr>
              <w:t>与法治</w:t>
            </w:r>
          </w:p>
        </w:tc>
        <w:tc>
          <w:tcPr>
            <w:tcW w:w="6170" w:type="dxa"/>
            <w:vAlign w:val="center"/>
          </w:tcPr>
          <w:p w14:paraId="782BAD0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依据《中等职业学校思想政治课程标准（2020年版）》开设，并与专业实际和行业发展密切结合。</w:t>
            </w:r>
            <w:r>
              <w:rPr>
                <w:rFonts w:hint="eastAsia" w:ascii="Times New Roman" w:hAnsi="Times New Roman" w:eastAsia="仿宋_GB2312" w:cs="Times New Roman"/>
                <w:szCs w:val="21"/>
              </w:rPr>
              <w:t>通过本课程学习，使学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遵法、学法、守法、用法的好公民。</w:t>
            </w:r>
          </w:p>
        </w:tc>
        <w:tc>
          <w:tcPr>
            <w:tcW w:w="715" w:type="dxa"/>
            <w:vAlign w:val="center"/>
          </w:tcPr>
          <w:p w14:paraId="3E98F753">
            <w:pPr>
              <w:jc w:val="center"/>
              <w:rPr>
                <w:rFonts w:ascii="Times New Roman" w:hAnsi="Times New Roman" w:cs="Times New Roman"/>
                <w:szCs w:val="21"/>
              </w:rPr>
            </w:pPr>
            <w:r>
              <w:rPr>
                <w:rFonts w:ascii="Times New Roman" w:hAnsi="Times New Roman" w:cs="Times New Roman"/>
                <w:szCs w:val="21"/>
              </w:rPr>
              <w:t>36</w:t>
            </w:r>
          </w:p>
        </w:tc>
      </w:tr>
      <w:tr w14:paraId="503A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093A29F">
            <w:pPr>
              <w:jc w:val="center"/>
              <w:rPr>
                <w:rFonts w:ascii="Times New Roman" w:hAnsi="Times New Roman" w:cs="Times New Roman"/>
                <w:szCs w:val="21"/>
              </w:rPr>
            </w:pPr>
            <w:r>
              <w:rPr>
                <w:rFonts w:ascii="Times New Roman" w:hAnsi="Times New Roman" w:cs="Times New Roman"/>
                <w:szCs w:val="21"/>
              </w:rPr>
              <w:t>5</w:t>
            </w:r>
          </w:p>
        </w:tc>
        <w:tc>
          <w:tcPr>
            <w:tcW w:w="1479" w:type="dxa"/>
            <w:vAlign w:val="center"/>
          </w:tcPr>
          <w:p w14:paraId="0AD27506">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语文</w:t>
            </w:r>
          </w:p>
        </w:tc>
        <w:tc>
          <w:tcPr>
            <w:tcW w:w="6170" w:type="dxa"/>
            <w:vAlign w:val="center"/>
          </w:tcPr>
          <w:p w14:paraId="46E010B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依据《中等职业学校语文课程标准（2020年版）》开设，并注重在职业模块的教学内容中体现专业特色。</w:t>
            </w:r>
            <w:r>
              <w:rPr>
                <w:rFonts w:hint="eastAsia" w:ascii="Times New Roman" w:hAnsi="Times New Roman" w:eastAsia="仿宋_GB2312" w:cs="Times New Roman"/>
                <w:szCs w:val="21"/>
              </w:rPr>
              <w:t>本课程的主要内容包括中职基础模块和职业模块。通过本课程的学习，使学生通过阅读与欣赏、表达与交流及语文综合实践等活动，在语言理解与运用、思维发展与提升、审美发现与鉴赏、文化传承与参与几个方面都获得持续发展，具有较强的语言文字运用能力、思维能力和审美能力，传承和弘扬中华优秀文化，接受人类进步文化，形成良好的思想道德品质、科学素养和人文素养，自觉弘扬社会主义核心价值观，坚定文化自信，树立正确的人生理想，涵养职业精神，为适应个人终身发展和社会发展需要提供支撑。</w:t>
            </w:r>
          </w:p>
        </w:tc>
        <w:tc>
          <w:tcPr>
            <w:tcW w:w="715" w:type="dxa"/>
            <w:vAlign w:val="center"/>
          </w:tcPr>
          <w:p w14:paraId="1CED21E8">
            <w:pPr>
              <w:jc w:val="center"/>
              <w:rPr>
                <w:rFonts w:ascii="Times New Roman" w:hAnsi="Times New Roman" w:cs="Times New Roman"/>
                <w:szCs w:val="21"/>
              </w:rPr>
            </w:pPr>
            <w:r>
              <w:rPr>
                <w:rFonts w:ascii="Times New Roman" w:hAnsi="Times New Roman" w:cs="Times New Roman"/>
                <w:szCs w:val="21"/>
              </w:rPr>
              <w:t>216</w:t>
            </w:r>
          </w:p>
        </w:tc>
      </w:tr>
      <w:tr w14:paraId="6BF4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F3355E9">
            <w:pPr>
              <w:jc w:val="center"/>
              <w:rPr>
                <w:rFonts w:ascii="Times New Roman" w:hAnsi="Times New Roman" w:cs="Times New Roman"/>
                <w:szCs w:val="21"/>
              </w:rPr>
            </w:pPr>
            <w:r>
              <w:rPr>
                <w:rFonts w:ascii="Times New Roman" w:hAnsi="Times New Roman" w:cs="Times New Roman"/>
                <w:szCs w:val="21"/>
              </w:rPr>
              <w:t>6</w:t>
            </w:r>
          </w:p>
        </w:tc>
        <w:tc>
          <w:tcPr>
            <w:tcW w:w="1479" w:type="dxa"/>
            <w:shd w:val="clear" w:color="auto" w:fill="auto"/>
            <w:vAlign w:val="center"/>
          </w:tcPr>
          <w:p w14:paraId="1F73C5C8">
            <w:pPr>
              <w:jc w:val="center"/>
              <w:rPr>
                <w:rFonts w:ascii="Times New Roman" w:hAnsi="Times New Roman" w:eastAsia="仿宋_GB2312" w:cs="Times New Roman"/>
                <w:szCs w:val="21"/>
              </w:rPr>
            </w:pPr>
            <w:r>
              <w:rPr>
                <w:rFonts w:ascii="Times New Roman" w:hAnsi="Times New Roman" w:eastAsia="仿宋_GB2312" w:cs="Times New Roman"/>
                <w:szCs w:val="21"/>
              </w:rPr>
              <w:t>数学</w:t>
            </w:r>
          </w:p>
        </w:tc>
        <w:tc>
          <w:tcPr>
            <w:tcW w:w="6170" w:type="dxa"/>
            <w:shd w:val="clear" w:color="auto" w:fill="auto"/>
            <w:vAlign w:val="center"/>
          </w:tcPr>
          <w:p w14:paraId="3777402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依据《中等职业学校数学课程标准（2020年版）》开设，并注重在各模块的教学内容中体现专业特色。</w:t>
            </w:r>
            <w:r>
              <w:rPr>
                <w:rFonts w:hint="eastAsia" w:ascii="Times New Roman" w:hAnsi="Times New Roman" w:eastAsia="仿宋_GB2312" w:cs="Times New Roman"/>
                <w:szCs w:val="21"/>
              </w:rPr>
              <w:t>本课程的主要内容包括中职基础模块和拓展模块。通过本课程的学习，使学生获得继续学习、未来工作和发展所必需的数学基础知识、基本技能、基本思想和基本活动经验，提高学生学习数学的兴趣，增强学好数学的主动性和自信心，养成理性思维、敢于质疑、善于思考的科学精神和精益求精的工匠精神，加深对数学的科学价值、应用价值、文化价值和审美价值的认识，具备一定的从数学角度发现和提出问题的能力、运用数学知识和思想方法分析和解决问题的能力。</w:t>
            </w:r>
          </w:p>
        </w:tc>
        <w:tc>
          <w:tcPr>
            <w:tcW w:w="715" w:type="dxa"/>
            <w:vAlign w:val="center"/>
          </w:tcPr>
          <w:p w14:paraId="74E40DD9">
            <w:pPr>
              <w:jc w:val="center"/>
              <w:rPr>
                <w:rFonts w:ascii="Times New Roman" w:hAnsi="Times New Roman" w:cs="Times New Roman"/>
                <w:szCs w:val="21"/>
              </w:rPr>
            </w:pPr>
            <w:r>
              <w:rPr>
                <w:rFonts w:hint="eastAsia" w:ascii="Times New Roman" w:hAnsi="Times New Roman" w:cs="Times New Roman"/>
                <w:szCs w:val="21"/>
              </w:rPr>
              <w:t>180</w:t>
            </w:r>
          </w:p>
        </w:tc>
      </w:tr>
      <w:tr w14:paraId="79F5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2368574">
            <w:pPr>
              <w:jc w:val="center"/>
              <w:rPr>
                <w:rFonts w:ascii="Times New Roman" w:hAnsi="Times New Roman" w:cs="Times New Roman"/>
                <w:szCs w:val="21"/>
              </w:rPr>
            </w:pPr>
            <w:r>
              <w:rPr>
                <w:rFonts w:ascii="Times New Roman" w:hAnsi="Times New Roman" w:cs="Times New Roman"/>
                <w:szCs w:val="21"/>
              </w:rPr>
              <w:t>7</w:t>
            </w:r>
          </w:p>
        </w:tc>
        <w:tc>
          <w:tcPr>
            <w:tcW w:w="1479" w:type="dxa"/>
            <w:shd w:val="clear" w:color="auto" w:fill="auto"/>
            <w:vAlign w:val="center"/>
          </w:tcPr>
          <w:p w14:paraId="50AA6C29">
            <w:pPr>
              <w:jc w:val="center"/>
              <w:rPr>
                <w:rFonts w:ascii="Times New Roman" w:hAnsi="Times New Roman" w:eastAsia="仿宋_GB2312" w:cs="Times New Roman"/>
                <w:szCs w:val="21"/>
              </w:rPr>
            </w:pPr>
            <w:r>
              <w:rPr>
                <w:rFonts w:ascii="Times New Roman" w:hAnsi="Times New Roman" w:eastAsia="仿宋_GB2312" w:cs="Times New Roman"/>
                <w:szCs w:val="21"/>
              </w:rPr>
              <w:t>英语</w:t>
            </w:r>
          </w:p>
        </w:tc>
        <w:tc>
          <w:tcPr>
            <w:tcW w:w="6170" w:type="dxa"/>
            <w:shd w:val="clear" w:color="auto" w:fill="auto"/>
            <w:vAlign w:val="center"/>
          </w:tcPr>
          <w:p w14:paraId="3504438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依据《中等职业学校英语课程标准（2020年版）》开设，并注重在职业模块的教学内容中体现专业特色。</w:t>
            </w:r>
            <w:r>
              <w:rPr>
                <w:rFonts w:hint="eastAsia" w:ascii="Times New Roman" w:hAnsi="Times New Roman" w:eastAsia="仿宋_GB2312" w:cs="Times New Roman"/>
                <w:szCs w:val="21"/>
              </w:rPr>
              <w:t>本课程的主要内容包括中职基础模块和职业模块。通过本课程的学习，使学生掌握必备的英语语言基础知识，提高英语综合应用能力，促进英语学科核心素养的发展，引导学生在真实情境中开展语言实践活动，认识文化的多样性，形成开放包容的态度，发展健康的审美情趣，理解思维差异，拓宽国际视野，坚定文化自信，促进文化传播，养成良好的学习习惯，促进语言学习与学习能力的可持续发展，培养具有中国情怀、国际视野，能有效进行跨文化交流的高素质技术技能人才。</w:t>
            </w:r>
          </w:p>
        </w:tc>
        <w:tc>
          <w:tcPr>
            <w:tcW w:w="715" w:type="dxa"/>
            <w:vAlign w:val="center"/>
          </w:tcPr>
          <w:p w14:paraId="7F9E60D6">
            <w:pPr>
              <w:jc w:val="center"/>
              <w:rPr>
                <w:rFonts w:ascii="Times New Roman" w:hAnsi="Times New Roman" w:cs="Times New Roman"/>
                <w:szCs w:val="21"/>
              </w:rPr>
            </w:pPr>
            <w:r>
              <w:rPr>
                <w:rFonts w:ascii="Times New Roman" w:hAnsi="Times New Roman" w:cs="Times New Roman"/>
                <w:szCs w:val="21"/>
              </w:rPr>
              <w:t>144</w:t>
            </w:r>
          </w:p>
        </w:tc>
      </w:tr>
      <w:tr w14:paraId="5A26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7F9E925">
            <w:pPr>
              <w:jc w:val="center"/>
              <w:rPr>
                <w:rFonts w:ascii="Times New Roman" w:hAnsi="Times New Roman" w:cs="Times New Roman"/>
                <w:szCs w:val="21"/>
              </w:rPr>
            </w:pPr>
            <w:r>
              <w:rPr>
                <w:rFonts w:ascii="Times New Roman" w:hAnsi="Times New Roman" w:cs="Times New Roman"/>
                <w:szCs w:val="21"/>
              </w:rPr>
              <w:t>8</w:t>
            </w:r>
          </w:p>
        </w:tc>
        <w:tc>
          <w:tcPr>
            <w:tcW w:w="1479" w:type="dxa"/>
            <w:shd w:val="clear" w:color="auto" w:fill="auto"/>
            <w:vAlign w:val="center"/>
          </w:tcPr>
          <w:p w14:paraId="7972142B">
            <w:pPr>
              <w:jc w:val="center"/>
              <w:rPr>
                <w:rFonts w:ascii="Times New Roman" w:hAnsi="Times New Roman" w:eastAsia="仿宋_GB2312" w:cs="Times New Roman"/>
                <w:szCs w:val="21"/>
              </w:rPr>
            </w:pPr>
            <w:r>
              <w:rPr>
                <w:rFonts w:ascii="Times New Roman" w:hAnsi="Times New Roman" w:eastAsia="仿宋_GB2312" w:cs="Times New Roman"/>
                <w:szCs w:val="21"/>
              </w:rPr>
              <w:t>信息技术</w:t>
            </w:r>
          </w:p>
        </w:tc>
        <w:tc>
          <w:tcPr>
            <w:tcW w:w="6170" w:type="dxa"/>
            <w:shd w:val="clear" w:color="auto" w:fill="auto"/>
            <w:vAlign w:val="center"/>
          </w:tcPr>
          <w:p w14:paraId="287CACC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依据《中等职业学校信息技术课程标准（2020年版）》开设，并注重在基础模块的教学内容中体现专业特色。</w:t>
            </w:r>
            <w:r>
              <w:rPr>
                <w:rFonts w:hint="eastAsia" w:ascii="Times New Roman" w:hAnsi="Times New Roman" w:eastAsia="仿宋_GB2312" w:cs="Times New Roman"/>
                <w:szCs w:val="21"/>
              </w:rPr>
              <w:t>本课程的主要内容包括：信息技术应用基础、网络应用、图文编辑、数据处理、程序设计入门、数字媒体技术应用、信息安全基础、人工智能初步。通过本课程的学习，使学生掌握信息技术基础知识与技能，增强信息意识、发展计算思维、提高数字化学习与创新能力，树立正确的信息社会价值观和责任感，培养符合时代要求的信息素养与适应职业发展需要的信息能力。</w:t>
            </w:r>
          </w:p>
        </w:tc>
        <w:tc>
          <w:tcPr>
            <w:tcW w:w="715" w:type="dxa"/>
            <w:vAlign w:val="center"/>
          </w:tcPr>
          <w:p w14:paraId="51FC611F">
            <w:pPr>
              <w:jc w:val="center"/>
              <w:rPr>
                <w:rFonts w:ascii="Times New Roman" w:hAnsi="Times New Roman" w:cs="Times New Roman"/>
                <w:szCs w:val="21"/>
              </w:rPr>
            </w:pPr>
            <w:r>
              <w:rPr>
                <w:rFonts w:ascii="Times New Roman" w:hAnsi="Times New Roman" w:cs="Times New Roman"/>
                <w:szCs w:val="21"/>
              </w:rPr>
              <w:t>72</w:t>
            </w:r>
          </w:p>
        </w:tc>
      </w:tr>
      <w:tr w14:paraId="5887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D0D8BF8">
            <w:pPr>
              <w:jc w:val="center"/>
              <w:rPr>
                <w:rFonts w:ascii="Times New Roman" w:hAnsi="Times New Roman" w:cs="Times New Roman"/>
                <w:szCs w:val="21"/>
              </w:rPr>
            </w:pPr>
            <w:r>
              <w:rPr>
                <w:rFonts w:ascii="Times New Roman" w:hAnsi="Times New Roman" w:cs="Times New Roman"/>
                <w:szCs w:val="21"/>
              </w:rPr>
              <w:t>9</w:t>
            </w:r>
          </w:p>
        </w:tc>
        <w:tc>
          <w:tcPr>
            <w:tcW w:w="1479" w:type="dxa"/>
            <w:shd w:val="clear" w:color="auto" w:fill="auto"/>
            <w:vAlign w:val="center"/>
          </w:tcPr>
          <w:p w14:paraId="2BBF79B8">
            <w:pPr>
              <w:jc w:val="center"/>
              <w:rPr>
                <w:rFonts w:ascii="Times New Roman" w:hAnsi="Times New Roman" w:eastAsia="仿宋_GB2312" w:cs="Times New Roman"/>
                <w:szCs w:val="21"/>
              </w:rPr>
            </w:pPr>
            <w:r>
              <w:rPr>
                <w:rFonts w:ascii="Times New Roman" w:hAnsi="Times New Roman" w:eastAsia="仿宋_GB2312" w:cs="Times New Roman"/>
                <w:szCs w:val="21"/>
              </w:rPr>
              <w:t>体育与健康</w:t>
            </w:r>
          </w:p>
        </w:tc>
        <w:tc>
          <w:tcPr>
            <w:tcW w:w="6170" w:type="dxa"/>
            <w:shd w:val="clear" w:color="auto" w:fill="auto"/>
            <w:vAlign w:val="center"/>
          </w:tcPr>
          <w:p w14:paraId="6BAD4C6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依据《中等职业学校体育与健康课程标准（2020年版）》开设，并与专业实际和行业发展密切结合。</w:t>
            </w:r>
            <w:r>
              <w:rPr>
                <w:rFonts w:hint="eastAsia" w:ascii="Times New Roman" w:hAnsi="Times New Roman" w:eastAsia="仿宋_GB2312" w:cs="Times New Roman"/>
                <w:szCs w:val="21"/>
              </w:rPr>
              <w:t>课程的主要内容主要包括体能、健康教育、球类运动、田径类运动、体操类运动等。通过本课程的学习，使学生在体育锻炼中享受乐趣、增强体质、健全人格、锤炼意志，学会锻炼身体的科学方法，掌握1～2项体育运动技能，树立健康观念，掌握健康知识和与职业相关的健康安全知识，形成健康文明的生活方式，遵守体育道德规范和行为准则，发扬体育精神，塑造良好的体育品格，增强责任意识、规则意识和团结意识，培养学生的运动能力、健康行为和体育精神。</w:t>
            </w:r>
          </w:p>
        </w:tc>
        <w:tc>
          <w:tcPr>
            <w:tcW w:w="715" w:type="dxa"/>
            <w:vAlign w:val="center"/>
          </w:tcPr>
          <w:p w14:paraId="7258ECF9">
            <w:pPr>
              <w:jc w:val="center"/>
              <w:rPr>
                <w:rFonts w:ascii="Times New Roman" w:hAnsi="Times New Roman" w:cs="Times New Roman"/>
                <w:szCs w:val="21"/>
              </w:rPr>
            </w:pPr>
            <w:r>
              <w:rPr>
                <w:rFonts w:ascii="Times New Roman" w:hAnsi="Times New Roman" w:cs="Times New Roman"/>
                <w:szCs w:val="21"/>
              </w:rPr>
              <w:t>144</w:t>
            </w:r>
          </w:p>
        </w:tc>
      </w:tr>
      <w:tr w14:paraId="557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37AA23F">
            <w:pPr>
              <w:jc w:val="center"/>
              <w:rPr>
                <w:rFonts w:ascii="Times New Roman" w:hAnsi="Times New Roman" w:cs="Times New Roman"/>
                <w:szCs w:val="21"/>
              </w:rPr>
            </w:pPr>
            <w:r>
              <w:rPr>
                <w:rFonts w:ascii="Times New Roman" w:hAnsi="Times New Roman" w:cs="Times New Roman"/>
                <w:szCs w:val="21"/>
              </w:rPr>
              <w:t>10</w:t>
            </w:r>
          </w:p>
        </w:tc>
        <w:tc>
          <w:tcPr>
            <w:tcW w:w="1479" w:type="dxa"/>
            <w:shd w:val="clear" w:color="auto" w:fill="auto"/>
            <w:vAlign w:val="center"/>
          </w:tcPr>
          <w:p w14:paraId="57FAB908">
            <w:pPr>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艺术</w:t>
            </w:r>
          </w:p>
        </w:tc>
        <w:tc>
          <w:tcPr>
            <w:tcW w:w="6170" w:type="dxa"/>
            <w:shd w:val="clear" w:color="auto" w:fill="auto"/>
            <w:vAlign w:val="center"/>
          </w:tcPr>
          <w:p w14:paraId="4899552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依据《中等职业学校艺术课程标准（2020年版）》开设，并与专业实际和行业发展密切结合。</w:t>
            </w:r>
            <w:r>
              <w:rPr>
                <w:rFonts w:hint="eastAsia" w:ascii="Times New Roman" w:hAnsi="Times New Roman" w:eastAsia="仿宋_GB2312" w:cs="Times New Roman"/>
                <w:szCs w:val="21"/>
              </w:rPr>
              <w:t>本课程的主要内容包括：音乐鉴赏与实践、美术鉴赏与实践。通过本课程的学习，引导学生主动参加艺术鉴赏和实践活动，进一步积累和掌握艺术的基础知识、基本技能和方法，充分发挥艺术学科独有的育人功能，以美育人、以文育人、以情动人，培养学生感受美、鉴赏美、表现美、创造美的能力，帮助学生塑造美好心灵，健全健康人格，厚植民族情感，增进文化认同，坚定文化自信。</w:t>
            </w:r>
          </w:p>
        </w:tc>
        <w:tc>
          <w:tcPr>
            <w:tcW w:w="715" w:type="dxa"/>
            <w:vAlign w:val="center"/>
          </w:tcPr>
          <w:p w14:paraId="3D648C90">
            <w:pPr>
              <w:jc w:val="center"/>
              <w:rPr>
                <w:rFonts w:ascii="Times New Roman" w:hAnsi="Times New Roman" w:cs="Times New Roman"/>
                <w:szCs w:val="21"/>
              </w:rPr>
            </w:pPr>
            <w:r>
              <w:rPr>
                <w:rFonts w:ascii="Times New Roman" w:hAnsi="Times New Roman" w:cs="Times New Roman"/>
                <w:szCs w:val="21"/>
              </w:rPr>
              <w:t>36</w:t>
            </w:r>
          </w:p>
        </w:tc>
      </w:tr>
      <w:tr w14:paraId="5DB5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708" w:type="dxa"/>
            <w:vAlign w:val="center"/>
          </w:tcPr>
          <w:p w14:paraId="772AE0D8">
            <w:pPr>
              <w:jc w:val="center"/>
              <w:rPr>
                <w:rFonts w:ascii="Times New Roman" w:hAnsi="Times New Roman" w:cs="Times New Roman"/>
                <w:szCs w:val="21"/>
              </w:rPr>
            </w:pPr>
            <w:r>
              <w:rPr>
                <w:rFonts w:ascii="Times New Roman" w:hAnsi="Times New Roman" w:cs="Times New Roman"/>
                <w:szCs w:val="21"/>
              </w:rPr>
              <w:t>11</w:t>
            </w:r>
          </w:p>
        </w:tc>
        <w:tc>
          <w:tcPr>
            <w:tcW w:w="1479" w:type="dxa"/>
            <w:shd w:val="clear" w:color="auto" w:fill="auto"/>
            <w:vAlign w:val="center"/>
          </w:tcPr>
          <w:p w14:paraId="4300B934">
            <w:pPr>
              <w:jc w:val="center"/>
              <w:rPr>
                <w:rFonts w:ascii="Times New Roman" w:hAnsi="Times New Roman" w:eastAsia="仿宋_GB2312" w:cs="Times New Roman"/>
                <w:szCs w:val="21"/>
              </w:rPr>
            </w:pPr>
            <w:r>
              <w:rPr>
                <w:rFonts w:ascii="Times New Roman" w:hAnsi="Times New Roman" w:eastAsia="仿宋_GB2312" w:cs="Times New Roman"/>
                <w:szCs w:val="21"/>
              </w:rPr>
              <w:t>历史</w:t>
            </w:r>
          </w:p>
        </w:tc>
        <w:tc>
          <w:tcPr>
            <w:tcW w:w="6170" w:type="dxa"/>
            <w:shd w:val="clear" w:color="auto" w:fill="auto"/>
            <w:vAlign w:val="center"/>
          </w:tcPr>
          <w:p w14:paraId="0DCDC7C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依据《中等职业学校历史课程标准（2020年版）》开设，并与专业实际和行业发展密切结合。</w:t>
            </w:r>
            <w:r>
              <w:rPr>
                <w:rFonts w:hint="eastAsia" w:ascii="Times New Roman" w:hAnsi="Times New Roman" w:eastAsia="仿宋_GB2312" w:cs="Times New Roman"/>
                <w:szCs w:val="21"/>
              </w:rPr>
              <w:t>本课程的主要内容包括中国历史和世界历史。通过本课程的学习，使学生了解人类社会形态发展的基本脉络、基本规律和优秀文化成果，从历史的角度了解和思考人与人、人与社会、人与自然的关系，增强历史使命感和社会责任感，弘扬以爱国主义为核心的民族精神和以改革创新为核心的时代精神，培育和践行社会主义核心价值观，树立正确的历史观、民族观、国家观和文化观，塑造健全的人格，养成职业精神。</w:t>
            </w:r>
          </w:p>
        </w:tc>
        <w:tc>
          <w:tcPr>
            <w:tcW w:w="715" w:type="dxa"/>
            <w:vAlign w:val="center"/>
          </w:tcPr>
          <w:p w14:paraId="2A74CBA5">
            <w:pPr>
              <w:jc w:val="center"/>
              <w:rPr>
                <w:rFonts w:ascii="Times New Roman" w:hAnsi="Times New Roman" w:cs="Times New Roman"/>
                <w:szCs w:val="21"/>
              </w:rPr>
            </w:pPr>
            <w:r>
              <w:rPr>
                <w:rFonts w:hint="eastAsia" w:ascii="Times New Roman" w:hAnsi="Times New Roman" w:cs="Times New Roman"/>
                <w:szCs w:val="21"/>
              </w:rPr>
              <w:t>72</w:t>
            </w:r>
          </w:p>
        </w:tc>
      </w:tr>
      <w:tr w14:paraId="040D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8" w:type="dxa"/>
            <w:vAlign w:val="center"/>
          </w:tcPr>
          <w:p w14:paraId="3ADFBB94">
            <w:pPr>
              <w:jc w:val="center"/>
              <w:rPr>
                <w:rFonts w:ascii="Times New Roman" w:hAnsi="Times New Roman" w:cs="Times New Roman"/>
                <w:szCs w:val="21"/>
              </w:rPr>
            </w:pPr>
            <w:r>
              <w:rPr>
                <w:rFonts w:hint="eastAsia" w:ascii="Times New Roman" w:hAnsi="Times New Roman" w:cs="Times New Roman"/>
                <w:szCs w:val="21"/>
              </w:rPr>
              <w:t>12</w:t>
            </w:r>
          </w:p>
        </w:tc>
        <w:tc>
          <w:tcPr>
            <w:tcW w:w="1479" w:type="dxa"/>
            <w:shd w:val="clear" w:color="auto" w:fill="auto"/>
            <w:vAlign w:val="center"/>
          </w:tcPr>
          <w:p w14:paraId="342BF27C">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习近平新时代中国特色社会主义思想学生读本</w:t>
            </w:r>
          </w:p>
        </w:tc>
        <w:tc>
          <w:tcPr>
            <w:tcW w:w="6170" w:type="dxa"/>
            <w:shd w:val="clear" w:color="auto" w:fill="auto"/>
            <w:vAlign w:val="center"/>
          </w:tcPr>
          <w:p w14:paraId="15025119">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课程全面介绍习近平新时代中国特色社会主义思想的时代背景、核心要义、精神实质、科学内涵、历史地位和实践要求。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tc>
        <w:tc>
          <w:tcPr>
            <w:tcW w:w="715" w:type="dxa"/>
            <w:vAlign w:val="center"/>
          </w:tcPr>
          <w:p w14:paraId="14EDDB97">
            <w:pPr>
              <w:jc w:val="center"/>
              <w:rPr>
                <w:rFonts w:ascii="Times New Roman" w:hAnsi="Times New Roman" w:cs="Times New Roman"/>
                <w:szCs w:val="21"/>
              </w:rPr>
            </w:pPr>
            <w:r>
              <w:rPr>
                <w:rFonts w:hint="eastAsia" w:ascii="Times New Roman" w:hAnsi="Times New Roman" w:cs="Times New Roman"/>
                <w:szCs w:val="21"/>
              </w:rPr>
              <w:t>18</w:t>
            </w:r>
          </w:p>
        </w:tc>
      </w:tr>
      <w:tr w14:paraId="73D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EE26398">
            <w:pPr>
              <w:jc w:val="cente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p>
        </w:tc>
        <w:tc>
          <w:tcPr>
            <w:tcW w:w="1479" w:type="dxa"/>
            <w:shd w:val="clear" w:color="auto" w:fill="auto"/>
            <w:vAlign w:val="center"/>
          </w:tcPr>
          <w:p w14:paraId="1E1364CF">
            <w:pPr>
              <w:jc w:val="center"/>
              <w:rPr>
                <w:rFonts w:ascii="Times New Roman" w:hAnsi="Times New Roman" w:eastAsia="仿宋_GB2312" w:cs="Times New Roman"/>
                <w:szCs w:val="21"/>
              </w:rPr>
            </w:pPr>
            <w:r>
              <w:rPr>
                <w:rFonts w:ascii="Times New Roman" w:hAnsi="Times New Roman" w:eastAsia="仿宋_GB2312" w:cs="Times New Roman"/>
                <w:szCs w:val="21"/>
              </w:rPr>
              <w:t>劳动教育</w:t>
            </w:r>
          </w:p>
        </w:tc>
        <w:tc>
          <w:tcPr>
            <w:tcW w:w="6170" w:type="dxa"/>
            <w:shd w:val="clear" w:color="auto" w:fill="auto"/>
            <w:vAlign w:val="center"/>
          </w:tcPr>
          <w:p w14:paraId="690F2194">
            <w:pPr>
              <w:ind w:firstLine="420" w:firstLineChars="200"/>
              <w:rPr>
                <w:rFonts w:ascii="Times New Roman" w:hAnsi="Times New Roman" w:eastAsia="仿宋_GB2312" w:cs="Times New Roman"/>
                <w:bCs/>
                <w:szCs w:val="21"/>
              </w:rPr>
            </w:pPr>
            <w:r>
              <w:rPr>
                <w:rFonts w:ascii="Times New Roman" w:hAnsi="Times New Roman" w:eastAsia="仿宋_GB2312" w:cs="Times New Roman"/>
                <w:bCs/>
                <w:szCs w:val="21"/>
              </w:rPr>
              <w:t>依据中共中央国务院《关于全面加强新时代大中小学劳动教育的意见》开设，并以实习实训课为主要载体开展劳动教育。</w:t>
            </w:r>
            <w:r>
              <w:rPr>
                <w:rFonts w:hint="eastAsia" w:ascii="Times New Roman" w:hAnsi="Times New Roman" w:eastAsia="仿宋_GB2312" w:cs="Times New Roman"/>
                <w:bCs/>
                <w:szCs w:val="21"/>
              </w:rPr>
              <w:t>本课程的主要内容包括劳动教育概论、劳动是人生幸福的源泉、大国工匠、劳动模范等时代楷模六部分内容。通过本课程的学习，引导学生正确理解和形成马克思主义劳动观，牢固树立劳动最光荣、劳动最崇高的劳动观念；促进学生体会劳动创造美好生活，尊重普通劳动者，培养勤俭、奋斗、创新、奉献的劳动精神；为学生具备生存发展需要的基本劳动能力。</w:t>
            </w:r>
          </w:p>
        </w:tc>
        <w:tc>
          <w:tcPr>
            <w:tcW w:w="715" w:type="dxa"/>
            <w:vAlign w:val="center"/>
          </w:tcPr>
          <w:p w14:paraId="04881671">
            <w:pPr>
              <w:jc w:val="center"/>
              <w:rPr>
                <w:rFonts w:ascii="Times New Roman" w:hAnsi="Times New Roman" w:cs="Times New Roman"/>
                <w:szCs w:val="21"/>
              </w:rPr>
            </w:pPr>
            <w:r>
              <w:rPr>
                <w:rFonts w:hint="eastAsia" w:ascii="Times New Roman" w:hAnsi="Times New Roman" w:cs="Times New Roman"/>
                <w:szCs w:val="21"/>
              </w:rPr>
              <w:t>72</w:t>
            </w:r>
          </w:p>
        </w:tc>
      </w:tr>
    </w:tbl>
    <w:p w14:paraId="67C11FEE">
      <w:pPr>
        <w:spacing w:line="400" w:lineRule="exact"/>
        <w:outlineLvl w:val="1"/>
        <w:rPr>
          <w:rFonts w:ascii="Times New Roman" w:hAnsi="Times New Roman" w:eastAsia="楷体" w:cs="Times New Roman"/>
          <w:sz w:val="24"/>
          <w:szCs w:val="24"/>
        </w:rPr>
      </w:pPr>
      <w:r>
        <w:rPr>
          <w:rFonts w:hint="eastAsia" w:ascii="Times New Roman" w:hAnsi="Times New Roman" w:eastAsia="楷体" w:cs="Times New Roman"/>
          <w:color w:val="000000" w:themeColor="text1"/>
          <w:sz w:val="24"/>
          <w:szCs w:val="24"/>
        </w:rPr>
        <w:t>2.限选修课程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2237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5121FAF6">
            <w:pPr>
              <w:spacing w:line="400" w:lineRule="exact"/>
              <w:jc w:val="center"/>
              <w:rPr>
                <w:rFonts w:ascii="Times New Roman" w:hAnsi="Times New Roman" w:eastAsia="仿宋_GB2312" w:cs="Times New Roman"/>
                <w:b/>
                <w:bCs/>
                <w:color w:val="000000" w:themeColor="text1"/>
                <w:szCs w:val="21"/>
              </w:rPr>
            </w:pPr>
            <w:r>
              <w:rPr>
                <w:rFonts w:ascii="Times New Roman" w:hAnsi="Times New Roman" w:eastAsia="仿宋_GB2312" w:cs="Times New Roman"/>
                <w:b/>
                <w:bCs/>
                <w:color w:val="000000" w:themeColor="text1"/>
                <w:szCs w:val="21"/>
              </w:rPr>
              <w:t>序号</w:t>
            </w:r>
          </w:p>
        </w:tc>
        <w:tc>
          <w:tcPr>
            <w:tcW w:w="1479" w:type="dxa"/>
            <w:shd w:val="clear" w:color="auto" w:fill="D8D8D8" w:themeFill="background1" w:themeFillShade="D9"/>
            <w:vAlign w:val="center"/>
          </w:tcPr>
          <w:p w14:paraId="1FA587EF">
            <w:pPr>
              <w:spacing w:line="400" w:lineRule="exact"/>
              <w:jc w:val="center"/>
              <w:rPr>
                <w:rFonts w:ascii="Times New Roman" w:hAnsi="Times New Roman" w:eastAsia="仿宋_GB2312" w:cs="Times New Roman"/>
                <w:b/>
                <w:bCs/>
                <w:color w:val="000000" w:themeColor="text1"/>
                <w:szCs w:val="21"/>
              </w:rPr>
            </w:pPr>
            <w:r>
              <w:rPr>
                <w:rFonts w:ascii="Times New Roman" w:hAnsi="Times New Roman" w:eastAsia="仿宋_GB2312" w:cs="Times New Roman"/>
                <w:b/>
                <w:bCs/>
                <w:color w:val="000000" w:themeColor="text1"/>
                <w:szCs w:val="21"/>
              </w:rPr>
              <w:t>课程名称</w:t>
            </w:r>
          </w:p>
        </w:tc>
        <w:tc>
          <w:tcPr>
            <w:tcW w:w="6170" w:type="dxa"/>
            <w:shd w:val="clear" w:color="auto" w:fill="D8D8D8" w:themeFill="background1" w:themeFillShade="D9"/>
            <w:vAlign w:val="center"/>
          </w:tcPr>
          <w:p w14:paraId="2C5CAA20">
            <w:pPr>
              <w:spacing w:line="400" w:lineRule="exact"/>
              <w:jc w:val="center"/>
              <w:rPr>
                <w:rFonts w:ascii="Times New Roman" w:hAnsi="Times New Roman" w:eastAsia="仿宋_GB2312" w:cs="Times New Roman"/>
                <w:b/>
                <w:bCs/>
                <w:color w:val="000000" w:themeColor="text1"/>
                <w:szCs w:val="21"/>
              </w:rPr>
            </w:pPr>
            <w:r>
              <w:rPr>
                <w:rFonts w:ascii="Times New Roman" w:hAnsi="Times New Roman" w:eastAsia="仿宋_GB2312" w:cs="Times New Roman"/>
                <w:b/>
                <w:bCs/>
                <w:color w:val="000000" w:themeColor="text1"/>
                <w:szCs w:val="21"/>
              </w:rPr>
              <w:t>主要教学内容和要求</w:t>
            </w:r>
          </w:p>
        </w:tc>
        <w:tc>
          <w:tcPr>
            <w:tcW w:w="715" w:type="dxa"/>
            <w:shd w:val="clear" w:color="auto" w:fill="D8D8D8" w:themeFill="background1" w:themeFillShade="D9"/>
            <w:vAlign w:val="center"/>
          </w:tcPr>
          <w:p w14:paraId="79F76058">
            <w:pPr>
              <w:spacing w:line="400" w:lineRule="exact"/>
              <w:jc w:val="center"/>
              <w:rPr>
                <w:rFonts w:ascii="Times New Roman" w:hAnsi="Times New Roman" w:eastAsia="仿宋_GB2312" w:cs="Times New Roman"/>
                <w:b/>
                <w:bCs/>
                <w:color w:val="000000" w:themeColor="text1"/>
                <w:szCs w:val="21"/>
              </w:rPr>
            </w:pPr>
            <w:r>
              <w:rPr>
                <w:rFonts w:ascii="Times New Roman" w:hAnsi="Times New Roman" w:eastAsia="仿宋_GB2312" w:cs="Times New Roman"/>
                <w:b/>
                <w:bCs/>
                <w:color w:val="000000" w:themeColor="text1"/>
                <w:szCs w:val="21"/>
              </w:rPr>
              <w:t>学时</w:t>
            </w:r>
          </w:p>
        </w:tc>
      </w:tr>
      <w:tr w14:paraId="07CD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08" w:type="dxa"/>
            <w:vAlign w:val="center"/>
          </w:tcPr>
          <w:p w14:paraId="591F58C5">
            <w:pPr>
              <w:jc w:val="center"/>
              <w:rPr>
                <w:rFonts w:ascii="Times New Roman" w:hAnsi="Times New Roman" w:eastAsia="宋体" w:cs="Times New Roman"/>
                <w:b/>
                <w:bCs/>
                <w:color w:val="000000" w:themeColor="text1"/>
                <w:szCs w:val="21"/>
              </w:rPr>
            </w:pPr>
            <w:r>
              <w:rPr>
                <w:rFonts w:ascii="Times New Roman" w:hAnsi="Times New Roman" w:cs="Times New Roman"/>
                <w:color w:val="000000" w:themeColor="text1"/>
                <w:szCs w:val="21"/>
              </w:rPr>
              <w:t>1</w:t>
            </w:r>
          </w:p>
        </w:tc>
        <w:tc>
          <w:tcPr>
            <w:tcW w:w="1479" w:type="dxa"/>
            <w:shd w:val="clear" w:color="auto" w:fill="auto"/>
            <w:vAlign w:val="center"/>
          </w:tcPr>
          <w:p w14:paraId="229D5589">
            <w:pPr>
              <w:jc w:val="center"/>
              <w:rPr>
                <w:rFonts w:ascii="Times New Roman" w:hAnsi="Times New Roman" w:eastAsia="仿宋_GB2312" w:cs="Times New Roman"/>
                <w:b/>
                <w:bCs/>
                <w:color w:val="000000" w:themeColor="text1"/>
                <w:szCs w:val="21"/>
              </w:rPr>
            </w:pPr>
            <w:r>
              <w:rPr>
                <w:rFonts w:hint="eastAsia" w:ascii="Times New Roman" w:hAnsi="Times New Roman" w:eastAsia="仿宋_GB2312" w:cs="Times New Roman"/>
                <w:color w:val="000000" w:themeColor="text1"/>
                <w:szCs w:val="21"/>
              </w:rPr>
              <w:t>安全教育</w:t>
            </w:r>
          </w:p>
        </w:tc>
        <w:tc>
          <w:tcPr>
            <w:tcW w:w="6170" w:type="dxa"/>
            <w:shd w:val="clear" w:color="auto" w:fill="auto"/>
            <w:vAlign w:val="center"/>
          </w:tcPr>
          <w:p w14:paraId="08E725B1">
            <w:pPr>
              <w:ind w:firstLine="420" w:firstLineChars="200"/>
              <w:rPr>
                <w:rFonts w:ascii="Times New Roman" w:hAnsi="Times New Roman" w:eastAsia="仿宋_GB2312" w:cs="Times New Roman"/>
                <w:bCs/>
                <w:color w:val="000000" w:themeColor="text1"/>
                <w:szCs w:val="21"/>
              </w:rPr>
            </w:pPr>
            <w:r>
              <w:rPr>
                <w:rFonts w:hint="eastAsia" w:ascii="Times New Roman" w:hAnsi="Times New Roman" w:eastAsia="仿宋_GB2312" w:cs="Times New Roman"/>
                <w:bCs/>
                <w:color w:val="000000" w:themeColor="text1"/>
                <w:szCs w:val="21"/>
              </w:rPr>
              <w:t>依据教育部关于印发《大中小学国家安全教育指导纲要》的通知开设，旨在让学生提升自身安全意识，提高安全防护技巧与能力，理解总体国家安全观，认识国家安全对国家发展的重要作用，树立忧患意识，增强自觉维护国家安全的使命感。</w:t>
            </w:r>
          </w:p>
        </w:tc>
        <w:tc>
          <w:tcPr>
            <w:tcW w:w="715" w:type="dxa"/>
            <w:vAlign w:val="center"/>
          </w:tcPr>
          <w:p w14:paraId="269D9E44">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18</w:t>
            </w:r>
          </w:p>
        </w:tc>
      </w:tr>
      <w:tr w14:paraId="0838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08" w:type="dxa"/>
            <w:vAlign w:val="center"/>
          </w:tcPr>
          <w:p w14:paraId="1752689B">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w:t>
            </w:r>
          </w:p>
        </w:tc>
        <w:tc>
          <w:tcPr>
            <w:tcW w:w="1479" w:type="dxa"/>
            <w:shd w:val="clear" w:color="auto" w:fill="auto"/>
            <w:vAlign w:val="center"/>
          </w:tcPr>
          <w:p w14:paraId="4F83CA17">
            <w:pPr>
              <w:jc w:val="center"/>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rPr>
              <w:t>党史国史</w:t>
            </w:r>
          </w:p>
        </w:tc>
        <w:tc>
          <w:tcPr>
            <w:tcW w:w="6170" w:type="dxa"/>
            <w:shd w:val="clear" w:color="auto" w:fill="auto"/>
            <w:vAlign w:val="center"/>
          </w:tcPr>
          <w:p w14:paraId="0DECAEA6">
            <w:pPr>
              <w:ind w:firstLine="420" w:firstLineChars="200"/>
              <w:rPr>
                <w:rFonts w:ascii="Times New Roman" w:hAnsi="Times New Roman" w:eastAsia="仿宋_GB2312" w:cs="Times New Roman"/>
                <w:bCs/>
                <w:color w:val="000000" w:themeColor="text1"/>
                <w:szCs w:val="21"/>
              </w:rPr>
            </w:pPr>
            <w:r>
              <w:rPr>
                <w:rFonts w:hint="eastAsia" w:ascii="Times New Roman" w:hAnsi="Times New Roman" w:eastAsia="仿宋_GB2312" w:cs="Times New Roman"/>
                <w:bCs/>
                <w:color w:val="000000" w:themeColor="text1"/>
                <w:szCs w:val="21"/>
              </w:rPr>
              <w:t>通过本课程的学习，引导学生了解党史、新中国史、改革开放史、社会主义发展史，以史鉴今、资政育人，培养学生从党的历史中汲取智慧和力量，切实增强学生在生活实践中坚守初心、担当使命的思想自觉和行动自觉。</w:t>
            </w:r>
          </w:p>
        </w:tc>
        <w:tc>
          <w:tcPr>
            <w:tcW w:w="715" w:type="dxa"/>
            <w:vAlign w:val="center"/>
          </w:tcPr>
          <w:p w14:paraId="4BF4C50F">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18</w:t>
            </w:r>
          </w:p>
        </w:tc>
      </w:tr>
      <w:tr w14:paraId="7D1A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C3E7A60">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w:t>
            </w:r>
          </w:p>
        </w:tc>
        <w:tc>
          <w:tcPr>
            <w:tcW w:w="1479" w:type="dxa"/>
            <w:shd w:val="clear" w:color="auto" w:fill="auto"/>
            <w:vAlign w:val="center"/>
          </w:tcPr>
          <w:p w14:paraId="33E9B7A0">
            <w:pPr>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中华优秀传统文化</w:t>
            </w:r>
          </w:p>
        </w:tc>
        <w:tc>
          <w:tcPr>
            <w:tcW w:w="6170" w:type="dxa"/>
            <w:shd w:val="clear" w:color="auto" w:fill="auto"/>
            <w:vAlign w:val="center"/>
          </w:tcPr>
          <w:p w14:paraId="28364D9E">
            <w:pPr>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bCs/>
                <w:color w:val="000000" w:themeColor="text1"/>
                <w:szCs w:val="21"/>
              </w:rPr>
              <w:t>依据教育部关于印发《完善中华优秀传统文化教育指导纲要》的通知开设，旨在通过开展经典诵读、齐鲁传统文化等，以增强学生对中华优秀传统文化的理性认识为重点，引导学生感悟中华优秀传统文化的精神内涵，增强学生对中华优秀传统文化的自信。</w:t>
            </w:r>
          </w:p>
        </w:tc>
        <w:tc>
          <w:tcPr>
            <w:tcW w:w="715" w:type="dxa"/>
            <w:vAlign w:val="center"/>
          </w:tcPr>
          <w:p w14:paraId="464C6DBB">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18</w:t>
            </w:r>
          </w:p>
        </w:tc>
      </w:tr>
      <w:tr w14:paraId="2107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B251AC5">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4</w:t>
            </w:r>
          </w:p>
        </w:tc>
        <w:tc>
          <w:tcPr>
            <w:tcW w:w="1479" w:type="dxa"/>
            <w:shd w:val="clear" w:color="auto" w:fill="auto"/>
            <w:vAlign w:val="center"/>
          </w:tcPr>
          <w:p w14:paraId="598102DB">
            <w:pPr>
              <w:jc w:val="center"/>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rPr>
              <w:t>职业发展</w:t>
            </w:r>
            <w:r>
              <w:rPr>
                <w:rFonts w:ascii="Times New Roman" w:hAnsi="Times New Roman" w:eastAsia="仿宋_GB2312" w:cs="Times New Roman"/>
                <w:color w:val="000000" w:themeColor="text1"/>
                <w:szCs w:val="21"/>
              </w:rPr>
              <w:t>与</w:t>
            </w:r>
            <w:r>
              <w:rPr>
                <w:rFonts w:hint="eastAsia" w:ascii="Times New Roman" w:hAnsi="Times New Roman" w:eastAsia="仿宋_GB2312" w:cs="Times New Roman"/>
                <w:color w:val="000000" w:themeColor="text1"/>
                <w:szCs w:val="21"/>
              </w:rPr>
              <w:t>就业指导</w:t>
            </w:r>
          </w:p>
        </w:tc>
        <w:tc>
          <w:tcPr>
            <w:tcW w:w="6170" w:type="dxa"/>
            <w:shd w:val="clear" w:color="auto" w:fill="auto"/>
            <w:vAlign w:val="center"/>
          </w:tcPr>
          <w:p w14:paraId="45577F2C">
            <w:pPr>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bCs/>
                <w:color w:val="000000" w:themeColor="text1"/>
                <w:szCs w:val="21"/>
              </w:rPr>
              <w:t>依据教育部办公厅等印发《职业院校全面开展职业培训促进就业创业行动计划》和《国务院办公厅关于深化高等学校创新创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14:paraId="48B69F3D">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18</w:t>
            </w:r>
          </w:p>
        </w:tc>
      </w:tr>
      <w:tr w14:paraId="6876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41B7AC58">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5</w:t>
            </w:r>
          </w:p>
        </w:tc>
        <w:tc>
          <w:tcPr>
            <w:tcW w:w="1479" w:type="dxa"/>
            <w:shd w:val="clear" w:color="auto" w:fill="auto"/>
            <w:vAlign w:val="center"/>
          </w:tcPr>
          <w:p w14:paraId="3E5B87E8">
            <w:pPr>
              <w:jc w:val="center"/>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rPr>
              <w:t>职业素养</w:t>
            </w:r>
          </w:p>
        </w:tc>
        <w:tc>
          <w:tcPr>
            <w:tcW w:w="6170" w:type="dxa"/>
            <w:shd w:val="clear" w:color="auto" w:fill="auto"/>
            <w:vAlign w:val="center"/>
          </w:tcPr>
          <w:p w14:paraId="5879A440">
            <w:pPr>
              <w:ind w:firstLine="420" w:firstLineChars="200"/>
              <w:rPr>
                <w:rFonts w:ascii="Times New Roman" w:hAnsi="Times New Roman" w:eastAsia="仿宋_GB2312" w:cs="Times New Roman"/>
                <w:bCs/>
                <w:color w:val="000000" w:themeColor="text1"/>
                <w:szCs w:val="21"/>
              </w:rPr>
            </w:pPr>
            <w:r>
              <w:rPr>
                <w:rFonts w:hint="eastAsia" w:ascii="Times New Roman" w:hAnsi="Times New Roman" w:eastAsia="仿宋_GB2312" w:cs="Times New Roman"/>
                <w:bCs/>
                <w:color w:val="000000" w:themeColor="text1"/>
                <w:szCs w:val="21"/>
              </w:rPr>
              <w:t>通过本课程学习，引导学生了解职场、了解职业，树立准职业人的身份意识；使学生成为崇尚劳动、敬业守信、创新务实的社会好公民；成为立足岗位、服务群众、奉献社会的准员工；成为德才兼备、创新进取、精益求精的优秀工匠。</w:t>
            </w:r>
          </w:p>
        </w:tc>
        <w:tc>
          <w:tcPr>
            <w:tcW w:w="715" w:type="dxa"/>
            <w:vAlign w:val="center"/>
          </w:tcPr>
          <w:p w14:paraId="4D9F0457">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18</w:t>
            </w:r>
          </w:p>
        </w:tc>
      </w:tr>
      <w:tr w14:paraId="167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EDA6407">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6</w:t>
            </w:r>
          </w:p>
        </w:tc>
        <w:tc>
          <w:tcPr>
            <w:tcW w:w="1479" w:type="dxa"/>
            <w:shd w:val="clear" w:color="auto" w:fill="auto"/>
            <w:vAlign w:val="center"/>
          </w:tcPr>
          <w:p w14:paraId="0E4B4DCA">
            <w:pPr>
              <w:jc w:val="center"/>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szCs w:val="21"/>
              </w:rPr>
              <w:t>创新创业教育</w:t>
            </w:r>
          </w:p>
        </w:tc>
        <w:tc>
          <w:tcPr>
            <w:tcW w:w="6170" w:type="dxa"/>
            <w:shd w:val="clear" w:color="auto" w:fill="auto"/>
            <w:vAlign w:val="center"/>
          </w:tcPr>
          <w:p w14:paraId="79F3F23B">
            <w:pPr>
              <w:ind w:firstLine="420" w:firstLineChars="200"/>
              <w:rPr>
                <w:rFonts w:ascii="Times New Roman" w:hAnsi="Times New Roman" w:eastAsia="仿宋_GB2312" w:cs="Times New Roman"/>
                <w:color w:val="000000" w:themeColor="text1"/>
                <w:szCs w:val="21"/>
              </w:rPr>
            </w:pPr>
            <w:r>
              <w:rPr>
                <w:rFonts w:hint="eastAsia" w:ascii="Times New Roman" w:hAnsi="Times New Roman" w:eastAsia="仿宋_GB2312" w:cs="Times New Roman"/>
                <w:bCs/>
                <w:color w:val="000000" w:themeColor="text1"/>
                <w:szCs w:val="21"/>
              </w:rPr>
              <w:t>通过本课程的学习，培养学生的创新意识和创业精神，培养学生的洞察力、决策力、与领导力，使学生具备必要的创业能力；培养学生撰写创业计划书、模拟实践活动，让学生体验创业准备的各环节；培养学生落实以创业带动就业，促进毕业生充分就业。</w:t>
            </w:r>
          </w:p>
        </w:tc>
        <w:tc>
          <w:tcPr>
            <w:tcW w:w="715" w:type="dxa"/>
            <w:vAlign w:val="center"/>
          </w:tcPr>
          <w:p w14:paraId="1EA0B5F3">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18</w:t>
            </w:r>
          </w:p>
        </w:tc>
      </w:tr>
    </w:tbl>
    <w:p w14:paraId="034D8E2F">
      <w:pPr>
        <w:spacing w:line="400" w:lineRule="exact"/>
        <w:outlineLvl w:val="1"/>
        <w:rPr>
          <w:rFonts w:ascii="Times New Roman" w:hAnsi="Times New Roman" w:eastAsia="楷体" w:cs="Times New Roman"/>
          <w:sz w:val="24"/>
          <w:szCs w:val="24"/>
        </w:rPr>
      </w:pPr>
    </w:p>
    <w:p w14:paraId="69D83ACB">
      <w:pPr>
        <w:spacing w:line="400" w:lineRule="exact"/>
        <w:ind w:firstLine="480" w:firstLineChars="200"/>
        <w:outlineLvl w:val="1"/>
        <w:rPr>
          <w:rFonts w:ascii="Times New Roman" w:hAnsi="Times New Roman" w:eastAsia="楷体_GB2312" w:cs="Times New Roman"/>
          <w:sz w:val="24"/>
          <w:szCs w:val="24"/>
        </w:rPr>
      </w:pPr>
      <w:bookmarkStart w:id="21" w:name="_Toc128231261"/>
      <w:r>
        <w:rPr>
          <w:rFonts w:ascii="Times New Roman" w:hAnsi="Times New Roman" w:eastAsia="楷体_GB2312" w:cs="Times New Roman"/>
          <w:sz w:val="24"/>
          <w:szCs w:val="24"/>
        </w:rPr>
        <w:t>（二）专业课</w:t>
      </w:r>
      <w:bookmarkEnd w:id="20"/>
      <w:r>
        <w:rPr>
          <w:rFonts w:ascii="Times New Roman" w:hAnsi="Times New Roman" w:eastAsia="楷体_GB2312" w:cs="Times New Roman"/>
          <w:sz w:val="24"/>
          <w:szCs w:val="24"/>
        </w:rPr>
        <w:t>程</w:t>
      </w:r>
      <w:bookmarkEnd w:id="21"/>
    </w:p>
    <w:p w14:paraId="669BF7D5">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1．专业基础</w:t>
      </w:r>
      <w:r>
        <w:rPr>
          <w:rFonts w:hint="eastAsia" w:ascii="Times New Roman" w:hAnsi="Times New Roman" w:eastAsia="仿宋_GB2312" w:cs="Times New Roman"/>
          <w:b/>
          <w:sz w:val="24"/>
          <w:szCs w:val="24"/>
          <w:lang w:eastAsia="zh-CN"/>
        </w:rPr>
        <w:t>课</w:t>
      </w:r>
      <w:r>
        <w:rPr>
          <w:rFonts w:ascii="Times New Roman" w:hAnsi="Times New Roman" w:eastAsia="仿宋_GB2312" w:cs="Times New Roman"/>
          <w:b/>
          <w:sz w:val="24"/>
          <w:szCs w:val="24"/>
        </w:rPr>
        <w:t>与核心课程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8"/>
        <w:gridCol w:w="6294"/>
        <w:gridCol w:w="680"/>
      </w:tblGrid>
      <w:tr w14:paraId="31B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D8D8D8" w:themeFill="background1" w:themeFillShade="D9"/>
            <w:vAlign w:val="center"/>
          </w:tcPr>
          <w:p w14:paraId="1ED2E5CC">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418" w:type="dxa"/>
            <w:shd w:val="clear" w:color="auto" w:fill="D8D8D8" w:themeFill="background1" w:themeFillShade="D9"/>
            <w:vAlign w:val="center"/>
          </w:tcPr>
          <w:p w14:paraId="4479FF21">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课程名称</w:t>
            </w:r>
          </w:p>
        </w:tc>
        <w:tc>
          <w:tcPr>
            <w:tcW w:w="0" w:type="auto"/>
            <w:shd w:val="clear" w:color="auto" w:fill="D8D8D8" w:themeFill="background1" w:themeFillShade="D9"/>
            <w:vAlign w:val="center"/>
          </w:tcPr>
          <w:p w14:paraId="480F9F82">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主要教学内容和要求</w:t>
            </w:r>
          </w:p>
        </w:tc>
        <w:tc>
          <w:tcPr>
            <w:tcW w:w="680" w:type="dxa"/>
            <w:shd w:val="clear" w:color="auto" w:fill="D8D8D8" w:themeFill="background1" w:themeFillShade="D9"/>
            <w:vAlign w:val="center"/>
          </w:tcPr>
          <w:p w14:paraId="0B77F2EE">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学时</w:t>
            </w:r>
          </w:p>
        </w:tc>
      </w:tr>
      <w:tr w14:paraId="6A4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680" w:type="dxa"/>
            <w:vAlign w:val="center"/>
          </w:tcPr>
          <w:p w14:paraId="1F2D35E8">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418" w:type="dxa"/>
            <w:shd w:val="clear" w:color="auto" w:fill="auto"/>
            <w:vAlign w:val="center"/>
          </w:tcPr>
          <w:p w14:paraId="12143AF2">
            <w:pPr>
              <w:jc w:val="center"/>
              <w:rPr>
                <w:rFonts w:ascii="Times New Roman" w:hAnsi="Times New Roman" w:eastAsia="仿宋_GB2312" w:cs="Times New Roman"/>
                <w:szCs w:val="21"/>
              </w:rPr>
            </w:pPr>
            <w:r>
              <w:rPr>
                <w:rFonts w:hint="eastAsia" w:ascii="Times New Roman" w:hAnsi="Times New Roman" w:eastAsia="仿宋_GB2312" w:cs="Times New Roman"/>
                <w:szCs w:val="21"/>
              </w:rPr>
              <w:t>烹饪概论</w:t>
            </w:r>
          </w:p>
        </w:tc>
        <w:tc>
          <w:tcPr>
            <w:tcW w:w="0" w:type="auto"/>
            <w:shd w:val="clear" w:color="auto" w:fill="auto"/>
            <w:vAlign w:val="center"/>
          </w:tcPr>
          <w:p w14:paraId="4A8100A5">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课程是中等职业学校中餐烹饪专业的一门专业基础课程，其功能在于让学生对中国烹饪工艺学、中国烹饪学和中国烹饪市场学的基本观点和常识有一个全面的认识。通过学习，使学生了解中国烹饪的发展历程和传统饮食文化的知识，为培养学生成为适应中国和世界餐饮发展趋热的新一代餐饮工作者打下理论基础，并为后续学习各专业化方向课程做好前期准备。</w:t>
            </w:r>
          </w:p>
        </w:tc>
        <w:tc>
          <w:tcPr>
            <w:tcW w:w="680" w:type="dxa"/>
            <w:shd w:val="clear" w:color="auto" w:fill="auto"/>
            <w:vAlign w:val="center"/>
          </w:tcPr>
          <w:p w14:paraId="4A2F1115">
            <w:pPr>
              <w:jc w:val="center"/>
              <w:rPr>
                <w:rFonts w:ascii="Times New Roman" w:hAnsi="Times New Roman" w:eastAsia="仿宋_GB2312" w:cs="Times New Roman"/>
                <w:szCs w:val="21"/>
              </w:rPr>
            </w:pPr>
            <w:r>
              <w:rPr>
                <w:rFonts w:ascii="Times New Roman" w:hAnsi="Times New Roman" w:eastAsia="仿宋_GB2312" w:cs="Times New Roman"/>
                <w:szCs w:val="21"/>
              </w:rPr>
              <w:t>36</w:t>
            </w:r>
          </w:p>
        </w:tc>
      </w:tr>
      <w:tr w14:paraId="3C10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680" w:type="dxa"/>
            <w:vAlign w:val="center"/>
          </w:tcPr>
          <w:p w14:paraId="5DD54F26">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418" w:type="dxa"/>
            <w:shd w:val="clear" w:color="auto" w:fill="auto"/>
            <w:vAlign w:val="center"/>
          </w:tcPr>
          <w:p w14:paraId="10518970">
            <w:pPr>
              <w:jc w:val="center"/>
              <w:rPr>
                <w:rFonts w:ascii="Times New Roman" w:hAnsi="Times New Roman" w:eastAsia="仿宋_GB2312" w:cs="Times New Roman"/>
                <w:spacing w:val="-12"/>
                <w:szCs w:val="21"/>
              </w:rPr>
            </w:pPr>
            <w:r>
              <w:rPr>
                <w:rFonts w:hint="eastAsia" w:ascii="Times New Roman" w:hAnsi="Times New Roman" w:eastAsia="仿宋_GB2312" w:cs="Times New Roman"/>
                <w:spacing w:val="-12"/>
                <w:szCs w:val="21"/>
              </w:rPr>
              <w:t>烹饪原料知识</w:t>
            </w:r>
          </w:p>
        </w:tc>
        <w:tc>
          <w:tcPr>
            <w:tcW w:w="0" w:type="auto"/>
            <w:shd w:val="clear" w:color="auto" w:fill="auto"/>
            <w:vAlign w:val="center"/>
          </w:tcPr>
          <w:p w14:paraId="054F1708">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课程是中等职业学校中餐烹饪专业的一门专业基础课程，是集理论性与应用性为一体的课程。通过学习培养学生从整体上对烹饪原料的基础知识有一定的认识，使学生具备选用、鉴别和保管原料的基本职业能力，并为其锻炼深造和使用行业要求奠定基础。</w:t>
            </w:r>
          </w:p>
        </w:tc>
        <w:tc>
          <w:tcPr>
            <w:tcW w:w="680" w:type="dxa"/>
            <w:shd w:val="clear" w:color="auto" w:fill="auto"/>
            <w:vAlign w:val="center"/>
          </w:tcPr>
          <w:p w14:paraId="550FF87C">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90</w:t>
            </w:r>
          </w:p>
        </w:tc>
      </w:tr>
      <w:tr w14:paraId="6CA3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6943E22A">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418" w:type="dxa"/>
            <w:shd w:val="clear" w:color="auto" w:fill="auto"/>
            <w:vAlign w:val="center"/>
          </w:tcPr>
          <w:p w14:paraId="3ED2079C">
            <w:pPr>
              <w:jc w:val="center"/>
              <w:rPr>
                <w:rFonts w:ascii="Times New Roman" w:hAnsi="Times New Roman" w:eastAsia="仿宋_GB2312" w:cs="Times New Roman"/>
                <w:spacing w:val="-12"/>
                <w:szCs w:val="21"/>
              </w:rPr>
            </w:pPr>
            <w:r>
              <w:rPr>
                <w:rFonts w:hint="eastAsia" w:ascii="Times New Roman" w:hAnsi="Times New Roman" w:eastAsia="仿宋_GB2312" w:cs="Times New Roman"/>
                <w:spacing w:val="-12"/>
                <w:szCs w:val="21"/>
              </w:rPr>
              <w:t>烹饪营养与卫生</w:t>
            </w:r>
          </w:p>
        </w:tc>
        <w:tc>
          <w:tcPr>
            <w:tcW w:w="0" w:type="auto"/>
            <w:shd w:val="clear" w:color="auto" w:fill="auto"/>
            <w:vAlign w:val="center"/>
          </w:tcPr>
          <w:p w14:paraId="2AED9BA1">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课程是中等职业学校中餐烹饪专业的一门专业基础课程，它的任务是：讲授现代营养与卫生学的基础知识，培养学生合理烹饪科学配餐的技能，为学生学习专业知识和继续深造奠定必要的知识和能力基础。利用大数据平台，结合膳食营养搭配数字化平台，科学实现新时代下，探索新时代国民营养膳食食谱。</w:t>
            </w:r>
          </w:p>
        </w:tc>
        <w:tc>
          <w:tcPr>
            <w:tcW w:w="680" w:type="dxa"/>
            <w:shd w:val="clear" w:color="auto" w:fill="auto"/>
            <w:vAlign w:val="center"/>
          </w:tcPr>
          <w:p w14:paraId="1D0FC735">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108</w:t>
            </w:r>
          </w:p>
        </w:tc>
      </w:tr>
      <w:tr w14:paraId="61B0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680" w:type="dxa"/>
            <w:vAlign w:val="center"/>
          </w:tcPr>
          <w:p w14:paraId="72434D56">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418" w:type="dxa"/>
            <w:shd w:val="clear" w:color="auto" w:fill="auto"/>
            <w:vAlign w:val="center"/>
          </w:tcPr>
          <w:p w14:paraId="509C734B">
            <w:pPr>
              <w:jc w:val="center"/>
              <w:rPr>
                <w:rFonts w:ascii="Times New Roman" w:hAnsi="Times New Roman" w:eastAsia="仿宋_GB2312" w:cs="Times New Roman"/>
                <w:szCs w:val="21"/>
              </w:rPr>
            </w:pPr>
            <w:r>
              <w:rPr>
                <w:rFonts w:hint="eastAsia" w:ascii="Times New Roman" w:hAnsi="Times New Roman" w:eastAsia="仿宋_GB2312" w:cs="Times New Roman"/>
                <w:spacing w:val="-12"/>
                <w:szCs w:val="21"/>
              </w:rPr>
              <w:t>餐饮成本核算</w:t>
            </w:r>
          </w:p>
        </w:tc>
        <w:tc>
          <w:tcPr>
            <w:tcW w:w="0" w:type="auto"/>
            <w:shd w:val="clear" w:color="auto" w:fill="auto"/>
            <w:vAlign w:val="center"/>
          </w:tcPr>
          <w:p w14:paraId="28B1E7DF">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课程是中等职业学校中餐烹饪专业的一门专业基础课程，通过学习其目标是让学生灵活运用净料率的计算方法准确算出净料率、毛料重量，净料重量，掌握主配料、调味品成本核算的基本方法使学生具备扎实的餐饮成本核算能力。</w:t>
            </w:r>
          </w:p>
        </w:tc>
        <w:tc>
          <w:tcPr>
            <w:tcW w:w="680" w:type="dxa"/>
            <w:shd w:val="clear" w:color="auto" w:fill="auto"/>
            <w:vAlign w:val="center"/>
          </w:tcPr>
          <w:p w14:paraId="236A2621">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90</w:t>
            </w:r>
          </w:p>
        </w:tc>
      </w:tr>
      <w:tr w14:paraId="3F9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680" w:type="dxa"/>
            <w:vAlign w:val="center"/>
          </w:tcPr>
          <w:p w14:paraId="049B1FCE">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418" w:type="dxa"/>
            <w:shd w:val="clear" w:color="auto" w:fill="auto"/>
            <w:vAlign w:val="center"/>
          </w:tcPr>
          <w:p w14:paraId="43908B6A">
            <w:pPr>
              <w:jc w:val="center"/>
              <w:rPr>
                <w:rFonts w:ascii="Times New Roman" w:hAnsi="Times New Roman" w:eastAsia="仿宋_GB2312" w:cs="Times New Roman"/>
                <w:szCs w:val="21"/>
              </w:rPr>
            </w:pPr>
            <w:r>
              <w:rPr>
                <w:rFonts w:hint="eastAsia" w:ascii="Times New Roman" w:hAnsi="Times New Roman" w:eastAsia="仿宋_GB2312" w:cs="Times New Roman"/>
                <w:szCs w:val="21"/>
                <w:lang w:eastAsia="zh-CN"/>
              </w:rPr>
              <w:t>中式</w:t>
            </w:r>
            <w:r>
              <w:rPr>
                <w:rFonts w:hint="eastAsia" w:ascii="Times New Roman" w:hAnsi="Times New Roman" w:eastAsia="仿宋_GB2312" w:cs="Times New Roman"/>
                <w:szCs w:val="21"/>
              </w:rPr>
              <w:t>烹调</w:t>
            </w:r>
            <w:r>
              <w:rPr>
                <w:rFonts w:hint="eastAsia" w:ascii="Times New Roman" w:hAnsi="Times New Roman" w:eastAsia="仿宋_GB2312" w:cs="Times New Roman"/>
                <w:szCs w:val="21"/>
                <w:lang w:eastAsia="zh-CN"/>
              </w:rPr>
              <w:t>技艺</w:t>
            </w:r>
          </w:p>
        </w:tc>
        <w:tc>
          <w:tcPr>
            <w:tcW w:w="0" w:type="auto"/>
            <w:shd w:val="clear" w:color="auto" w:fill="auto"/>
            <w:vAlign w:val="center"/>
          </w:tcPr>
          <w:p w14:paraId="7ED65674">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通过学习</w:t>
            </w:r>
            <w:r>
              <w:rPr>
                <w:rFonts w:hint="eastAsia" w:ascii="Times New Roman" w:hAnsi="Times New Roman" w:eastAsia="仿宋_GB2312" w:cs="Times New Roman"/>
                <w:szCs w:val="21"/>
              </w:rPr>
              <w:t>掌握烹饪原料加工处理方法和成型质量标准。掌握常用烹调方法和分类，运用烹调基础知识加工制作菜肴，能够孰练运用烹调基本技能，掌握勺工的基本操作方法及要求。</w:t>
            </w:r>
            <w:r>
              <w:rPr>
                <w:rFonts w:hint="eastAsia" w:ascii="Times New Roman" w:hAnsi="Times New Roman" w:eastAsia="仿宋_GB2312" w:cs="Times New Roman"/>
                <w:szCs w:val="21"/>
                <w:lang w:eastAsia="zh-CN"/>
              </w:rPr>
              <w:t>掌握</w:t>
            </w:r>
            <w:r>
              <w:rPr>
                <w:rFonts w:hint="eastAsia" w:ascii="Times New Roman" w:hAnsi="Times New Roman" w:eastAsia="仿宋_GB2312" w:cs="Times New Roman"/>
                <w:szCs w:val="21"/>
              </w:rPr>
              <w:t>刀具的种类及刀具和菜墩的保养，掌握各种刀法的正确操作方法，掌握各种原料的成型要领</w:t>
            </w:r>
            <w:r>
              <w:rPr>
                <w:rFonts w:hint="eastAsia" w:ascii="Times New Roman" w:hAnsi="Times New Roman" w:eastAsia="仿宋_GB2312" w:cs="Times New Roman"/>
                <w:szCs w:val="21"/>
                <w:lang w:eastAsia="zh-CN"/>
              </w:rPr>
              <w:t>。</w:t>
            </w:r>
          </w:p>
        </w:tc>
        <w:tc>
          <w:tcPr>
            <w:tcW w:w="680" w:type="dxa"/>
            <w:shd w:val="clear" w:color="auto" w:fill="auto"/>
            <w:vAlign w:val="center"/>
          </w:tcPr>
          <w:p w14:paraId="3C695BBC">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162</w:t>
            </w:r>
          </w:p>
        </w:tc>
      </w:tr>
      <w:tr w14:paraId="1057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680" w:type="dxa"/>
            <w:vAlign w:val="center"/>
          </w:tcPr>
          <w:p w14:paraId="0783B49D">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418" w:type="dxa"/>
            <w:shd w:val="clear" w:color="auto" w:fill="auto"/>
            <w:vAlign w:val="center"/>
          </w:tcPr>
          <w:p w14:paraId="57F5B0DF">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中式</w:t>
            </w:r>
            <w:r>
              <w:rPr>
                <w:rFonts w:hint="eastAsia" w:ascii="Times New Roman" w:hAnsi="Times New Roman" w:eastAsia="仿宋_GB2312" w:cs="Times New Roman"/>
                <w:szCs w:val="21"/>
                <w:lang w:eastAsia="zh-CN"/>
              </w:rPr>
              <w:t>热菜制作</w:t>
            </w:r>
          </w:p>
        </w:tc>
        <w:tc>
          <w:tcPr>
            <w:tcW w:w="0" w:type="auto"/>
            <w:shd w:val="clear" w:color="auto" w:fill="auto"/>
            <w:vAlign w:val="center"/>
          </w:tcPr>
          <w:p w14:paraId="26648E5F">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通过学习</w:t>
            </w:r>
            <w:r>
              <w:rPr>
                <w:rFonts w:hint="eastAsia" w:ascii="Times New Roman" w:hAnsi="Times New Roman" w:eastAsia="仿宋_GB2312" w:cs="Times New Roman"/>
                <w:szCs w:val="21"/>
              </w:rPr>
              <w:t>掌握烹饪原料加工处理方法和成型质量标准:常用烹调方法和分类，运用烹调基础知识加工制作菜肴，能够熟练运用烹调技术技能，掌握勺工的基本操作方法及要求。</w:t>
            </w:r>
          </w:p>
        </w:tc>
        <w:tc>
          <w:tcPr>
            <w:tcW w:w="680" w:type="dxa"/>
            <w:shd w:val="clear" w:color="auto" w:fill="auto"/>
            <w:vAlign w:val="center"/>
          </w:tcPr>
          <w:p w14:paraId="0AEED31B">
            <w:pPr>
              <w:jc w:val="center"/>
              <w:rPr>
                <w:rFonts w:ascii="Times New Roman" w:hAnsi="Times New Roman" w:eastAsia="仿宋_GB2312" w:cs="Times New Roman"/>
                <w:szCs w:val="21"/>
              </w:rPr>
            </w:pPr>
            <w:r>
              <w:rPr>
                <w:rFonts w:ascii="Times New Roman" w:hAnsi="Times New Roman" w:eastAsia="仿宋_GB2312" w:cs="Times New Roman"/>
                <w:szCs w:val="21"/>
              </w:rPr>
              <w:t>162</w:t>
            </w:r>
          </w:p>
        </w:tc>
      </w:tr>
      <w:tr w14:paraId="44D1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80" w:type="dxa"/>
            <w:vAlign w:val="center"/>
          </w:tcPr>
          <w:p w14:paraId="1E63D572">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418" w:type="dxa"/>
            <w:shd w:val="clear" w:color="auto" w:fill="auto"/>
            <w:vAlign w:val="center"/>
          </w:tcPr>
          <w:p w14:paraId="6940F033">
            <w:pPr>
              <w:jc w:val="center"/>
              <w:rPr>
                <w:rFonts w:ascii="Times New Roman" w:hAnsi="Times New Roman" w:eastAsia="仿宋_GB2312" w:cs="Times New Roman"/>
                <w:spacing w:val="-12"/>
                <w:szCs w:val="21"/>
              </w:rPr>
            </w:pPr>
            <w:r>
              <w:rPr>
                <w:rFonts w:hint="eastAsia" w:ascii="Times New Roman" w:hAnsi="Times New Roman" w:eastAsia="仿宋_GB2312" w:cs="Times New Roman"/>
                <w:szCs w:val="21"/>
              </w:rPr>
              <w:t>中式面点</w:t>
            </w:r>
            <w:r>
              <w:rPr>
                <w:rFonts w:hint="eastAsia" w:ascii="Times New Roman" w:hAnsi="Times New Roman" w:eastAsia="仿宋_GB2312" w:cs="Times New Roman"/>
                <w:szCs w:val="21"/>
                <w:lang w:eastAsia="zh-CN"/>
              </w:rPr>
              <w:t>制作</w:t>
            </w:r>
          </w:p>
        </w:tc>
        <w:tc>
          <w:tcPr>
            <w:tcW w:w="0" w:type="auto"/>
            <w:shd w:val="clear" w:color="auto" w:fill="auto"/>
            <w:vAlign w:val="center"/>
          </w:tcPr>
          <w:p w14:paraId="1FBD5AD6">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通过学习掌握我国面点制作的特点，面点的风味流派及代表性</w:t>
            </w:r>
          </w:p>
          <w:p w14:paraId="0CDD9635">
            <w:pPr>
              <w:rPr>
                <w:rFonts w:ascii="Times New Roman" w:hAnsi="Times New Roman" w:eastAsia="仿宋_GB2312" w:cs="Times New Roman"/>
                <w:szCs w:val="21"/>
              </w:rPr>
            </w:pPr>
            <w:r>
              <w:rPr>
                <w:rFonts w:hint="eastAsia" w:ascii="Times New Roman" w:hAnsi="Times New Roman" w:eastAsia="仿宋_GB2312" w:cs="Times New Roman"/>
                <w:szCs w:val="21"/>
              </w:rPr>
              <w:t>品种。合理搭配宴席面点的基本知识，水调面团的调制方法及常用的成型手法，具备中式面点技艺及数字化技术</w:t>
            </w:r>
            <w:r>
              <w:rPr>
                <w:rFonts w:ascii="Times New Roman" w:hAnsi="Times New Roman" w:eastAsia="仿宋_GB2312" w:cs="Times New Roman"/>
                <w:szCs w:val="21"/>
              </w:rPr>
              <w:t>能力</w:t>
            </w:r>
            <w:r>
              <w:rPr>
                <w:rFonts w:hint="eastAsia" w:ascii="Times New Roman" w:hAnsi="Times New Roman" w:eastAsia="仿宋_GB2312" w:cs="Times New Roman"/>
                <w:szCs w:val="21"/>
              </w:rPr>
              <w:t>和数字化职业能力。</w:t>
            </w:r>
          </w:p>
        </w:tc>
        <w:tc>
          <w:tcPr>
            <w:tcW w:w="680" w:type="dxa"/>
            <w:shd w:val="clear" w:color="auto" w:fill="auto"/>
            <w:vAlign w:val="center"/>
          </w:tcPr>
          <w:p w14:paraId="326BDE6B">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162</w:t>
            </w:r>
          </w:p>
        </w:tc>
      </w:tr>
      <w:tr w14:paraId="0DC2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680" w:type="dxa"/>
            <w:vAlign w:val="center"/>
          </w:tcPr>
          <w:p w14:paraId="323D679C">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w:t>
            </w:r>
          </w:p>
        </w:tc>
        <w:tc>
          <w:tcPr>
            <w:tcW w:w="1418" w:type="dxa"/>
            <w:shd w:val="clear" w:color="auto" w:fill="auto"/>
            <w:vAlign w:val="center"/>
          </w:tcPr>
          <w:p w14:paraId="1F74F60C">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pacing w:val="-12"/>
                <w:szCs w:val="21"/>
              </w:rPr>
              <w:t>冷菜与冷拼技艺</w:t>
            </w:r>
          </w:p>
        </w:tc>
        <w:tc>
          <w:tcPr>
            <w:tcW w:w="0" w:type="auto"/>
            <w:shd w:val="clear" w:color="auto" w:fill="auto"/>
            <w:vAlign w:val="center"/>
          </w:tcPr>
          <w:p w14:paraId="49231789">
            <w:pPr>
              <w:ind w:firstLine="420" w:firstLineChars="200"/>
              <w:rPr>
                <w:rFonts w:hint="eastAsia" w:ascii="Times New Roman" w:hAnsi="Times New Roman" w:eastAsia="仿宋_GB2312" w:cs="Times New Roman"/>
                <w:szCs w:val="21"/>
                <w:lang w:eastAsia="zh-CN"/>
              </w:rPr>
            </w:pPr>
            <w:r>
              <w:rPr>
                <w:rFonts w:ascii="Times New Roman" w:hAnsi="Times New Roman" w:eastAsia="仿宋_GB2312" w:cs="Times New Roman"/>
                <w:szCs w:val="21"/>
              </w:rPr>
              <w:t>通过学习</w:t>
            </w:r>
            <w:r>
              <w:rPr>
                <w:rFonts w:hint="eastAsia" w:ascii="Times New Roman" w:hAnsi="Times New Roman" w:eastAsia="仿宋_GB2312" w:cs="Times New Roman"/>
                <w:szCs w:val="21"/>
              </w:rPr>
              <w:t>具备制作冷菜、冷拼的基本法方法和技能，能熟练的制作花色冷菜冷拼以及作花色冷菜以及花色冷拼以及围边点缀等及围边点缀等，能根据市场要求、宴席的要求不断地更新品种。</w:t>
            </w:r>
          </w:p>
        </w:tc>
        <w:tc>
          <w:tcPr>
            <w:tcW w:w="680" w:type="dxa"/>
            <w:shd w:val="clear" w:color="auto" w:fill="auto"/>
            <w:vAlign w:val="center"/>
          </w:tcPr>
          <w:p w14:paraId="46550A33">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108</w:t>
            </w:r>
          </w:p>
        </w:tc>
      </w:tr>
      <w:tr w14:paraId="5B4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680" w:type="dxa"/>
            <w:vAlign w:val="center"/>
          </w:tcPr>
          <w:p w14:paraId="59600ECD">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418" w:type="dxa"/>
            <w:shd w:val="clear" w:color="auto" w:fill="auto"/>
            <w:vAlign w:val="center"/>
          </w:tcPr>
          <w:p w14:paraId="3AF5CF60">
            <w:pPr>
              <w:jc w:val="center"/>
              <w:rPr>
                <w:rFonts w:ascii="Times New Roman" w:hAnsi="Times New Roman" w:eastAsia="仿宋_GB2312" w:cs="Times New Roman"/>
                <w:szCs w:val="21"/>
              </w:rPr>
            </w:pPr>
            <w:r>
              <w:rPr>
                <w:rFonts w:hint="eastAsia" w:ascii="Times New Roman" w:hAnsi="Times New Roman" w:eastAsia="仿宋_GB2312" w:cs="Times New Roman"/>
                <w:szCs w:val="21"/>
              </w:rPr>
              <w:t>食品雕刻技艺</w:t>
            </w:r>
          </w:p>
        </w:tc>
        <w:tc>
          <w:tcPr>
            <w:tcW w:w="0" w:type="auto"/>
            <w:shd w:val="clear" w:color="auto" w:fill="auto"/>
            <w:vAlign w:val="center"/>
          </w:tcPr>
          <w:p w14:paraId="7D49770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通过学习</w:t>
            </w:r>
            <w:r>
              <w:rPr>
                <w:rFonts w:hint="eastAsia" w:ascii="Times New Roman" w:hAnsi="Times New Roman" w:eastAsia="仿宋_GB2312" w:cs="Times New Roman"/>
                <w:szCs w:val="21"/>
              </w:rPr>
              <w:t>食品雕刻技艺，掌握雕刻原料的造型方法，食品雕刻技艺中常用的操作手法，掌握正确的原料搭配手法及新型雕刻技艺的数字化技术</w:t>
            </w:r>
            <w:r>
              <w:rPr>
                <w:rFonts w:ascii="Times New Roman" w:hAnsi="Times New Roman" w:eastAsia="仿宋_GB2312" w:cs="Times New Roman"/>
                <w:szCs w:val="21"/>
              </w:rPr>
              <w:t>能力。</w:t>
            </w:r>
          </w:p>
        </w:tc>
        <w:tc>
          <w:tcPr>
            <w:tcW w:w="680" w:type="dxa"/>
            <w:shd w:val="clear" w:color="auto" w:fill="auto"/>
            <w:vAlign w:val="center"/>
          </w:tcPr>
          <w:p w14:paraId="0BC3BBFC">
            <w:pPr>
              <w:jc w:val="center"/>
              <w:rPr>
                <w:rFonts w:ascii="Times New Roman" w:hAnsi="Times New Roman" w:eastAsia="仿宋_GB2312" w:cs="Times New Roman"/>
                <w:szCs w:val="21"/>
              </w:rPr>
            </w:pPr>
            <w:r>
              <w:rPr>
                <w:rFonts w:ascii="Times New Roman" w:hAnsi="Times New Roman" w:eastAsia="仿宋_GB2312" w:cs="Times New Roman"/>
                <w:szCs w:val="21"/>
              </w:rPr>
              <w:t>54</w:t>
            </w:r>
          </w:p>
        </w:tc>
      </w:tr>
    </w:tbl>
    <w:p w14:paraId="5FA15C5C">
      <w:pPr>
        <w:spacing w:line="400" w:lineRule="exact"/>
        <w:ind w:firstLine="480" w:firstLineChars="200"/>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2</w:t>
      </w:r>
      <w:r>
        <w:rPr>
          <w:rFonts w:ascii="Times New Roman" w:hAnsi="Times New Roman" w:eastAsia="仿宋_GB2312" w:cs="Times New Roman"/>
          <w:b/>
          <w:sz w:val="24"/>
          <w:szCs w:val="24"/>
        </w:rPr>
        <w:t>．专业拓展课程</w:t>
      </w:r>
    </w:p>
    <w:p w14:paraId="4D64FC9E">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为适应</w:t>
      </w:r>
      <w:r>
        <w:rPr>
          <w:rFonts w:hint="eastAsia" w:ascii="Times New Roman" w:hAnsi="Times New Roman" w:eastAsia="仿宋_GB2312" w:cs="Times New Roman"/>
          <w:sz w:val="24"/>
          <w:szCs w:val="24"/>
        </w:rPr>
        <w:t>烹饪</w:t>
      </w:r>
      <w:r>
        <w:rPr>
          <w:rFonts w:ascii="Times New Roman" w:hAnsi="Times New Roman" w:eastAsia="仿宋_GB2312" w:cs="Times New Roman"/>
          <w:sz w:val="24"/>
          <w:szCs w:val="24"/>
        </w:rPr>
        <w:t>技术进步及学生个人的职业发展，使学生具备职业综合素质、掌握相关</w:t>
      </w:r>
      <w:r>
        <w:rPr>
          <w:rFonts w:hint="eastAsia" w:ascii="Times New Roman" w:hAnsi="Times New Roman" w:eastAsia="仿宋_GB2312" w:cs="Times New Roman"/>
          <w:sz w:val="24"/>
          <w:szCs w:val="24"/>
        </w:rPr>
        <w:t>烹饪</w:t>
      </w:r>
      <w:r>
        <w:rPr>
          <w:rFonts w:ascii="Times New Roman" w:hAnsi="Times New Roman" w:eastAsia="仿宋_GB2312" w:cs="Times New Roman"/>
          <w:sz w:val="24"/>
          <w:szCs w:val="24"/>
        </w:rPr>
        <w:t>行业或迁移岗位的基础知识、具有职业拓展和提升就业能力，本专业开设</w:t>
      </w:r>
      <w:r>
        <w:rPr>
          <w:rFonts w:hint="eastAsia" w:ascii="Times New Roman" w:hAnsi="Times New Roman" w:eastAsia="仿宋_GB2312" w:cs="Times New Roman"/>
          <w:sz w:val="24"/>
          <w:szCs w:val="24"/>
        </w:rPr>
        <w:t>食品安全知识、面塑</w:t>
      </w:r>
      <w:r>
        <w:rPr>
          <w:rFonts w:ascii="Times New Roman" w:hAnsi="Times New Roman" w:eastAsia="仿宋_GB2312" w:cs="Times New Roman"/>
          <w:sz w:val="24"/>
          <w:szCs w:val="24"/>
        </w:rPr>
        <w:t>等拓展课程。</w:t>
      </w:r>
      <w:bookmarkStart w:id="22" w:name="_Toc128231262"/>
    </w:p>
    <w:p w14:paraId="0702B6E7">
      <w:pPr>
        <w:spacing w:line="400" w:lineRule="exact"/>
        <w:ind w:firstLine="480" w:firstLineChars="200"/>
        <w:outlineLvl w:val="1"/>
        <w:rPr>
          <w:rFonts w:ascii="Times New Roman" w:hAnsi="Times New Roman" w:eastAsia="楷体_GB2312" w:cs="Times New Roman"/>
          <w:sz w:val="24"/>
          <w:szCs w:val="24"/>
        </w:rPr>
      </w:pPr>
      <w:r>
        <w:rPr>
          <w:rFonts w:ascii="Times New Roman" w:hAnsi="Times New Roman" w:eastAsia="楷体_GB2312" w:cs="Times New Roman"/>
          <w:sz w:val="24"/>
          <w:szCs w:val="24"/>
        </w:rPr>
        <w:t>（三）实习实训</w:t>
      </w:r>
      <w:bookmarkEnd w:id="22"/>
    </w:p>
    <w:p w14:paraId="4DCD989E">
      <w:pPr>
        <w:spacing w:line="400" w:lineRule="exact"/>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根据专业人才培养和课程需要，本专业在专业课程学习过程中对接真实职业场景或工作情境，采取理实一体化项目教学实训和分阶段集中专门化综合实训的方式，在校内实训室进行教学实训和认识实习，第六学期在</w:t>
      </w:r>
      <w:r>
        <w:rPr>
          <w:rFonts w:hint="eastAsia" w:ascii="Times New Roman" w:hAnsi="Times New Roman" w:eastAsia="仿宋_GB2312" w:cs="Times New Roman"/>
          <w:sz w:val="24"/>
          <w:szCs w:val="24"/>
        </w:rPr>
        <w:t>餐饮酒店</w:t>
      </w:r>
      <w:r>
        <w:rPr>
          <w:rFonts w:ascii="Times New Roman" w:hAnsi="Times New Roman" w:eastAsia="仿宋_GB2312" w:cs="Times New Roman"/>
          <w:sz w:val="24"/>
          <w:szCs w:val="24"/>
        </w:rPr>
        <w:t>等相关行业进行岗位实习。实训实习既是实践性教学，也是专业课教学的重要内容，应注重理论与实践一体化教学，严格执行《职业学校学生实习管理规定》（教育部教职成〔2021〕4号）和《</w:t>
      </w:r>
      <w:r>
        <w:rPr>
          <w:rFonts w:hint="eastAsia" w:ascii="Times New Roman" w:hAnsi="Times New Roman" w:eastAsia="仿宋_GB2312" w:cs="Times New Roman"/>
          <w:sz w:val="24"/>
          <w:szCs w:val="24"/>
        </w:rPr>
        <w:t>中餐烹饪</w:t>
      </w:r>
      <w:r>
        <w:rPr>
          <w:rFonts w:ascii="Times New Roman" w:hAnsi="Times New Roman" w:eastAsia="仿宋_GB2312" w:cs="Times New Roman"/>
          <w:sz w:val="24"/>
          <w:szCs w:val="24"/>
        </w:rPr>
        <w:t>专业岗位实习标准》，保证学生岗位实习岗位与其所学专业面向的岗位群基本一致，内容符合标准要求。</w:t>
      </w:r>
    </w:p>
    <w:p w14:paraId="78B3C7B5">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深度</w:t>
      </w:r>
      <w:r>
        <w:rPr>
          <w:rFonts w:ascii="Times New Roman" w:hAnsi="Times New Roman" w:eastAsia="仿宋_GB2312" w:cs="Times New Roman"/>
          <w:sz w:val="24"/>
          <w:szCs w:val="24"/>
        </w:rPr>
        <w:t>开展产教融合，开发基于</w:t>
      </w:r>
      <w:r>
        <w:rPr>
          <w:rFonts w:hint="eastAsia" w:ascii="Times New Roman" w:hAnsi="Times New Roman" w:eastAsia="仿宋_GB2312" w:cs="Times New Roman"/>
          <w:sz w:val="24"/>
          <w:szCs w:val="24"/>
        </w:rPr>
        <w:t>中餐热菜课程</w:t>
      </w:r>
      <w:r>
        <w:rPr>
          <w:rFonts w:ascii="Times New Roman" w:hAnsi="Times New Roman" w:eastAsia="仿宋_GB2312" w:cs="Times New Roman"/>
          <w:sz w:val="24"/>
          <w:szCs w:val="24"/>
        </w:rPr>
        <w:t>标准、</w:t>
      </w:r>
      <w:r>
        <w:rPr>
          <w:rFonts w:hint="eastAsia" w:ascii="Times New Roman" w:hAnsi="Times New Roman" w:eastAsia="仿宋_GB2312" w:cs="Times New Roman"/>
          <w:sz w:val="24"/>
          <w:szCs w:val="24"/>
        </w:rPr>
        <w:t>中餐烹饪三级</w:t>
      </w:r>
      <w:r>
        <w:rPr>
          <w:rFonts w:ascii="Times New Roman" w:hAnsi="Times New Roman" w:eastAsia="仿宋_GB2312" w:cs="Times New Roman"/>
          <w:sz w:val="24"/>
          <w:szCs w:val="24"/>
        </w:rPr>
        <w:t>技能大赛</w:t>
      </w:r>
      <w:r>
        <w:rPr>
          <w:rFonts w:hint="eastAsia" w:ascii="Times New Roman" w:hAnsi="Times New Roman" w:eastAsia="仿宋_GB2312" w:cs="Times New Roman"/>
          <w:sz w:val="24"/>
          <w:szCs w:val="24"/>
        </w:rPr>
        <w:t>标准</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1+X</w:t>
      </w:r>
      <w:r>
        <w:rPr>
          <w:rFonts w:ascii="Times New Roman" w:hAnsi="Times New Roman" w:eastAsia="仿宋_GB2312" w:cs="Times New Roman"/>
          <w:sz w:val="24"/>
          <w:szCs w:val="24"/>
        </w:rPr>
        <w:t>职业技能证书</w:t>
      </w:r>
      <w:r>
        <w:rPr>
          <w:rFonts w:hint="eastAsia" w:ascii="Times New Roman" w:hAnsi="Times New Roman" w:eastAsia="仿宋_GB2312" w:cs="Times New Roman"/>
          <w:sz w:val="24"/>
          <w:szCs w:val="24"/>
        </w:rPr>
        <w:t>标准</w:t>
      </w:r>
      <w:r>
        <w:rPr>
          <w:rFonts w:ascii="Times New Roman" w:hAnsi="Times New Roman" w:eastAsia="仿宋_GB2312" w:cs="Times New Roman"/>
          <w:sz w:val="24"/>
          <w:szCs w:val="24"/>
        </w:rPr>
        <w:t>及真实工作任务的</w:t>
      </w:r>
      <w:r>
        <w:rPr>
          <w:rFonts w:hint="eastAsia" w:ascii="Times New Roman" w:hAnsi="Times New Roman" w:eastAsia="仿宋_GB2312" w:cs="Times New Roman"/>
          <w:sz w:val="24"/>
          <w:szCs w:val="24"/>
        </w:rPr>
        <w:t>“岗课赛证融合”的</w:t>
      </w:r>
      <w:r>
        <w:rPr>
          <w:rFonts w:ascii="Times New Roman" w:hAnsi="Times New Roman" w:eastAsia="仿宋_GB2312" w:cs="Times New Roman"/>
          <w:sz w:val="24"/>
          <w:szCs w:val="24"/>
        </w:rPr>
        <w:t>实训教学项目</w:t>
      </w:r>
      <w:r>
        <w:rPr>
          <w:rFonts w:hint="eastAsia" w:ascii="Times New Roman" w:hAnsi="Times New Roman" w:eastAsia="仿宋_GB2312" w:cs="Times New Roman"/>
          <w:sz w:val="24"/>
          <w:szCs w:val="24"/>
        </w:rPr>
        <w:t>及</w:t>
      </w:r>
      <w:r>
        <w:rPr>
          <w:rFonts w:ascii="Times New Roman" w:hAnsi="Times New Roman" w:eastAsia="仿宋_GB2312" w:cs="Times New Roman"/>
          <w:sz w:val="24"/>
          <w:szCs w:val="24"/>
        </w:rPr>
        <w:t>活页式、工作手册式实训指导教材</w:t>
      </w:r>
      <w:r>
        <w:rPr>
          <w:rFonts w:hint="eastAsia" w:ascii="Times New Roman" w:hAnsi="Times New Roman" w:eastAsia="仿宋_GB2312" w:cs="Times New Roman"/>
          <w:sz w:val="24"/>
          <w:szCs w:val="24"/>
        </w:rPr>
        <w:t>。</w:t>
      </w:r>
    </w:p>
    <w:p w14:paraId="6DA0F8E2">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附：主要实践性教学项目（含理实一体化教学实训与集中专门化实训，其他专业课程的实践教学根据课程学习需要随堂安排）</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4026"/>
        <w:gridCol w:w="1418"/>
        <w:gridCol w:w="1134"/>
        <w:gridCol w:w="680"/>
      </w:tblGrid>
      <w:tr w14:paraId="57C4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D8D8D8" w:themeFill="background1" w:themeFillShade="D9"/>
            <w:vAlign w:val="center"/>
          </w:tcPr>
          <w:p w14:paraId="7FB26A9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134" w:type="dxa"/>
            <w:shd w:val="clear" w:color="auto" w:fill="D8D8D8" w:themeFill="background1" w:themeFillShade="D9"/>
            <w:vAlign w:val="center"/>
          </w:tcPr>
          <w:p w14:paraId="38A09460">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实习实训项目</w:t>
            </w:r>
          </w:p>
        </w:tc>
        <w:tc>
          <w:tcPr>
            <w:tcW w:w="0" w:type="auto"/>
            <w:shd w:val="clear" w:color="auto" w:fill="D8D8D8" w:themeFill="background1" w:themeFillShade="D9"/>
            <w:vAlign w:val="center"/>
          </w:tcPr>
          <w:p w14:paraId="13E74C09">
            <w:pPr>
              <w:adjustRightInd w:val="0"/>
              <w:jc w:val="center"/>
              <w:rPr>
                <w:rFonts w:ascii="Times New Roman" w:hAnsi="Times New Roman" w:eastAsia="仿宋_GB2312" w:cs="Times New Roman"/>
                <w:b/>
                <w:bCs/>
                <w:szCs w:val="21"/>
              </w:rPr>
            </w:pPr>
            <w:r>
              <w:rPr>
                <w:rFonts w:ascii="Times New Roman" w:hAnsi="Times New Roman" w:eastAsia="仿宋_GB2312" w:cs="Times New Roman"/>
                <w:b/>
                <w:bCs/>
                <w:szCs w:val="21"/>
              </w:rPr>
              <w:t>达到标准</w:t>
            </w:r>
          </w:p>
        </w:tc>
        <w:tc>
          <w:tcPr>
            <w:tcW w:w="1418" w:type="dxa"/>
            <w:shd w:val="clear" w:color="auto" w:fill="D8D8D8" w:themeFill="background1" w:themeFillShade="D9"/>
            <w:vAlign w:val="center"/>
          </w:tcPr>
          <w:p w14:paraId="0B37B4D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实习实训</w:t>
            </w:r>
          </w:p>
          <w:p w14:paraId="6F19C33E">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地点</w:t>
            </w:r>
          </w:p>
        </w:tc>
        <w:tc>
          <w:tcPr>
            <w:tcW w:w="1134" w:type="dxa"/>
            <w:shd w:val="clear" w:color="auto" w:fill="D8D8D8" w:themeFill="background1" w:themeFillShade="D9"/>
            <w:vAlign w:val="center"/>
          </w:tcPr>
          <w:p w14:paraId="6A048D1A">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学期</w:t>
            </w:r>
          </w:p>
        </w:tc>
        <w:tc>
          <w:tcPr>
            <w:tcW w:w="680" w:type="dxa"/>
            <w:shd w:val="clear" w:color="auto" w:fill="D8D8D8" w:themeFill="background1" w:themeFillShade="D9"/>
            <w:vAlign w:val="center"/>
          </w:tcPr>
          <w:p w14:paraId="734A651C">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学时</w:t>
            </w:r>
          </w:p>
        </w:tc>
      </w:tr>
      <w:tr w14:paraId="633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80" w:type="dxa"/>
            <w:vAlign w:val="center"/>
          </w:tcPr>
          <w:p w14:paraId="3771090C">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134" w:type="dxa"/>
            <w:vAlign w:val="center"/>
          </w:tcPr>
          <w:p w14:paraId="11E3BD46">
            <w:pPr>
              <w:rPr>
                <w:rFonts w:ascii="Times New Roman" w:hAnsi="Times New Roman" w:eastAsia="仿宋_GB2312" w:cs="Times New Roman"/>
                <w:szCs w:val="21"/>
              </w:rPr>
            </w:pPr>
            <w:r>
              <w:rPr>
                <w:rFonts w:hint="eastAsia" w:ascii="Times New Roman" w:hAnsi="Times New Roman" w:eastAsia="仿宋_GB2312" w:cs="Times New Roman"/>
                <w:szCs w:val="21"/>
              </w:rPr>
              <w:t>餐厅厨房</w:t>
            </w:r>
            <w:r>
              <w:rPr>
                <w:rFonts w:ascii="Times New Roman" w:hAnsi="Times New Roman" w:eastAsia="仿宋_GB2312" w:cs="Times New Roman"/>
                <w:szCs w:val="21"/>
              </w:rPr>
              <w:t>认知</w:t>
            </w:r>
            <w:r>
              <w:rPr>
                <w:rFonts w:hint="eastAsia" w:ascii="Times New Roman" w:hAnsi="Times New Roman" w:eastAsia="仿宋_GB2312" w:cs="Times New Roman"/>
                <w:szCs w:val="21"/>
              </w:rPr>
              <w:t>实训</w:t>
            </w:r>
          </w:p>
        </w:tc>
        <w:tc>
          <w:tcPr>
            <w:tcW w:w="0" w:type="auto"/>
            <w:vAlign w:val="center"/>
          </w:tcPr>
          <w:p w14:paraId="1D5BA03D">
            <w:pPr>
              <w:adjustRightInd w:val="0"/>
              <w:rPr>
                <w:rFonts w:ascii="Times New Roman" w:hAnsi="Times New Roman" w:eastAsia="仿宋_GB2312" w:cs="Times New Roman"/>
                <w:szCs w:val="21"/>
              </w:rPr>
            </w:pPr>
            <w:r>
              <w:rPr>
                <w:rFonts w:ascii="Times New Roman" w:hAnsi="Times New Roman" w:eastAsia="仿宋_GB2312" w:cs="Times New Roman"/>
                <w:szCs w:val="21"/>
              </w:rPr>
              <w:t>了解</w:t>
            </w:r>
            <w:r>
              <w:rPr>
                <w:rFonts w:hint="eastAsia" w:ascii="Times New Roman" w:hAnsi="Times New Roman" w:eastAsia="仿宋_GB2312" w:cs="Times New Roman"/>
                <w:szCs w:val="21"/>
              </w:rPr>
              <w:t>餐厅厨房</w:t>
            </w:r>
            <w:r>
              <w:rPr>
                <w:rFonts w:ascii="Times New Roman" w:hAnsi="Times New Roman" w:eastAsia="仿宋_GB2312" w:cs="Times New Roman"/>
                <w:szCs w:val="21"/>
              </w:rPr>
              <w:t>工作环境，增强感性认识，建立专业情结。</w:t>
            </w:r>
          </w:p>
        </w:tc>
        <w:tc>
          <w:tcPr>
            <w:tcW w:w="1418" w:type="dxa"/>
            <w:vAlign w:val="center"/>
          </w:tcPr>
          <w:p w14:paraId="6878BC6E">
            <w:pPr>
              <w:rPr>
                <w:rFonts w:ascii="Times New Roman" w:hAnsi="Times New Roman" w:eastAsia="仿宋_GB2312" w:cs="Times New Roman"/>
                <w:szCs w:val="21"/>
              </w:rPr>
            </w:pPr>
            <w:r>
              <w:rPr>
                <w:rFonts w:hint="eastAsia" w:ascii="Times New Roman" w:hAnsi="Times New Roman" w:eastAsia="仿宋_GB2312" w:cs="Times New Roman"/>
                <w:szCs w:val="21"/>
              </w:rPr>
              <w:t>学校教职工餐厅</w:t>
            </w:r>
          </w:p>
        </w:tc>
        <w:tc>
          <w:tcPr>
            <w:tcW w:w="1134" w:type="dxa"/>
            <w:vAlign w:val="center"/>
          </w:tcPr>
          <w:p w14:paraId="049457CE">
            <w:pPr>
              <w:rPr>
                <w:rFonts w:ascii="Times New Roman" w:hAnsi="Times New Roman" w:eastAsia="仿宋_GB2312" w:cs="Times New Roman"/>
                <w:szCs w:val="21"/>
              </w:rPr>
            </w:pPr>
            <w:r>
              <w:rPr>
                <w:rFonts w:ascii="Times New Roman" w:hAnsi="Times New Roman" w:eastAsia="仿宋_GB2312" w:cs="Times New Roman"/>
                <w:szCs w:val="21"/>
              </w:rPr>
              <w:t>第3学期</w:t>
            </w:r>
          </w:p>
        </w:tc>
        <w:tc>
          <w:tcPr>
            <w:tcW w:w="680" w:type="dxa"/>
            <w:vAlign w:val="center"/>
          </w:tcPr>
          <w:p w14:paraId="50A440D1">
            <w:pPr>
              <w:jc w:val="center"/>
              <w:rPr>
                <w:rFonts w:ascii="Times New Roman" w:hAnsi="Times New Roman" w:eastAsia="仿宋_GB2312" w:cs="Times New Roman"/>
                <w:szCs w:val="21"/>
              </w:rPr>
            </w:pPr>
            <w:r>
              <w:rPr>
                <w:rFonts w:ascii="Times New Roman" w:hAnsi="Times New Roman" w:eastAsia="仿宋_GB2312" w:cs="Times New Roman"/>
                <w:szCs w:val="21"/>
              </w:rPr>
              <w:t>36</w:t>
            </w:r>
          </w:p>
        </w:tc>
      </w:tr>
      <w:tr w14:paraId="7AD6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Align w:val="center"/>
          </w:tcPr>
          <w:p w14:paraId="58CAE14A">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134" w:type="dxa"/>
            <w:vAlign w:val="center"/>
          </w:tcPr>
          <w:p w14:paraId="444989CC">
            <w:pPr>
              <w:rPr>
                <w:rFonts w:ascii="Times New Roman" w:hAnsi="Times New Roman" w:eastAsia="仿宋_GB2312" w:cs="Times New Roman"/>
                <w:szCs w:val="21"/>
              </w:rPr>
            </w:pPr>
            <w:r>
              <w:rPr>
                <w:rFonts w:hint="eastAsia" w:ascii="Times New Roman" w:hAnsi="Times New Roman" w:eastAsia="仿宋_GB2312" w:cs="Times New Roman"/>
                <w:szCs w:val="21"/>
              </w:rPr>
              <w:t>基本功实训</w:t>
            </w:r>
          </w:p>
        </w:tc>
        <w:tc>
          <w:tcPr>
            <w:tcW w:w="0" w:type="auto"/>
            <w:vAlign w:val="center"/>
          </w:tcPr>
          <w:p w14:paraId="0180FC43">
            <w:pPr>
              <w:adjustRightInd w:val="0"/>
              <w:rPr>
                <w:rFonts w:ascii="Times New Roman" w:hAnsi="Times New Roman" w:eastAsia="仿宋_GB2312" w:cs="Times New Roman"/>
                <w:szCs w:val="21"/>
              </w:rPr>
            </w:pPr>
            <w:r>
              <w:rPr>
                <w:rFonts w:ascii="Times New Roman" w:hAnsi="Times New Roman" w:eastAsia="仿宋_GB2312" w:cs="Times New Roman"/>
                <w:szCs w:val="21"/>
              </w:rPr>
              <w:t>能熟练</w:t>
            </w:r>
            <w:r>
              <w:rPr>
                <w:rFonts w:hint="eastAsia" w:ascii="Times New Roman" w:hAnsi="Times New Roman" w:eastAsia="仿宋_GB2312" w:cs="Times New Roman"/>
                <w:szCs w:val="21"/>
              </w:rPr>
              <w:t>掌握刀工、勺工、面点基本功等技能。</w:t>
            </w:r>
          </w:p>
        </w:tc>
        <w:tc>
          <w:tcPr>
            <w:tcW w:w="1418" w:type="dxa"/>
            <w:vAlign w:val="center"/>
          </w:tcPr>
          <w:p w14:paraId="083206FA">
            <w:pPr>
              <w:rPr>
                <w:rFonts w:ascii="Times New Roman" w:hAnsi="Times New Roman" w:eastAsia="仿宋_GB2312" w:cs="Times New Roman"/>
                <w:szCs w:val="21"/>
              </w:rPr>
            </w:pPr>
            <w:r>
              <w:rPr>
                <w:rFonts w:ascii="Times New Roman" w:hAnsi="Times New Roman" w:eastAsia="仿宋_GB2312" w:cs="Times New Roman"/>
                <w:szCs w:val="21"/>
              </w:rPr>
              <w:t>校内实训室</w:t>
            </w:r>
          </w:p>
        </w:tc>
        <w:tc>
          <w:tcPr>
            <w:tcW w:w="1134" w:type="dxa"/>
            <w:vAlign w:val="center"/>
          </w:tcPr>
          <w:p w14:paraId="5585948E">
            <w:pPr>
              <w:rPr>
                <w:rFonts w:ascii="Times New Roman" w:hAnsi="Times New Roman" w:eastAsia="仿宋_GB2312" w:cs="Times New Roman"/>
                <w:spacing w:val="-16"/>
                <w:szCs w:val="21"/>
              </w:rPr>
            </w:pPr>
            <w:r>
              <w:rPr>
                <w:rFonts w:ascii="Times New Roman" w:hAnsi="Times New Roman" w:eastAsia="仿宋_GB2312" w:cs="Times New Roman"/>
                <w:spacing w:val="-16"/>
                <w:szCs w:val="21"/>
              </w:rPr>
              <w:t>第2-3学期</w:t>
            </w:r>
          </w:p>
        </w:tc>
        <w:tc>
          <w:tcPr>
            <w:tcW w:w="680" w:type="dxa"/>
            <w:vAlign w:val="center"/>
          </w:tcPr>
          <w:p w14:paraId="1571B8B4">
            <w:pPr>
              <w:jc w:val="center"/>
              <w:rPr>
                <w:rFonts w:ascii="Times New Roman" w:hAnsi="Times New Roman" w:eastAsia="仿宋_GB2312" w:cs="Times New Roman"/>
                <w:szCs w:val="21"/>
              </w:rPr>
            </w:pPr>
            <w:r>
              <w:rPr>
                <w:rFonts w:ascii="Times New Roman" w:hAnsi="Times New Roman" w:eastAsia="仿宋_GB2312" w:cs="Times New Roman"/>
                <w:szCs w:val="21"/>
              </w:rPr>
              <w:t>102</w:t>
            </w:r>
          </w:p>
        </w:tc>
      </w:tr>
      <w:tr w14:paraId="2730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0" w:type="dxa"/>
            <w:vAlign w:val="center"/>
          </w:tcPr>
          <w:p w14:paraId="2B5F004D">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134" w:type="dxa"/>
            <w:vAlign w:val="center"/>
          </w:tcPr>
          <w:p w14:paraId="480F6132">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中式热菜</w:t>
            </w:r>
          </w:p>
          <w:p w14:paraId="2E1B193A">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实训</w:t>
            </w:r>
          </w:p>
        </w:tc>
        <w:tc>
          <w:tcPr>
            <w:tcW w:w="0" w:type="auto"/>
            <w:vAlign w:val="center"/>
          </w:tcPr>
          <w:p w14:paraId="4BB188BA">
            <w:pPr>
              <w:adjustRightInd w:val="0"/>
              <w:rPr>
                <w:rFonts w:ascii="Times New Roman" w:hAnsi="Times New Roman" w:eastAsia="仿宋_GB2312" w:cs="Times New Roman"/>
                <w:szCs w:val="21"/>
              </w:rPr>
            </w:pPr>
            <w:r>
              <w:rPr>
                <w:rFonts w:ascii="Times New Roman" w:hAnsi="Times New Roman" w:eastAsia="仿宋_GB2312" w:cs="Times New Roman"/>
                <w:szCs w:val="21"/>
              </w:rPr>
              <w:t>能熟练</w:t>
            </w:r>
            <w:r>
              <w:rPr>
                <w:rFonts w:hint="eastAsia" w:ascii="Times New Roman" w:hAnsi="Times New Roman" w:eastAsia="仿宋_GB2312" w:cs="Times New Roman"/>
                <w:szCs w:val="21"/>
              </w:rPr>
              <w:t>中式热菜制作技艺</w:t>
            </w:r>
            <w:r>
              <w:rPr>
                <w:rFonts w:ascii="Times New Roman" w:hAnsi="Times New Roman" w:eastAsia="仿宋_GB2312" w:cs="Times New Roman"/>
                <w:szCs w:val="21"/>
              </w:rPr>
              <w:t>。</w:t>
            </w:r>
          </w:p>
        </w:tc>
        <w:tc>
          <w:tcPr>
            <w:tcW w:w="1418" w:type="dxa"/>
            <w:vAlign w:val="center"/>
          </w:tcPr>
          <w:p w14:paraId="042DB3E5">
            <w:pPr>
              <w:rPr>
                <w:rFonts w:ascii="Times New Roman" w:hAnsi="Times New Roman" w:eastAsia="仿宋_GB2312" w:cs="Times New Roman"/>
                <w:szCs w:val="21"/>
              </w:rPr>
            </w:pPr>
            <w:r>
              <w:rPr>
                <w:rFonts w:ascii="Times New Roman" w:hAnsi="Times New Roman" w:eastAsia="仿宋_GB2312" w:cs="Times New Roman"/>
                <w:szCs w:val="21"/>
              </w:rPr>
              <w:t>校内实训室</w:t>
            </w:r>
          </w:p>
        </w:tc>
        <w:tc>
          <w:tcPr>
            <w:tcW w:w="1134" w:type="dxa"/>
            <w:vAlign w:val="center"/>
          </w:tcPr>
          <w:p w14:paraId="64C7E1EB">
            <w:pPr>
              <w:rPr>
                <w:rFonts w:ascii="Times New Roman" w:hAnsi="Times New Roman" w:eastAsia="仿宋_GB2312" w:cs="Times New Roman"/>
                <w:spacing w:val="-16"/>
                <w:szCs w:val="21"/>
              </w:rPr>
            </w:pPr>
            <w:r>
              <w:rPr>
                <w:rFonts w:ascii="Times New Roman" w:hAnsi="Times New Roman" w:eastAsia="仿宋_GB2312" w:cs="Times New Roman"/>
                <w:spacing w:val="-16"/>
                <w:szCs w:val="21"/>
              </w:rPr>
              <w:t>第2-3学期</w:t>
            </w:r>
          </w:p>
        </w:tc>
        <w:tc>
          <w:tcPr>
            <w:tcW w:w="680" w:type="dxa"/>
            <w:vAlign w:val="center"/>
          </w:tcPr>
          <w:p w14:paraId="396A4783">
            <w:pPr>
              <w:jc w:val="center"/>
              <w:rPr>
                <w:rFonts w:ascii="Times New Roman" w:hAnsi="Times New Roman" w:eastAsia="仿宋_GB2312" w:cs="Times New Roman"/>
                <w:szCs w:val="21"/>
              </w:rPr>
            </w:pPr>
            <w:r>
              <w:rPr>
                <w:rFonts w:ascii="Times New Roman" w:hAnsi="Times New Roman" w:eastAsia="仿宋_GB2312" w:cs="Times New Roman"/>
                <w:szCs w:val="21"/>
              </w:rPr>
              <w:t>102</w:t>
            </w:r>
          </w:p>
        </w:tc>
      </w:tr>
      <w:tr w14:paraId="290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80" w:type="dxa"/>
            <w:vAlign w:val="center"/>
          </w:tcPr>
          <w:p w14:paraId="140A00BA">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134" w:type="dxa"/>
            <w:vAlign w:val="center"/>
          </w:tcPr>
          <w:p w14:paraId="2A80EA8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中式面点</w:t>
            </w:r>
            <w:r>
              <w:rPr>
                <w:rFonts w:ascii="Times New Roman" w:hAnsi="Times New Roman" w:eastAsia="仿宋_GB2312" w:cs="Times New Roman"/>
                <w:szCs w:val="21"/>
              </w:rPr>
              <w:t>实训</w:t>
            </w:r>
          </w:p>
        </w:tc>
        <w:tc>
          <w:tcPr>
            <w:tcW w:w="0" w:type="auto"/>
            <w:vAlign w:val="center"/>
          </w:tcPr>
          <w:p w14:paraId="6B9FD64A">
            <w:pPr>
              <w:adjustRightInd w:val="0"/>
              <w:rPr>
                <w:rFonts w:ascii="Times New Roman" w:hAnsi="Times New Roman" w:eastAsia="仿宋_GB2312" w:cs="Times New Roman"/>
                <w:szCs w:val="21"/>
              </w:rPr>
            </w:pPr>
            <w:r>
              <w:rPr>
                <w:rFonts w:ascii="Times New Roman" w:hAnsi="Times New Roman" w:eastAsia="仿宋_GB2312" w:cs="Times New Roman"/>
                <w:szCs w:val="21"/>
              </w:rPr>
              <w:t>能熟练</w:t>
            </w:r>
            <w:r>
              <w:rPr>
                <w:rFonts w:hint="eastAsia" w:ascii="Times New Roman" w:hAnsi="Times New Roman" w:eastAsia="仿宋_GB2312" w:cs="Times New Roman"/>
                <w:szCs w:val="21"/>
              </w:rPr>
              <w:t>中式面点制作技艺</w:t>
            </w:r>
            <w:r>
              <w:rPr>
                <w:rFonts w:ascii="Times New Roman" w:hAnsi="Times New Roman" w:eastAsia="仿宋_GB2312" w:cs="Times New Roman"/>
                <w:szCs w:val="21"/>
              </w:rPr>
              <w:t>。。</w:t>
            </w:r>
          </w:p>
        </w:tc>
        <w:tc>
          <w:tcPr>
            <w:tcW w:w="1418" w:type="dxa"/>
            <w:vAlign w:val="center"/>
          </w:tcPr>
          <w:p w14:paraId="02529C2D">
            <w:pPr>
              <w:rPr>
                <w:rFonts w:ascii="Times New Roman" w:hAnsi="Times New Roman" w:eastAsia="仿宋_GB2312" w:cs="Times New Roman"/>
                <w:szCs w:val="21"/>
              </w:rPr>
            </w:pPr>
            <w:r>
              <w:rPr>
                <w:rFonts w:ascii="Times New Roman" w:hAnsi="Times New Roman" w:eastAsia="仿宋_GB2312" w:cs="Times New Roman"/>
                <w:szCs w:val="21"/>
              </w:rPr>
              <w:t>校内实训室</w:t>
            </w:r>
          </w:p>
        </w:tc>
        <w:tc>
          <w:tcPr>
            <w:tcW w:w="1134" w:type="dxa"/>
            <w:vAlign w:val="center"/>
          </w:tcPr>
          <w:p w14:paraId="49AD50A0">
            <w:pPr>
              <w:rPr>
                <w:rFonts w:ascii="Times New Roman" w:hAnsi="Times New Roman" w:eastAsia="仿宋_GB2312" w:cs="Times New Roman"/>
                <w:spacing w:val="-16"/>
                <w:szCs w:val="21"/>
              </w:rPr>
            </w:pPr>
            <w:r>
              <w:rPr>
                <w:rFonts w:ascii="Times New Roman" w:hAnsi="Times New Roman" w:eastAsia="仿宋_GB2312" w:cs="Times New Roman"/>
                <w:spacing w:val="-16"/>
                <w:szCs w:val="21"/>
              </w:rPr>
              <w:t>第3-4学期</w:t>
            </w:r>
          </w:p>
        </w:tc>
        <w:tc>
          <w:tcPr>
            <w:tcW w:w="680" w:type="dxa"/>
            <w:vAlign w:val="center"/>
          </w:tcPr>
          <w:p w14:paraId="4351059C">
            <w:pPr>
              <w:jc w:val="center"/>
              <w:rPr>
                <w:rFonts w:ascii="Times New Roman" w:hAnsi="Times New Roman" w:eastAsia="仿宋_GB2312" w:cs="Times New Roman"/>
                <w:szCs w:val="21"/>
              </w:rPr>
            </w:pPr>
            <w:r>
              <w:rPr>
                <w:rFonts w:ascii="Times New Roman" w:hAnsi="Times New Roman" w:eastAsia="仿宋_GB2312" w:cs="Times New Roman"/>
                <w:szCs w:val="21"/>
              </w:rPr>
              <w:t>102</w:t>
            </w:r>
          </w:p>
        </w:tc>
      </w:tr>
      <w:tr w14:paraId="5790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0" w:type="dxa"/>
            <w:vAlign w:val="center"/>
          </w:tcPr>
          <w:p w14:paraId="5921AB2D">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134" w:type="dxa"/>
            <w:vAlign w:val="center"/>
          </w:tcPr>
          <w:p w14:paraId="192E4FFA">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冷拼</w:t>
            </w:r>
            <w:r>
              <w:rPr>
                <w:rFonts w:ascii="Times New Roman" w:hAnsi="Times New Roman" w:eastAsia="仿宋_GB2312" w:cs="Times New Roman"/>
                <w:szCs w:val="21"/>
              </w:rPr>
              <w:t>实训</w:t>
            </w:r>
          </w:p>
        </w:tc>
        <w:tc>
          <w:tcPr>
            <w:tcW w:w="0" w:type="auto"/>
            <w:vAlign w:val="center"/>
          </w:tcPr>
          <w:p w14:paraId="493FFE3B">
            <w:pPr>
              <w:adjustRightInd w:val="0"/>
              <w:rPr>
                <w:rFonts w:ascii="Times New Roman" w:hAnsi="Times New Roman" w:eastAsia="仿宋_GB2312" w:cs="Times New Roman"/>
                <w:szCs w:val="21"/>
              </w:rPr>
            </w:pPr>
            <w:r>
              <w:rPr>
                <w:rFonts w:ascii="Times New Roman" w:hAnsi="Times New Roman" w:eastAsia="仿宋_GB2312" w:cs="Times New Roman"/>
                <w:szCs w:val="21"/>
              </w:rPr>
              <w:t>能进行</w:t>
            </w:r>
            <w:r>
              <w:rPr>
                <w:rFonts w:hint="eastAsia" w:ascii="Times New Roman" w:hAnsi="Times New Roman" w:eastAsia="仿宋_GB2312" w:cs="Times New Roman"/>
                <w:szCs w:val="21"/>
              </w:rPr>
              <w:t>简易冷拼项目</w:t>
            </w:r>
            <w:r>
              <w:rPr>
                <w:rFonts w:ascii="Times New Roman" w:hAnsi="Times New Roman" w:eastAsia="仿宋_GB2312" w:cs="Times New Roman"/>
                <w:szCs w:val="21"/>
              </w:rPr>
              <w:t>。</w:t>
            </w:r>
          </w:p>
        </w:tc>
        <w:tc>
          <w:tcPr>
            <w:tcW w:w="1418" w:type="dxa"/>
            <w:vAlign w:val="center"/>
          </w:tcPr>
          <w:p w14:paraId="4BBD09E8">
            <w:pPr>
              <w:rPr>
                <w:rFonts w:ascii="Times New Roman" w:hAnsi="Times New Roman" w:eastAsia="仿宋_GB2312" w:cs="Times New Roman"/>
                <w:szCs w:val="21"/>
              </w:rPr>
            </w:pPr>
            <w:r>
              <w:rPr>
                <w:rFonts w:ascii="Times New Roman" w:hAnsi="Times New Roman" w:eastAsia="仿宋_GB2312" w:cs="Times New Roman"/>
                <w:szCs w:val="21"/>
              </w:rPr>
              <w:t>校内实训室</w:t>
            </w:r>
          </w:p>
        </w:tc>
        <w:tc>
          <w:tcPr>
            <w:tcW w:w="1134" w:type="dxa"/>
            <w:vAlign w:val="center"/>
          </w:tcPr>
          <w:p w14:paraId="4468D838">
            <w:pPr>
              <w:rPr>
                <w:rFonts w:ascii="Times New Roman" w:hAnsi="Times New Roman" w:eastAsia="仿宋_GB2312" w:cs="Times New Roman"/>
                <w:spacing w:val="-16"/>
                <w:szCs w:val="21"/>
              </w:rPr>
            </w:pPr>
            <w:r>
              <w:rPr>
                <w:rFonts w:ascii="Times New Roman" w:hAnsi="Times New Roman" w:eastAsia="仿宋_GB2312" w:cs="Times New Roman"/>
                <w:spacing w:val="-16"/>
                <w:szCs w:val="21"/>
              </w:rPr>
              <w:t>第4-5学期</w:t>
            </w:r>
          </w:p>
        </w:tc>
        <w:tc>
          <w:tcPr>
            <w:tcW w:w="680" w:type="dxa"/>
            <w:vAlign w:val="center"/>
          </w:tcPr>
          <w:p w14:paraId="35937D8C">
            <w:pPr>
              <w:jc w:val="center"/>
              <w:rPr>
                <w:rFonts w:ascii="Times New Roman" w:hAnsi="Times New Roman" w:eastAsia="仿宋_GB2312" w:cs="Times New Roman"/>
                <w:szCs w:val="21"/>
              </w:rPr>
            </w:pPr>
            <w:r>
              <w:rPr>
                <w:rFonts w:ascii="Times New Roman" w:hAnsi="Times New Roman" w:eastAsia="仿宋_GB2312" w:cs="Times New Roman"/>
                <w:szCs w:val="21"/>
              </w:rPr>
              <w:t>82</w:t>
            </w:r>
          </w:p>
        </w:tc>
      </w:tr>
      <w:tr w14:paraId="797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80" w:type="dxa"/>
            <w:vAlign w:val="center"/>
          </w:tcPr>
          <w:p w14:paraId="17417730">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134" w:type="dxa"/>
            <w:vAlign w:val="center"/>
          </w:tcPr>
          <w:p w14:paraId="43400A2E">
            <w:pPr>
              <w:jc w:val="center"/>
              <w:rPr>
                <w:rFonts w:ascii="Times New Roman" w:hAnsi="Times New Roman" w:eastAsia="仿宋_GB2312" w:cs="Times New Roman"/>
                <w:szCs w:val="21"/>
              </w:rPr>
            </w:pPr>
            <w:r>
              <w:rPr>
                <w:rFonts w:hint="eastAsia" w:ascii="Times New Roman" w:hAnsi="Times New Roman" w:eastAsia="仿宋_GB2312" w:cs="Times New Roman"/>
                <w:szCs w:val="21"/>
              </w:rPr>
              <w:t>食品雕刻</w:t>
            </w:r>
          </w:p>
        </w:tc>
        <w:tc>
          <w:tcPr>
            <w:tcW w:w="0" w:type="auto"/>
            <w:vAlign w:val="center"/>
          </w:tcPr>
          <w:p w14:paraId="52FD2CCA">
            <w:pPr>
              <w:adjustRightInd w:val="0"/>
              <w:rPr>
                <w:rFonts w:ascii="Times New Roman" w:hAnsi="Times New Roman" w:eastAsia="仿宋_GB2312" w:cs="Times New Roman"/>
                <w:szCs w:val="21"/>
              </w:rPr>
            </w:pPr>
            <w:r>
              <w:rPr>
                <w:rFonts w:ascii="Times New Roman" w:hAnsi="Times New Roman" w:eastAsia="仿宋_GB2312" w:cs="Times New Roman"/>
                <w:szCs w:val="21"/>
              </w:rPr>
              <w:t>能进行</w:t>
            </w:r>
            <w:r>
              <w:rPr>
                <w:rFonts w:hint="eastAsia" w:ascii="Times New Roman" w:hAnsi="Times New Roman" w:eastAsia="仿宋_GB2312" w:cs="Times New Roman"/>
                <w:szCs w:val="21"/>
              </w:rPr>
              <w:t>简易食品雕刻项目。</w:t>
            </w:r>
          </w:p>
        </w:tc>
        <w:tc>
          <w:tcPr>
            <w:tcW w:w="1418" w:type="dxa"/>
            <w:vAlign w:val="center"/>
          </w:tcPr>
          <w:p w14:paraId="4CD8BE6A">
            <w:pPr>
              <w:rPr>
                <w:rFonts w:ascii="Times New Roman" w:hAnsi="Times New Roman" w:eastAsia="仿宋_GB2312" w:cs="Times New Roman"/>
                <w:szCs w:val="21"/>
              </w:rPr>
            </w:pPr>
            <w:r>
              <w:rPr>
                <w:rFonts w:ascii="Times New Roman" w:hAnsi="Times New Roman" w:eastAsia="仿宋_GB2312" w:cs="Times New Roman"/>
                <w:szCs w:val="21"/>
              </w:rPr>
              <w:t>校内实训室</w:t>
            </w:r>
          </w:p>
        </w:tc>
        <w:tc>
          <w:tcPr>
            <w:tcW w:w="1134" w:type="dxa"/>
            <w:vAlign w:val="center"/>
          </w:tcPr>
          <w:p w14:paraId="285B8B4D">
            <w:pPr>
              <w:rPr>
                <w:rFonts w:ascii="Times New Roman" w:hAnsi="Times New Roman" w:eastAsia="仿宋_GB2312" w:cs="Times New Roman"/>
                <w:spacing w:val="-16"/>
                <w:szCs w:val="21"/>
              </w:rPr>
            </w:pPr>
            <w:r>
              <w:rPr>
                <w:rFonts w:ascii="Times New Roman" w:hAnsi="Times New Roman" w:eastAsia="仿宋_GB2312" w:cs="Times New Roman"/>
                <w:spacing w:val="-16"/>
                <w:szCs w:val="21"/>
              </w:rPr>
              <w:t>第4-5学期</w:t>
            </w:r>
          </w:p>
        </w:tc>
        <w:tc>
          <w:tcPr>
            <w:tcW w:w="680" w:type="dxa"/>
            <w:vAlign w:val="center"/>
          </w:tcPr>
          <w:p w14:paraId="7E578433">
            <w:pPr>
              <w:jc w:val="center"/>
              <w:rPr>
                <w:rFonts w:ascii="Times New Roman" w:hAnsi="Times New Roman" w:eastAsia="仿宋_GB2312" w:cs="Times New Roman"/>
                <w:szCs w:val="21"/>
              </w:rPr>
            </w:pPr>
            <w:r>
              <w:rPr>
                <w:rFonts w:ascii="Times New Roman" w:hAnsi="Times New Roman" w:eastAsia="仿宋_GB2312" w:cs="Times New Roman"/>
                <w:szCs w:val="21"/>
              </w:rPr>
              <w:t>260</w:t>
            </w:r>
          </w:p>
        </w:tc>
      </w:tr>
      <w:tr w14:paraId="5B06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680" w:type="dxa"/>
            <w:vAlign w:val="center"/>
          </w:tcPr>
          <w:p w14:paraId="2092DFED">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134" w:type="dxa"/>
            <w:vAlign w:val="center"/>
          </w:tcPr>
          <w:p w14:paraId="07CF1702">
            <w:pPr>
              <w:jc w:val="center"/>
              <w:rPr>
                <w:rFonts w:ascii="Times New Roman" w:hAnsi="Times New Roman" w:eastAsia="仿宋_GB2312" w:cs="Times New Roman"/>
                <w:szCs w:val="21"/>
              </w:rPr>
            </w:pPr>
            <w:r>
              <w:rPr>
                <w:rFonts w:ascii="Times New Roman" w:hAnsi="Times New Roman" w:eastAsia="仿宋_GB2312" w:cs="Times New Roman"/>
                <w:szCs w:val="21"/>
              </w:rPr>
              <w:t>岗位实习</w:t>
            </w:r>
          </w:p>
        </w:tc>
        <w:tc>
          <w:tcPr>
            <w:tcW w:w="0" w:type="auto"/>
            <w:vAlign w:val="center"/>
          </w:tcPr>
          <w:p w14:paraId="4A97A0AD">
            <w:pPr>
              <w:adjustRightInd w:val="0"/>
              <w:rPr>
                <w:rFonts w:ascii="Times New Roman" w:hAnsi="Times New Roman" w:eastAsia="仿宋_GB2312" w:cs="Times New Roman"/>
                <w:szCs w:val="21"/>
              </w:rPr>
            </w:pPr>
            <w:r>
              <w:rPr>
                <w:rFonts w:ascii="Times New Roman" w:hAnsi="Times New Roman" w:eastAsia="仿宋_GB2312" w:cs="Times New Roman"/>
                <w:szCs w:val="21"/>
              </w:rPr>
              <w:t>巩固所学专业知识和技能，进行</w:t>
            </w:r>
            <w:r>
              <w:rPr>
                <w:rFonts w:hint="eastAsia" w:ascii="Times New Roman" w:hAnsi="Times New Roman" w:eastAsia="仿宋_GB2312" w:cs="Times New Roman"/>
                <w:szCs w:val="21"/>
              </w:rPr>
              <w:t>中餐厨房初加工、切配、打荷</w:t>
            </w:r>
            <w:r>
              <w:rPr>
                <w:rFonts w:ascii="Times New Roman" w:hAnsi="Times New Roman" w:eastAsia="仿宋_GB2312" w:cs="Times New Roman"/>
                <w:szCs w:val="21"/>
              </w:rPr>
              <w:t>等服务等相关岗位的实践，提高专业技能和独立工作能力。初步形成符合本专业特点的职业道德意识和行为习惯，树立正确的就业观和一定的创业意识，学会沟通交流和团队协作技巧，提高社会适应性，树立终身学习理念，做到学有所用，学有所成，为今后真正走上工作岗位打下坚实的基础。</w:t>
            </w:r>
          </w:p>
        </w:tc>
        <w:tc>
          <w:tcPr>
            <w:tcW w:w="1418" w:type="dxa"/>
            <w:vAlign w:val="center"/>
          </w:tcPr>
          <w:p w14:paraId="06579DD5">
            <w:pPr>
              <w:rPr>
                <w:rFonts w:ascii="Times New Roman" w:hAnsi="Times New Roman" w:eastAsia="仿宋_GB2312" w:cs="Times New Roman"/>
                <w:szCs w:val="21"/>
              </w:rPr>
            </w:pPr>
            <w:r>
              <w:rPr>
                <w:rFonts w:hint="eastAsia" w:ascii="Times New Roman" w:hAnsi="Times New Roman" w:eastAsia="仿宋_GB2312" w:cs="Times New Roman"/>
                <w:szCs w:val="21"/>
              </w:rPr>
              <w:t>餐饮企业</w:t>
            </w:r>
          </w:p>
        </w:tc>
        <w:tc>
          <w:tcPr>
            <w:tcW w:w="1134" w:type="dxa"/>
            <w:vAlign w:val="center"/>
          </w:tcPr>
          <w:p w14:paraId="475BD1F3">
            <w:pPr>
              <w:rPr>
                <w:rFonts w:ascii="Times New Roman" w:hAnsi="Times New Roman" w:eastAsia="仿宋_GB2312" w:cs="Times New Roman"/>
                <w:szCs w:val="21"/>
              </w:rPr>
            </w:pPr>
            <w:r>
              <w:rPr>
                <w:rFonts w:ascii="Times New Roman" w:hAnsi="Times New Roman" w:eastAsia="仿宋_GB2312" w:cs="Times New Roman"/>
                <w:szCs w:val="21"/>
              </w:rPr>
              <w:t>第6学期</w:t>
            </w:r>
          </w:p>
        </w:tc>
        <w:tc>
          <w:tcPr>
            <w:tcW w:w="680" w:type="dxa"/>
            <w:vAlign w:val="center"/>
          </w:tcPr>
          <w:p w14:paraId="3EA03EA0">
            <w:pPr>
              <w:jc w:val="center"/>
              <w:rPr>
                <w:rFonts w:ascii="Times New Roman" w:hAnsi="Times New Roman" w:eastAsia="仿宋_GB2312" w:cs="Times New Roman"/>
                <w:szCs w:val="21"/>
              </w:rPr>
            </w:pPr>
            <w:r>
              <w:rPr>
                <w:rFonts w:ascii="Times New Roman" w:hAnsi="Times New Roman" w:eastAsia="仿宋_GB2312" w:cs="Times New Roman"/>
                <w:szCs w:val="21"/>
              </w:rPr>
              <w:t>600</w:t>
            </w:r>
          </w:p>
        </w:tc>
      </w:tr>
    </w:tbl>
    <w:p w14:paraId="673D2636">
      <w:pPr>
        <w:spacing w:before="100" w:beforeAutospacing="1" w:line="400" w:lineRule="exact"/>
        <w:ind w:firstLine="480" w:firstLineChars="200"/>
        <w:outlineLvl w:val="1"/>
        <w:rPr>
          <w:rFonts w:ascii="Times New Roman" w:hAnsi="Times New Roman" w:eastAsia="楷体_GB2312" w:cs="Times New Roman"/>
          <w:sz w:val="24"/>
          <w:szCs w:val="24"/>
        </w:rPr>
      </w:pPr>
      <w:bookmarkStart w:id="23" w:name="_Toc128231263"/>
      <w:r>
        <w:rPr>
          <w:rFonts w:ascii="Times New Roman" w:hAnsi="Times New Roman" w:eastAsia="楷体_GB2312" w:cs="Times New Roman"/>
          <w:sz w:val="24"/>
          <w:szCs w:val="24"/>
        </w:rPr>
        <w:t>（四）相关要求</w:t>
      </w:r>
      <w:bookmarkEnd w:id="23"/>
    </w:p>
    <w:p w14:paraId="0F4EA489">
      <w:pPr>
        <w:pStyle w:val="37"/>
        <w:spacing w:before="0" w:beforeAutospacing="0" w:after="0" w:afterAutospacing="0"/>
        <w:jc w:val="both"/>
        <w:rPr>
          <w:rFonts w:ascii="Times New Roman" w:hAnsi="Times New Roman" w:eastAsia="仿宋_GB2312" w:cs="Times New Roman"/>
          <w:color w:val="auto"/>
          <w:sz w:val="24"/>
          <w:szCs w:val="24"/>
        </w:rPr>
      </w:pPr>
      <w:r>
        <w:rPr>
          <w:rFonts w:ascii="Times New Roman" w:hAnsi="Times New Roman" w:eastAsia="仿宋_GB2312" w:cs="Times New Roman"/>
          <w:sz w:val="24"/>
          <w:szCs w:val="24"/>
        </w:rPr>
        <w:t>本专业落实课程思政，推进全员、全过程、全方位育人，实现思想政治教育与技术技能培养的有机统一。开设安全教育、普通话口语交际、人际沟通、礼仪教育、绿色环保、中华优秀传统文化、创新创业与就业指导、工匠精神等方面的选修课程或专题讲座（活动），并将有关内容融入专业课程教学中；将创新创业教育融入专业课程教学和有关实践性教学环节中；</w:t>
      </w:r>
      <w:r>
        <w:rPr>
          <w:rFonts w:ascii="Times New Roman" w:hAnsi="Times New Roman" w:eastAsia="仿宋_GB2312" w:cs="Times New Roman"/>
          <w:color w:val="auto"/>
          <w:sz w:val="24"/>
          <w:szCs w:val="24"/>
        </w:rPr>
        <w:t>增设</w:t>
      </w:r>
      <w:r>
        <w:rPr>
          <w:rFonts w:hint="eastAsia" w:ascii="Times New Roman" w:hAnsi="Times New Roman" w:eastAsia="仿宋_GB2312" w:cs="Times New Roman"/>
          <w:color w:val="auto"/>
          <w:sz w:val="24"/>
          <w:szCs w:val="24"/>
        </w:rPr>
        <w:t>食品安全知识</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rPr>
        <w:t>面塑</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rPr>
        <w:t>糖艺</w:t>
      </w:r>
      <w:r>
        <w:rPr>
          <w:rFonts w:hint="eastAsia" w:ascii="Times New Roman" w:hAnsi="Times New Roman" w:cs="Times New Roman"/>
          <w:color w:val="auto"/>
          <w:sz w:val="24"/>
          <w:szCs w:val="24"/>
          <w:lang w:eastAsia="zh-CN"/>
        </w:rPr>
        <w:t>、</w:t>
      </w:r>
      <w:r>
        <w:rPr>
          <w:rFonts w:hint="eastAsia" w:ascii="Times New Roman" w:hAnsi="Times New Roman" w:eastAsia="仿宋_GB2312" w:cs="Times New Roman"/>
          <w:color w:val="auto"/>
          <w:sz w:val="24"/>
          <w:szCs w:val="24"/>
        </w:rPr>
        <w:t>果酱画</w:t>
      </w:r>
      <w:r>
        <w:rPr>
          <w:rFonts w:hint="eastAsia" w:ascii="Times New Roman" w:hAnsi="Times New Roman"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分子烹饪</w:t>
      </w:r>
      <w:r>
        <w:rPr>
          <w:rFonts w:hint="eastAsia" w:ascii="Times New Roman" w:hAnsi="Times New Roman"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饭店服务活动策划</w:t>
      </w:r>
      <w:r>
        <w:rPr>
          <w:rFonts w:hint="eastAsia" w:ascii="Times New Roman" w:hAnsi="Times New Roman"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调酒</w:t>
      </w:r>
      <w:r>
        <w:rPr>
          <w:rFonts w:hint="eastAsia" w:ascii="Times New Roman" w:hAnsi="Times New Roman"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茶艺</w:t>
      </w:r>
      <w:r>
        <w:rPr>
          <w:rFonts w:hint="eastAsia" w:ascii="Times New Roman" w:hAnsi="Times New Roman"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中外饮食文化</w:t>
      </w:r>
      <w:r>
        <w:rPr>
          <w:rFonts w:hint="eastAsia" w:ascii="Times New Roman" w:hAnsi="Times New Roman"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传统潍坊菜制作</w:t>
      </w:r>
      <w:r>
        <w:rPr>
          <w:rFonts w:hint="eastAsia" w:ascii="Times New Roman" w:hAnsi="Times New Roman" w:cs="Times New Roman"/>
          <w:color w:val="auto"/>
          <w:sz w:val="24"/>
          <w:szCs w:val="24"/>
          <w:lang w:val="en-US" w:eastAsia="zh-CN"/>
        </w:rPr>
        <w:t>等</w:t>
      </w:r>
      <w:r>
        <w:rPr>
          <w:rFonts w:ascii="Times New Roman" w:hAnsi="Times New Roman" w:eastAsia="仿宋_GB2312" w:cs="Times New Roman"/>
          <w:color w:val="auto"/>
          <w:sz w:val="24"/>
          <w:szCs w:val="24"/>
        </w:rPr>
        <w:t>专业特色拓展课程；组织开展劳动教育、德育活动、志愿服务活动和其他实践活动。</w:t>
      </w:r>
    </w:p>
    <w:p w14:paraId="6D88E93C">
      <w:pPr>
        <w:spacing w:line="400" w:lineRule="exact"/>
        <w:ind w:firstLine="480" w:firstLineChars="200"/>
        <w:rPr>
          <w:rFonts w:ascii="Times New Roman" w:hAnsi="Times New Roman" w:eastAsia="仿宋_GB2312" w:cs="Times New Roman"/>
          <w:sz w:val="24"/>
          <w:szCs w:val="24"/>
        </w:rPr>
      </w:pPr>
    </w:p>
    <w:p w14:paraId="019AC8E8">
      <w:pPr>
        <w:spacing w:line="400" w:lineRule="exact"/>
        <w:ind w:firstLine="480" w:firstLineChars="200"/>
        <w:rPr>
          <w:rFonts w:ascii="Times New Roman" w:hAnsi="Times New Roman" w:eastAsia="仿宋_GB2312" w:cs="Times New Roman"/>
          <w:sz w:val="24"/>
          <w:szCs w:val="24"/>
        </w:rPr>
      </w:pPr>
    </w:p>
    <w:p w14:paraId="5DDBC076">
      <w:pPr>
        <w:spacing w:line="400" w:lineRule="exact"/>
        <w:rPr>
          <w:rFonts w:ascii="Times New Roman" w:hAnsi="Times New Roman" w:eastAsia="仿宋_GB2312" w:cs="Times New Roman"/>
          <w:sz w:val="24"/>
          <w:szCs w:val="24"/>
        </w:rPr>
      </w:pPr>
    </w:p>
    <w:p w14:paraId="228F258D">
      <w:pPr>
        <w:pStyle w:val="2"/>
        <w:snapToGrid w:val="0"/>
        <w:spacing w:beforeLines="50" w:after="0" w:line="400" w:lineRule="exact"/>
        <w:ind w:firstLine="480" w:firstLineChars="200"/>
        <w:jc w:val="both"/>
        <w:rPr>
          <w:rFonts w:ascii="Times New Roman" w:hAnsi="Times New Roman"/>
          <w:sz w:val="24"/>
          <w:szCs w:val="21"/>
        </w:rPr>
      </w:pPr>
      <w:bookmarkStart w:id="24" w:name="_Toc128231264"/>
      <w:bookmarkStart w:id="25" w:name="_Toc530755379"/>
      <w:r>
        <w:rPr>
          <w:rFonts w:ascii="Times New Roman" w:hAnsi="Times New Roman"/>
          <w:sz w:val="24"/>
          <w:szCs w:val="21"/>
        </w:rPr>
        <w:t>十、教学进程总体安排</w:t>
      </w:r>
      <w:bookmarkEnd w:id="24"/>
      <w:bookmarkEnd w:id="25"/>
    </w:p>
    <w:p w14:paraId="6045E5CA">
      <w:pPr>
        <w:spacing w:line="360" w:lineRule="auto"/>
        <w:ind w:firstLine="480" w:firstLineChars="200"/>
        <w:outlineLvl w:val="1"/>
        <w:rPr>
          <w:rFonts w:ascii="Times New Roman" w:hAnsi="Times New Roman" w:eastAsia="楷体_GB2312" w:cs="Times New Roman"/>
          <w:sz w:val="24"/>
          <w:szCs w:val="24"/>
        </w:rPr>
      </w:pPr>
      <w:bookmarkStart w:id="26" w:name="_Toc530755380"/>
      <w:bookmarkStart w:id="27" w:name="_Toc498209938"/>
      <w:bookmarkStart w:id="28" w:name="_Toc128231265"/>
      <w:r>
        <w:rPr>
          <w:rFonts w:ascii="Times New Roman" w:hAnsi="Times New Roman" w:eastAsia="楷体_GB2312" w:cs="Times New Roman"/>
          <w:sz w:val="24"/>
          <w:szCs w:val="24"/>
        </w:rPr>
        <w:pict>
          <v:line id="直接连接符 2" o:spid="_x0000_s1069" o:spt="20" style="position:absolute;left:0pt;margin-left:6.55pt;margin-top:54pt;height:32.6pt;width:76.75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X4wEAAAQEAAAOAAAAZHJzL2Uyb0RvYy54bWysU82O0zAQviPxDpbvNElVdkvUdA+7Wi4I&#10;Kn4ewOuMG0v+k22a9iV4ASRucOLInbdheQzGTpqudpEQiMsktuf7Zr7P49XFXiuyAx+kNQ2tZiUl&#10;YLhtpdk29N3b6ydLSkJkpmXKGmjoAQK9WD9+tOpdDXPbWdWCJ0hiQt27hnYxurooAu9AszCzDgwe&#10;Cus1i7j026L1rEd2rYp5WZ4VvfWt85ZDCLh7NRzSdeYXAnh8JUSASFRDsbeYo8/xJsVivWL11jPX&#10;ST62wf6hC82kwaIT1RWLjLz38gGVltzbYEWccasLK4TkkDWgmqq8p+ZNxxxkLWhOcJNN4f/R8pe7&#10;jSeybeicEsM0XtHtx28/Pnz++f0TxtuvX8g8mdS7UGPupdn4cRXcxifFe+F1+qIWss/GHiZjYR8J&#10;x81n54vz5VNKOB4tqkV5tkycxQnsfIjPwWqSfhqqpEm6Wc12L0IcUo8paVuZFINVsr2WSuVFmhi4&#10;VJ7sGN513FdjiTtZWDAhiyRmaD//xYOCgfU1CPQCG65y9TyFJ07GOZh45FUGsxNMYAcTsPwzcMxP&#10;UMgT+jfgCZErWxMnsJbG+t9VP1khhvyjA4PuZMGNbQ/5YrM1OGr5csZnkWb57jrDT493/QsAAP//&#10;AwBQSwMEFAAGAAgAAAAhAKZAgmTeAAAACgEAAA8AAABkcnMvZG93bnJldi54bWxMjzFPwzAQhXck&#10;/oN1SGzUaYtMFOJUCMGCWBI6wObG1yQiPqex04R/z3WC6e7pnt59L98trhdnHEPnScN6lYBAqr3t&#10;qNGw/3i9S0GEaMia3hNq+MEAu+L6KjeZ9TOVeK5iIziEQmY0tDEOmZShbtGZsPIDEt+OfnQmshwb&#10;aUczc7jr5SZJlHSmI/7QmgGfW6y/q8lpeDu9h/29Kl/Kz1NazV/HqW08an17szw9goi4xD8zXPAZ&#10;HQpmOviJbBA96+2anTyTlDtdDEopEAdeHrYbkEUu/1cofgEAAP//AwBQSwECLQAUAAYACAAAACEA&#10;toM4kv4AAADhAQAAEwAAAAAAAAAAAAAAAAAAAAAAW0NvbnRlbnRfVHlwZXNdLnhtbFBLAQItABQA&#10;BgAIAAAAIQA4/SH/1gAAAJQBAAALAAAAAAAAAAAAAAAAAC8BAABfcmVscy8ucmVsc1BLAQItABQA&#10;BgAIAAAAIQBbisUX4wEAAAQEAAAOAAAAAAAAAAAAAAAAAC4CAABkcnMvZTJvRG9jLnhtbFBLAQIt&#10;ABQABgAIAAAAIQCmQIJk3gAAAAoBAAAPAAAAAAAAAAAAAAAAAD0EAABkcnMvZG93bnJldi54bWxQ&#10;SwUGAAAAAAQABADzAAAASAUAAAAA&#10;">
            <v:path arrowok="t"/>
            <v:fill focussize="0,0"/>
            <v:stroke color="#000000"/>
            <v:imagedata o:title=""/>
            <o:lock v:ext="edit"/>
          </v:line>
        </w:pict>
      </w:r>
      <w:r>
        <w:rPr>
          <w:rFonts w:ascii="Times New Roman" w:hAnsi="Times New Roman" w:eastAsia="楷体_GB2312" w:cs="Times New Roman"/>
          <w:sz w:val="24"/>
          <w:szCs w:val="24"/>
        </w:rPr>
        <w:t>（一）教学时间安排</w:t>
      </w:r>
      <w:bookmarkEnd w:id="26"/>
      <w:bookmarkEnd w:id="27"/>
      <w:bookmarkEnd w:id="28"/>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819"/>
        <w:gridCol w:w="1525"/>
        <w:gridCol w:w="1525"/>
        <w:gridCol w:w="1202"/>
        <w:gridCol w:w="1477"/>
      </w:tblGrid>
      <w:tr w14:paraId="1D9A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shd w:val="clear" w:color="auto" w:fill="D8D8D8" w:themeFill="background1" w:themeFillShade="D9"/>
            <w:vAlign w:val="center"/>
          </w:tcPr>
          <w:p w14:paraId="0372B6F0">
            <w:pPr>
              <w:spacing w:line="240" w:lineRule="atLeast"/>
              <w:jc w:val="center"/>
              <w:rPr>
                <w:rFonts w:ascii="Times New Roman" w:hAnsi="Times New Roman" w:eastAsia="仿宋_GB2312" w:cs="Times New Roman"/>
              </w:rPr>
            </w:pPr>
            <w:bookmarkStart w:id="29" w:name="_Toc530755381"/>
            <w:r>
              <w:rPr>
                <w:rFonts w:ascii="Times New Roman" w:hAnsi="Times New Roman" w:eastAsia="仿宋_GB2312" w:cs="Times New Roman"/>
              </w:rPr>
              <w:pict>
                <v:shape id="文本框 5" o:spid="_x0000_s1065" o:spt="202" type="#_x0000_t202" style="position:absolute;left:0pt;margin-left:1.35pt;margin-top:12.75pt;height:22.5pt;width:36.9pt;z-index:2516633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1TcQQIAAFkEAAAOAAAAZHJzL2Uyb0RvYy54bWysVM1u2zAMvg/YOwi6L07SJM2MOEXWIsOA&#10;oi2QDj0rshwbkERNUmJnD7C9wU677L7nynOMkuM063YadpEpkuLP95GeXTVKkp2wrgKd0UGvT4nQ&#10;HPJKbzL68XH5ZkqJ80znTIIWGd0LR6/mr1/NapOKIZQgc2EJBtEurU1GS+9NmiSOl0Ix1wMjNBoL&#10;sIp5vNpNkltWY3Qlk2G/P0lqsLmxwIVzqL1pjXQe4xeF4P6+KJzwRGYUa/PxtPFchzOZz1i6scyU&#10;FT+Wwf6hCsUqjUlPoW6YZ2Rrqz9CqYpbcFD4HgeVQFFUXMQesJtB/0U3q5IZEXtBcJw5weT+X1h+&#10;t3uwpMozOqZEM4UUHb59PXz/efjxhYwDPLVxKXqtDPr55h00SHOnd6gMXTeFVeGL/RC0I9D7E7ii&#10;8YSjcjSZTi7QwtE0nI4vxxH85Pmxsc6/F6BIEDJqkbsIKdvdOo+FoGvnEnJpWFZSRv6kJnVGJxcY&#10;8jcLvpAaH4YW2lKD5Jt1EzseTLs+1pDvsT0L7Xw4w5cVFnHLnH9gFgcC68Yh9/d4FBIwGRwlSkqw&#10;n/+mD/7IE1opqXHAMuo+bZkVlMgPGhl8OxiNwkTGy2h8OcSLPbeszy16q64BZ3iA62R4FIO/l51Y&#10;WFBPuAuLkBVNTHPMnVHfide+HXvcJS4Wi+iEM2iYv9Urw0PoAF6A+LF5YtYcefBI4B10o8jSF3S0&#10;vi3si62HoopcBaBbVI/44/xGCo+7Fhbk/B69nv8I818AAAD//wMAUEsDBBQABgAIAAAAIQAptOVN&#10;3AAAAAYBAAAPAAAAZHJzL2Rvd25yZXYueG1sTI5NS8NAEIbvgv9hmYI3u2kgbYnZlBIoguihtRdv&#10;k+w0Ce5HzG7b6K93PNnTw/C+vPMUm8kacaEx9N4pWMwTEOQar3vXKji+7x7XIEJEp9F4Rwq+KcCm&#10;vL8rMNf+6vZ0OcRW8IgLOSroYhxyKUPTkcUw9wM5zk5+tBj5HFupR7zyuDUyTZKltNg7/tDhQFVH&#10;zefhbBW8VLs33NepXf+Y6vn1tB2+jh+ZUg+zafsEItIU/8vwp8/qULJT7c9OB2EUpCsuMrIMBMer&#10;JbNmJhnIspC3+uUvAAAA//8DAFBLAQItABQABgAIAAAAIQC2gziS/gAAAOEBAAATAAAAAAAAAAAA&#10;AAAAAAAAAABbQ29udGVudF9UeXBlc10ueG1sUEsBAi0AFAAGAAgAAAAhADj9If/WAAAAlAEAAAsA&#10;AAAAAAAAAAAAAAAALwEAAF9yZWxzLy5yZWxzUEsBAi0AFAAGAAgAAAAhADkHVNxBAgAAWQQAAA4A&#10;AAAAAAAAAAAAAAAALgIAAGRycy9lMm9Eb2MueG1sUEsBAi0AFAAGAAgAAAAhACm05U3cAAAABgEA&#10;AA8AAAAAAAAAAAAAAAAAmwQAAGRycy9kb3ducmV2LnhtbFBLBQYAAAAABAAEAPMAAACkBQAAAAA=&#10;">
                  <v:path/>
                  <v:fill on="f" focussize="0,0"/>
                  <v:stroke on="f" weight="0.5pt" joinstyle="miter"/>
                  <v:imagedata o:title=""/>
                  <o:lock v:ext="edit"/>
                  <v:textbox>
                    <w:txbxContent>
                      <w:p w14:paraId="626A6C0C">
                        <w:r>
                          <w:rPr>
                            <w:rFonts w:hint="eastAsia"/>
                          </w:rPr>
                          <w:t>周数</w:t>
                        </w:r>
                      </w:p>
                    </w:txbxContent>
                  </v:textbox>
                </v:shape>
              </w:pict>
            </w:r>
            <w:r>
              <w:rPr>
                <w:rFonts w:ascii="Times New Roman" w:hAnsi="Times New Roman" w:eastAsia="仿宋_GB2312" w:cs="Times New Roman"/>
              </w:rPr>
              <w:pict>
                <v:shape id="文本框 4" o:spid="_x0000_s1066" o:spt="202" type="#_x0000_t202" style="position:absolute;left:0pt;margin-left:36.35pt;margin-top:5.15pt;height:22.5pt;width:36.9pt;z-index:25166233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UpQQIAAFkEAAAOAAAAZHJzL2Uyb0RvYy54bWysVM1u2zAMvg/YOwi6L05SJ02NOEXWIsOA&#10;oC2QDj0rshwbsERNUmJnD7C9QU+77L7nynOMkuM063YadpEpkuLP95GeXjeyIjthbAkqpYNenxKh&#10;OGSl2qT00+Pi3YQS65jKWAVKpHQvLL2evX0zrXUihlBAlQlDMIiySa1TWjinkyiyvBCS2R5oodCY&#10;g5HM4dVsosywGqPLKhr2++OoBpNpA1xYi9rb1khnIX6eC+7u89wKR6qUYm0unCaca39GsylLNobp&#10;ouTHMtg/VCFZqTDpKdQtc4xsTflHKFlyAxZy1+MgI8jzkovQA3Yz6L/qZlUwLUIvCI7VJ5js/wvL&#10;73YPhpRZSmNKFJNI0eH52+H7z8OPryT28NTaJui10ujnmvfQIM2d3qLSd93kRvov9kPQjkDvT+CK&#10;xhGOyng8GV+ghaNpOBldjgL40ctjbaz7IEASL6TUIHcBUrZbWoeFoGvn4nMpWJRVFfirFKlTOr7A&#10;kL9Z8EWl8KFvoS3VS65ZN6HjwVXXxxqyPbZnoJ0Pq/mixCKWzLoHZnAgsG4ccnePR14BJoOjREkB&#10;5svf9N4feUIrJTUOWErt5y0zgpLqo0IGrwZx7CcyXOLR5RAv5tyyPreorbwBnOEBrpPmQfT+rurE&#10;3IB8wl2Y+6xoYopj7pS6Trxx7djjLnExnwcnnEHN3FKtNPehPXge4sfmiRl95MEhgXfQjSJLXtHR&#10;+rawz7cO8jJw5YFuUT3ij/MbKDzuml+Q83vwevkjzH4BAAD//wMAUEsDBBQABgAIAAAAIQDk+tmg&#10;4AAAAAgBAAAPAAAAZHJzL2Rvd25yZXYueG1sTI9BT8JAEIXvJv6HzZh4ky3FAqndEtKEmBg9gFy8&#10;TbtD29Cdrd0Fqr/e5YTHN+/lvW+y1Wg6cabBtZYVTCcRCOLK6pZrBfvPzdMShPPIGjvLpOCHHKzy&#10;+7sMU20vvKXzztcilLBLUUHjfZ9K6aqGDLqJ7YmDd7CDQR/kUEs94CWUm07GUTSXBlsOCw32VDRU&#10;HXcno+Ct2HzgtozN8rcrXt8P6/57/5Uo9fgwrl9AeBr9LQxX/IAOeWAq7Ym1E52CRbwIyXCPZiCu&#10;/vM8AVEqSJIZyDyT/x/I/wAAAP//AwBQSwECLQAUAAYACAAAACEAtoM4kv4AAADhAQAAEwAAAAAA&#10;AAAAAAAAAAAAAAAAW0NvbnRlbnRfVHlwZXNdLnhtbFBLAQItABQABgAIAAAAIQA4/SH/1gAAAJQB&#10;AAALAAAAAAAAAAAAAAAAAC8BAABfcmVscy8ucmVsc1BLAQItABQABgAIAAAAIQBbopUpQQIAAFkE&#10;AAAOAAAAAAAAAAAAAAAAAC4CAABkcnMvZTJvRG9jLnhtbFBLAQItABQABgAIAAAAIQDk+tmg4AAA&#10;AAgBAAAPAAAAAAAAAAAAAAAAAJsEAABkcnMvZG93bnJldi54bWxQSwUGAAAAAAQABADzAAAAqAUA&#10;AAAA&#10;">
                  <v:path/>
                  <v:fill on="f" focussize="0,0"/>
                  <v:stroke on="f" weight="0.5pt" joinstyle="miter"/>
                  <v:imagedata o:title=""/>
                  <o:lock v:ext="edit"/>
                  <v:textbox>
                    <w:txbxContent>
                      <w:p w14:paraId="66577F06">
                        <w:r>
                          <w:rPr>
                            <w:rFonts w:hint="eastAsia"/>
                          </w:rPr>
                          <w:t>内容</w:t>
                        </w:r>
                      </w:p>
                    </w:txbxContent>
                  </v:textbox>
                </v:shape>
              </w:pict>
            </w:r>
            <w:r>
              <w:rPr>
                <w:rFonts w:ascii="Times New Roman" w:hAnsi="Times New Roman" w:eastAsia="仿宋_GB2312" w:cs="Times New Roman"/>
              </w:rPr>
              <w:pict>
                <v:shape id="文本框 6" o:spid="_x0000_s1067" o:spt="202" type="#_x0000_t202" style="position:absolute;left:0pt;margin-left:-5.8pt;margin-top:39.6pt;height:22.5pt;width:36.9pt;z-index:25166438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46PgIAAFkEAAAOAAAAZHJzL2Uyb0RvYy54bWysVM2O0zAQviPxDpbvNG237Zao6arsqgip&#10;2l2pi/bsOnYTyfEY221SHgDegBMX7jxXn4Ox0z8WToiLM54Zz8/3zWRy01SKbIV1JeiM9jpdSoTm&#10;kJd6ndGPT/M3Y0qcZzpnCrTI6E44ejN9/WpSm1T0oQCVC0swiHZpbTJaeG/SJHG8EBVzHTBCo1GC&#10;rZjHq10nuWU1Rq9U0u92R0kNNjcWuHAOtXetkU5jfCkF9w9SOuGJyijW5uNp47kKZzKdsHRtmSlK&#10;fiiD/UMVFSs1Jj2FumOekY0t/whVldyCA+k7HKoEpCy5iD1gN73ui26WBTMi9oLgOHOCyf2/sPx+&#10;+2hJmWd0RIlmFVK0//Z1//3n/scXMgrw1Mal6LU06Oebd9AgzUe9Q2XoupG2Cl/sh6Adgd6dwBWN&#10;JxyVg9F4dIUWjqb+eHg9jOAn58fGOv9eQEWCkFGL3EVI2XbhPBaCrkeXkEvDvFQq8qc0qbGBKwz5&#10;mwVfKI0PQwttqUHyzaqJHfdjBUG1gnyH7Vlo58MZPi+xiAVz/pFZHAisG4fcP+AhFWAyOEiUFGA/&#10;/00f/JEntFJS44Bl1H3aMCsoUR80Mvi2NxiEiYyXwfAaqyH20rK6tOhNdQs4wz1cJ8OjGPy9OorS&#10;QvWMuzALWdHENMfcGfVH8da3Y4+7xMVsFp1wBg3zC700PIQO4AWIn5pnZs2BB48E3sNxFFn6go7W&#10;t4V9tvEgy8jVGdUD/ji/kcLDroUFubxHr/MfYfoLAAD//wMAUEsDBBQABgAIAAAAIQC+SJuy4QAA&#10;AAkBAAAPAAAAZHJzL2Rvd25yZXYueG1sTI/BTsMwDIbvSLxDZCRuW9oIytY1naZKExKCw8Yu3NIm&#10;aysSpzTZVnh6zGmcLMuffn9/sZ6cZWczht6jhHSeADPYeN1jK+Hwvp0tgIWoUCvr0Uj4NgHW5e1N&#10;oXLtL7gz531sGYVgyJWELsYh5zw0nXEqzP1gkG5HPzoVaR1brkd1oXBnuUiSjDvVI33o1GCqzjSf&#10;+5OT8FJt39SuFm7xY6vn1+Nm+Dp8PEp5fzdtVsCimeIVhj99UoeSnGp/Qh2YlTBL04xQCU9LAYyA&#10;TNCsCRQPAnhZ8P8Nyl8AAAD//wMAUEsBAi0AFAAGAAgAAAAhALaDOJL+AAAA4QEAABMAAAAAAAAA&#10;AAAAAAAAAAAAAFtDb250ZW50X1R5cGVzXS54bWxQSwECLQAUAAYACAAAACEAOP0h/9YAAACUAQAA&#10;CwAAAAAAAAAAAAAAAAAvAQAAX3JlbHMvLnJlbHNQSwECLQAUAAYACAAAACEAw9HOOj4CAABZBAAA&#10;DgAAAAAAAAAAAAAAAAAuAgAAZHJzL2Uyb0RvYy54bWxQSwECLQAUAAYACAAAACEAvkibsuEAAAAJ&#10;AQAADwAAAAAAAAAAAAAAAACYBAAAZHJzL2Rvd25yZXYueG1sUEsFBgAAAAAEAAQA8wAAAKYFAAAA&#10;AA==&#10;">
                  <v:path/>
                  <v:fill on="f" focussize="0,0"/>
                  <v:stroke on="f" weight="0.5pt" joinstyle="miter"/>
                  <v:imagedata o:title=""/>
                  <o:lock v:ext="edit"/>
                  <v:textbox>
                    <w:txbxContent>
                      <w:p w14:paraId="42E75BD2">
                        <w:r>
                          <w:rPr>
                            <w:rFonts w:hint="eastAsia"/>
                          </w:rPr>
                          <w:t>学期</w:t>
                        </w:r>
                      </w:p>
                    </w:txbxContent>
                  </v:textbox>
                </v:shape>
              </w:pict>
            </w:r>
            <w:r>
              <w:rPr>
                <w:rFonts w:ascii="Times New Roman" w:hAnsi="Times New Roman" w:eastAsia="仿宋_GB2312" w:cs="Times New Roman"/>
              </w:rPr>
              <w:pict>
                <v:line id="直接连接符 1" o:spid="_x0000_s1068" o:spt="20" style="position:absolute;left:0pt;margin-left:16.5pt;margin-top:0.2pt;height:61.8pt;width:53.6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4c4wEAAAQEAAAOAAAAZHJzL2Uyb0RvYy54bWysU81u1DAQviPxDpbv3SQttKtosz20KhcE&#10;KygP4DrjjSX/yTab7EvwAkjc4MSRO2/T9jEYO7vZqkVCIC6TjD3fNzPfjBfng1ZkAz5IaxpazUpK&#10;wHDbSrNu6Ifrq6M5JSEy0zJlDTR0C4GeL58/W/SuhmPbWdWCJ0hiQt27hnYxurooAu9AszCzDgxe&#10;Cus1i+j6ddF61iO7VsVxWZ4WvfWt85ZDCHh6OV7SZeYXAnh8K0SASFRDsbaYrc/2JtliuWD12jPX&#10;Sb4rg/1DFZpJg0knqksWGfno5RMqLbm3wYo441YXVgjJIfeA3VTlo27ed8xB7gXFCW6SKfw/Wv5m&#10;s/JEtjg7SgzTOKK7zz9uP329//kF7d33b6RKIvUu1Bh7YVZ+5wW38qnjQXidvtgLGbKw20lYGCLh&#10;eHg6r17MzyjheHU2f1mWJ4mzOICdD/EVWE3ST0OVNKlvVrPN6xDH0H1IOlYm2WCVbK+kUtlJGwMX&#10;ypMNw1nHIZeNKR5EoZeQRWpmLD//xa2CkfUdCNQCC65y9ryFB07GOZi451UGoxNMYAUTsPwzcBef&#10;oJA39G/AEyJntiZOYC2N9b/LfpBCjPF7Bca+kwQ3tt3mwWZpcNXycHbPIu3yQz/DD493+QsAAP//&#10;AwBQSwMEFAAGAAgAAAAhAFhTfK7dAAAABwEAAA8AAABkcnMvZG93bnJldi54bWxMj8FOwzAQRO9I&#10;/QdrK3GjdpuoqkKcClVwQVwSeig3N97GEfE6jZ0m/D3uCW47mtHM23w/247dcPCtIwnrlQCGVDvd&#10;UiPh+Pn2tAPmgyKtOkco4Qc97IvFQ64y7SYq8VaFhsUS8pmSYELoM859bdAqv3I9UvQubrAqRDk0&#10;XA9qiuW24xshttyqluKCUT0eDNbf1WglvF8//DHdlq/l6bqrpq/LaBqHUj4u55dnYAHn8BeGO35E&#10;hyIynd1I2rNOQpLEV4KEFNjdTUUC7ByPTSqAFzn/z1/8AgAA//8DAFBLAQItABQABgAIAAAAIQC2&#10;gziS/gAAAOEBAAATAAAAAAAAAAAAAAAAAAAAAABbQ29udGVudF9UeXBlc10ueG1sUEsBAi0AFAAG&#10;AAgAAAAhADj9If/WAAAAlAEAAAsAAAAAAAAAAAAAAAAALwEAAF9yZWxzLy5yZWxzUEsBAi0AFAAG&#10;AAgAAAAhAE5yzhzjAQAABAQAAA4AAAAAAAAAAAAAAAAALgIAAGRycy9lMm9Eb2MueG1sUEsBAi0A&#10;FAAGAAgAAAAhAFhTfK7dAAAABwEAAA8AAAAAAAAAAAAAAAAAPQQAAGRycy9kb3ducmV2LnhtbFBL&#10;BQYAAAAABAAEAPMAAABHBQAAAAA=&#10;">
                  <v:path arrowok="t"/>
                  <v:fill focussize="0,0"/>
                  <v:stroke color="#000000"/>
                  <v:imagedata o:title=""/>
                  <o:lock v:ext="edit"/>
                </v:line>
              </w:pict>
            </w:r>
          </w:p>
        </w:tc>
        <w:tc>
          <w:tcPr>
            <w:tcW w:w="1819" w:type="dxa"/>
            <w:shd w:val="clear" w:color="auto" w:fill="D8D8D8" w:themeFill="background1" w:themeFillShade="D9"/>
            <w:vAlign w:val="center"/>
          </w:tcPr>
          <w:p w14:paraId="24BFFD03">
            <w:pPr>
              <w:spacing w:line="240" w:lineRule="atLeast"/>
              <w:jc w:val="center"/>
              <w:rPr>
                <w:rFonts w:ascii="Times New Roman" w:hAnsi="Times New Roman" w:eastAsia="仿宋_GB2312" w:cs="Times New Roman"/>
              </w:rPr>
            </w:pPr>
            <w:r>
              <w:rPr>
                <w:rFonts w:ascii="Times New Roman" w:hAnsi="Times New Roman" w:eastAsia="仿宋_GB2312" w:cs="Times New Roman"/>
              </w:rPr>
              <w:t>教学</w:t>
            </w:r>
          </w:p>
          <w:p w14:paraId="4233A2F6">
            <w:pPr>
              <w:spacing w:line="240" w:lineRule="atLeast"/>
              <w:jc w:val="center"/>
              <w:rPr>
                <w:rFonts w:ascii="Times New Roman" w:hAnsi="Times New Roman" w:eastAsia="仿宋_GB2312" w:cs="Times New Roman"/>
              </w:rPr>
            </w:pPr>
            <w:r>
              <w:rPr>
                <w:rFonts w:ascii="Times New Roman" w:hAnsi="Times New Roman" w:eastAsia="仿宋_GB2312" w:cs="Times New Roman"/>
              </w:rPr>
              <w:t>（含理实一体教学及专门化集中实训）</w:t>
            </w:r>
          </w:p>
        </w:tc>
        <w:tc>
          <w:tcPr>
            <w:tcW w:w="1525" w:type="dxa"/>
            <w:shd w:val="clear" w:color="auto" w:fill="D8D8D8" w:themeFill="background1" w:themeFillShade="D9"/>
            <w:vAlign w:val="center"/>
          </w:tcPr>
          <w:p w14:paraId="23309C89">
            <w:pPr>
              <w:spacing w:line="240" w:lineRule="atLeast"/>
              <w:jc w:val="center"/>
              <w:rPr>
                <w:rFonts w:ascii="Times New Roman" w:hAnsi="Times New Roman" w:eastAsia="仿宋_GB2312" w:cs="Times New Roman"/>
              </w:rPr>
            </w:pPr>
            <w:r>
              <w:rPr>
                <w:rFonts w:ascii="Times New Roman" w:hAnsi="Times New Roman" w:eastAsia="仿宋_GB2312" w:cs="Times New Roman"/>
              </w:rPr>
              <w:t>复习考试</w:t>
            </w:r>
          </w:p>
        </w:tc>
        <w:tc>
          <w:tcPr>
            <w:tcW w:w="1525" w:type="dxa"/>
            <w:shd w:val="clear" w:color="auto" w:fill="D8D8D8" w:themeFill="background1" w:themeFillShade="D9"/>
            <w:vAlign w:val="center"/>
          </w:tcPr>
          <w:p w14:paraId="3E548724">
            <w:pPr>
              <w:spacing w:line="240" w:lineRule="atLeast"/>
              <w:jc w:val="center"/>
              <w:rPr>
                <w:rFonts w:ascii="Times New Roman" w:hAnsi="Times New Roman" w:eastAsia="仿宋_GB2312" w:cs="Times New Roman"/>
              </w:rPr>
            </w:pPr>
            <w:r>
              <w:rPr>
                <w:rFonts w:ascii="Times New Roman" w:hAnsi="Times New Roman" w:eastAsia="仿宋_GB2312" w:cs="Times New Roman"/>
              </w:rPr>
              <w:t>机动</w:t>
            </w:r>
          </w:p>
        </w:tc>
        <w:tc>
          <w:tcPr>
            <w:tcW w:w="1202" w:type="dxa"/>
            <w:shd w:val="clear" w:color="auto" w:fill="D8D8D8" w:themeFill="background1" w:themeFillShade="D9"/>
            <w:vAlign w:val="center"/>
          </w:tcPr>
          <w:p w14:paraId="65584541">
            <w:pPr>
              <w:widowControl/>
              <w:jc w:val="center"/>
              <w:rPr>
                <w:rFonts w:ascii="Times New Roman" w:hAnsi="Times New Roman" w:eastAsia="仿宋_GB2312" w:cs="Times New Roman"/>
              </w:rPr>
            </w:pPr>
            <w:r>
              <w:rPr>
                <w:rFonts w:ascii="Times New Roman" w:hAnsi="Times New Roman" w:eastAsia="仿宋_GB2312" w:cs="Times New Roman"/>
              </w:rPr>
              <w:t>假期</w:t>
            </w:r>
          </w:p>
        </w:tc>
        <w:tc>
          <w:tcPr>
            <w:tcW w:w="1477" w:type="dxa"/>
            <w:shd w:val="clear" w:color="auto" w:fill="D8D8D8" w:themeFill="background1" w:themeFillShade="D9"/>
            <w:vAlign w:val="center"/>
          </w:tcPr>
          <w:p w14:paraId="2FAB14F9">
            <w:pPr>
              <w:widowControl/>
              <w:jc w:val="center"/>
              <w:rPr>
                <w:rFonts w:ascii="Times New Roman" w:hAnsi="Times New Roman" w:eastAsia="仿宋_GB2312" w:cs="Times New Roman"/>
              </w:rPr>
            </w:pPr>
            <w:r>
              <w:rPr>
                <w:rFonts w:ascii="Times New Roman" w:hAnsi="Times New Roman" w:eastAsia="仿宋_GB2312" w:cs="Times New Roman"/>
              </w:rPr>
              <w:t>全年周数</w:t>
            </w:r>
          </w:p>
        </w:tc>
      </w:tr>
      <w:tr w14:paraId="6A2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675400CD">
            <w:pPr>
              <w:spacing w:line="240" w:lineRule="atLeast"/>
              <w:jc w:val="center"/>
              <w:rPr>
                <w:rFonts w:ascii="Times New Roman" w:hAnsi="Times New Roman" w:eastAsia="仿宋_GB2312" w:cs="Times New Roman"/>
              </w:rPr>
            </w:pPr>
            <w:r>
              <w:rPr>
                <w:rFonts w:ascii="Times New Roman" w:hAnsi="Times New Roman" w:eastAsia="仿宋_GB2312" w:cs="Times New Roman"/>
              </w:rPr>
              <w:t>一</w:t>
            </w:r>
          </w:p>
        </w:tc>
        <w:tc>
          <w:tcPr>
            <w:tcW w:w="1819" w:type="dxa"/>
            <w:vAlign w:val="center"/>
          </w:tcPr>
          <w:p w14:paraId="54A6AD3F">
            <w:pPr>
              <w:spacing w:line="240" w:lineRule="atLeast"/>
              <w:jc w:val="center"/>
              <w:rPr>
                <w:rFonts w:ascii="Times New Roman" w:hAnsi="Times New Roman" w:eastAsia="仿宋_GB2312" w:cs="Times New Roman"/>
              </w:rPr>
            </w:pPr>
            <w:r>
              <w:rPr>
                <w:rFonts w:ascii="Times New Roman" w:hAnsi="Times New Roman" w:eastAsia="仿宋_GB2312" w:cs="Times New Roman"/>
              </w:rPr>
              <w:t>18</w:t>
            </w:r>
          </w:p>
        </w:tc>
        <w:tc>
          <w:tcPr>
            <w:tcW w:w="1525" w:type="dxa"/>
            <w:vAlign w:val="center"/>
          </w:tcPr>
          <w:p w14:paraId="2BF27ED4">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525" w:type="dxa"/>
            <w:vAlign w:val="center"/>
          </w:tcPr>
          <w:p w14:paraId="7805A5D2">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202" w:type="dxa"/>
            <w:vMerge w:val="restart"/>
            <w:vAlign w:val="center"/>
          </w:tcPr>
          <w:p w14:paraId="136368C3">
            <w:pPr>
              <w:widowControl/>
              <w:jc w:val="center"/>
              <w:rPr>
                <w:rFonts w:ascii="Times New Roman" w:hAnsi="Times New Roman" w:eastAsia="仿宋_GB2312" w:cs="Times New Roman"/>
              </w:rPr>
            </w:pPr>
            <w:r>
              <w:rPr>
                <w:rFonts w:ascii="Times New Roman" w:hAnsi="Times New Roman" w:eastAsia="仿宋_GB2312" w:cs="Times New Roman"/>
              </w:rPr>
              <w:t>12</w:t>
            </w:r>
          </w:p>
        </w:tc>
        <w:tc>
          <w:tcPr>
            <w:tcW w:w="1477" w:type="dxa"/>
            <w:vMerge w:val="restart"/>
            <w:vAlign w:val="center"/>
          </w:tcPr>
          <w:p w14:paraId="1BD09378">
            <w:pPr>
              <w:widowControl/>
              <w:jc w:val="center"/>
              <w:rPr>
                <w:rFonts w:ascii="Times New Roman" w:hAnsi="Times New Roman" w:eastAsia="仿宋_GB2312" w:cs="Times New Roman"/>
              </w:rPr>
            </w:pPr>
            <w:r>
              <w:rPr>
                <w:rFonts w:ascii="Times New Roman" w:hAnsi="Times New Roman" w:eastAsia="仿宋_GB2312" w:cs="Times New Roman"/>
              </w:rPr>
              <w:t>52</w:t>
            </w:r>
          </w:p>
        </w:tc>
      </w:tr>
      <w:tr w14:paraId="028B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256567D0">
            <w:pPr>
              <w:spacing w:line="240" w:lineRule="atLeast"/>
              <w:jc w:val="center"/>
              <w:rPr>
                <w:rFonts w:ascii="Times New Roman" w:hAnsi="Times New Roman" w:eastAsia="仿宋_GB2312" w:cs="Times New Roman"/>
              </w:rPr>
            </w:pPr>
            <w:r>
              <w:rPr>
                <w:rFonts w:ascii="Times New Roman" w:hAnsi="Times New Roman" w:eastAsia="仿宋_GB2312" w:cs="Times New Roman"/>
              </w:rPr>
              <w:t>二</w:t>
            </w:r>
          </w:p>
        </w:tc>
        <w:tc>
          <w:tcPr>
            <w:tcW w:w="1819" w:type="dxa"/>
            <w:vAlign w:val="center"/>
          </w:tcPr>
          <w:p w14:paraId="47FA5108">
            <w:pPr>
              <w:spacing w:line="240" w:lineRule="atLeast"/>
              <w:jc w:val="center"/>
              <w:rPr>
                <w:rFonts w:ascii="Times New Roman" w:hAnsi="Times New Roman" w:eastAsia="仿宋_GB2312" w:cs="Times New Roman"/>
              </w:rPr>
            </w:pPr>
            <w:r>
              <w:rPr>
                <w:rFonts w:ascii="Times New Roman" w:hAnsi="Times New Roman" w:eastAsia="仿宋_GB2312" w:cs="Times New Roman"/>
              </w:rPr>
              <w:t>18</w:t>
            </w:r>
          </w:p>
        </w:tc>
        <w:tc>
          <w:tcPr>
            <w:tcW w:w="1525" w:type="dxa"/>
            <w:vAlign w:val="center"/>
          </w:tcPr>
          <w:p w14:paraId="4E0E9B4E">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525" w:type="dxa"/>
            <w:vAlign w:val="center"/>
          </w:tcPr>
          <w:p w14:paraId="0AB364AE">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202" w:type="dxa"/>
            <w:vMerge w:val="continue"/>
            <w:vAlign w:val="center"/>
          </w:tcPr>
          <w:p w14:paraId="506BF44F">
            <w:pPr>
              <w:widowControl/>
              <w:jc w:val="center"/>
              <w:rPr>
                <w:rFonts w:ascii="Times New Roman" w:hAnsi="Times New Roman" w:eastAsia="仿宋_GB2312" w:cs="Times New Roman"/>
              </w:rPr>
            </w:pPr>
          </w:p>
        </w:tc>
        <w:tc>
          <w:tcPr>
            <w:tcW w:w="1477" w:type="dxa"/>
            <w:vMerge w:val="continue"/>
            <w:vAlign w:val="center"/>
          </w:tcPr>
          <w:p w14:paraId="3F319A71">
            <w:pPr>
              <w:widowControl/>
              <w:jc w:val="center"/>
              <w:rPr>
                <w:rFonts w:ascii="Times New Roman" w:hAnsi="Times New Roman" w:eastAsia="仿宋_GB2312" w:cs="Times New Roman"/>
              </w:rPr>
            </w:pPr>
          </w:p>
        </w:tc>
      </w:tr>
      <w:tr w14:paraId="28B9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46246615">
            <w:pPr>
              <w:spacing w:line="240" w:lineRule="atLeast"/>
              <w:jc w:val="center"/>
              <w:rPr>
                <w:rFonts w:ascii="Times New Roman" w:hAnsi="Times New Roman" w:eastAsia="仿宋_GB2312" w:cs="Times New Roman"/>
              </w:rPr>
            </w:pPr>
            <w:r>
              <w:rPr>
                <w:rFonts w:ascii="Times New Roman" w:hAnsi="Times New Roman" w:eastAsia="仿宋_GB2312" w:cs="Times New Roman"/>
              </w:rPr>
              <w:t>三</w:t>
            </w:r>
          </w:p>
        </w:tc>
        <w:tc>
          <w:tcPr>
            <w:tcW w:w="1819" w:type="dxa"/>
            <w:vAlign w:val="center"/>
          </w:tcPr>
          <w:p w14:paraId="74400506">
            <w:pPr>
              <w:spacing w:line="240" w:lineRule="atLeast"/>
              <w:jc w:val="center"/>
              <w:rPr>
                <w:rFonts w:ascii="Times New Roman" w:hAnsi="Times New Roman" w:eastAsia="仿宋_GB2312" w:cs="Times New Roman"/>
              </w:rPr>
            </w:pPr>
            <w:r>
              <w:rPr>
                <w:rFonts w:ascii="Times New Roman" w:hAnsi="Times New Roman" w:eastAsia="仿宋_GB2312" w:cs="Times New Roman"/>
              </w:rPr>
              <w:t>18</w:t>
            </w:r>
          </w:p>
        </w:tc>
        <w:tc>
          <w:tcPr>
            <w:tcW w:w="1525" w:type="dxa"/>
            <w:vAlign w:val="center"/>
          </w:tcPr>
          <w:p w14:paraId="02618C3A">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525" w:type="dxa"/>
            <w:vAlign w:val="center"/>
          </w:tcPr>
          <w:p w14:paraId="6D002554">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202" w:type="dxa"/>
            <w:vMerge w:val="restart"/>
            <w:vAlign w:val="center"/>
          </w:tcPr>
          <w:p w14:paraId="15ED415E">
            <w:pPr>
              <w:widowControl/>
              <w:jc w:val="center"/>
              <w:rPr>
                <w:rFonts w:ascii="Times New Roman" w:hAnsi="Times New Roman" w:eastAsia="仿宋_GB2312" w:cs="Times New Roman"/>
              </w:rPr>
            </w:pPr>
            <w:r>
              <w:rPr>
                <w:rFonts w:ascii="Times New Roman" w:hAnsi="Times New Roman" w:eastAsia="仿宋_GB2312" w:cs="Times New Roman"/>
              </w:rPr>
              <w:t>12</w:t>
            </w:r>
          </w:p>
        </w:tc>
        <w:tc>
          <w:tcPr>
            <w:tcW w:w="1477" w:type="dxa"/>
            <w:vMerge w:val="restart"/>
            <w:vAlign w:val="center"/>
          </w:tcPr>
          <w:p w14:paraId="4963DD68">
            <w:pPr>
              <w:widowControl/>
              <w:jc w:val="center"/>
              <w:rPr>
                <w:rFonts w:ascii="Times New Roman" w:hAnsi="Times New Roman" w:eastAsia="仿宋_GB2312" w:cs="Times New Roman"/>
              </w:rPr>
            </w:pPr>
            <w:r>
              <w:rPr>
                <w:rFonts w:ascii="Times New Roman" w:hAnsi="Times New Roman" w:eastAsia="仿宋_GB2312" w:cs="Times New Roman"/>
              </w:rPr>
              <w:t>52</w:t>
            </w:r>
          </w:p>
        </w:tc>
      </w:tr>
      <w:tr w14:paraId="3C02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543435B9">
            <w:pPr>
              <w:spacing w:line="240" w:lineRule="atLeast"/>
              <w:jc w:val="center"/>
              <w:rPr>
                <w:rFonts w:ascii="Times New Roman" w:hAnsi="Times New Roman" w:eastAsia="仿宋_GB2312" w:cs="Times New Roman"/>
              </w:rPr>
            </w:pPr>
            <w:r>
              <w:rPr>
                <w:rFonts w:ascii="Times New Roman" w:hAnsi="Times New Roman" w:eastAsia="仿宋_GB2312" w:cs="Times New Roman"/>
              </w:rPr>
              <w:t>四</w:t>
            </w:r>
          </w:p>
        </w:tc>
        <w:tc>
          <w:tcPr>
            <w:tcW w:w="1819" w:type="dxa"/>
            <w:vAlign w:val="center"/>
          </w:tcPr>
          <w:p w14:paraId="62574A8A">
            <w:pPr>
              <w:spacing w:line="240" w:lineRule="atLeast"/>
              <w:jc w:val="center"/>
              <w:rPr>
                <w:rFonts w:ascii="Times New Roman" w:hAnsi="Times New Roman" w:eastAsia="仿宋_GB2312" w:cs="Times New Roman"/>
              </w:rPr>
            </w:pPr>
            <w:r>
              <w:rPr>
                <w:rFonts w:ascii="Times New Roman" w:hAnsi="Times New Roman" w:eastAsia="仿宋_GB2312" w:cs="Times New Roman"/>
              </w:rPr>
              <w:t>18</w:t>
            </w:r>
          </w:p>
        </w:tc>
        <w:tc>
          <w:tcPr>
            <w:tcW w:w="1525" w:type="dxa"/>
            <w:vAlign w:val="center"/>
          </w:tcPr>
          <w:p w14:paraId="63EAD915">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525" w:type="dxa"/>
            <w:vAlign w:val="center"/>
          </w:tcPr>
          <w:p w14:paraId="51CE572D">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202" w:type="dxa"/>
            <w:vMerge w:val="continue"/>
            <w:vAlign w:val="center"/>
          </w:tcPr>
          <w:p w14:paraId="44E9C0A3">
            <w:pPr>
              <w:widowControl/>
              <w:jc w:val="center"/>
              <w:rPr>
                <w:rFonts w:ascii="Times New Roman" w:hAnsi="Times New Roman" w:eastAsia="仿宋_GB2312" w:cs="Times New Roman"/>
              </w:rPr>
            </w:pPr>
          </w:p>
        </w:tc>
        <w:tc>
          <w:tcPr>
            <w:tcW w:w="1477" w:type="dxa"/>
            <w:vMerge w:val="continue"/>
            <w:vAlign w:val="center"/>
          </w:tcPr>
          <w:p w14:paraId="3E56BB5F">
            <w:pPr>
              <w:widowControl/>
              <w:jc w:val="center"/>
              <w:rPr>
                <w:rFonts w:ascii="Times New Roman" w:hAnsi="Times New Roman" w:eastAsia="仿宋_GB2312" w:cs="Times New Roman"/>
              </w:rPr>
            </w:pPr>
          </w:p>
        </w:tc>
      </w:tr>
      <w:tr w14:paraId="26ED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11BA729D">
            <w:pPr>
              <w:spacing w:line="240" w:lineRule="atLeast"/>
              <w:jc w:val="center"/>
              <w:rPr>
                <w:rFonts w:ascii="Times New Roman" w:hAnsi="Times New Roman" w:eastAsia="仿宋_GB2312" w:cs="Times New Roman"/>
              </w:rPr>
            </w:pPr>
            <w:r>
              <w:rPr>
                <w:rFonts w:ascii="Times New Roman" w:hAnsi="Times New Roman" w:eastAsia="仿宋_GB2312" w:cs="Times New Roman"/>
              </w:rPr>
              <w:t>五</w:t>
            </w:r>
          </w:p>
        </w:tc>
        <w:tc>
          <w:tcPr>
            <w:tcW w:w="1819" w:type="dxa"/>
            <w:vAlign w:val="center"/>
          </w:tcPr>
          <w:p w14:paraId="70D2F978">
            <w:pPr>
              <w:spacing w:line="240" w:lineRule="atLeast"/>
              <w:jc w:val="center"/>
              <w:rPr>
                <w:rFonts w:ascii="Times New Roman" w:hAnsi="Times New Roman" w:eastAsia="仿宋_GB2312" w:cs="Times New Roman"/>
              </w:rPr>
            </w:pPr>
            <w:r>
              <w:rPr>
                <w:rFonts w:ascii="Times New Roman" w:hAnsi="Times New Roman" w:eastAsia="仿宋_GB2312" w:cs="Times New Roman"/>
              </w:rPr>
              <w:t>18</w:t>
            </w:r>
          </w:p>
        </w:tc>
        <w:tc>
          <w:tcPr>
            <w:tcW w:w="1525" w:type="dxa"/>
            <w:vAlign w:val="center"/>
          </w:tcPr>
          <w:p w14:paraId="609FED13">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525" w:type="dxa"/>
            <w:vAlign w:val="center"/>
          </w:tcPr>
          <w:p w14:paraId="5F63B8EE">
            <w:pPr>
              <w:spacing w:line="240" w:lineRule="atLeast"/>
              <w:jc w:val="center"/>
              <w:rPr>
                <w:rFonts w:ascii="Times New Roman" w:hAnsi="Times New Roman" w:eastAsia="仿宋_GB2312" w:cs="Times New Roman"/>
              </w:rPr>
            </w:pPr>
            <w:r>
              <w:rPr>
                <w:rFonts w:ascii="Times New Roman" w:hAnsi="Times New Roman" w:eastAsia="仿宋_GB2312" w:cs="Times New Roman"/>
              </w:rPr>
              <w:t>1</w:t>
            </w:r>
          </w:p>
        </w:tc>
        <w:tc>
          <w:tcPr>
            <w:tcW w:w="1202" w:type="dxa"/>
            <w:vMerge w:val="restart"/>
            <w:vAlign w:val="center"/>
          </w:tcPr>
          <w:p w14:paraId="40BC40C1">
            <w:pPr>
              <w:widowControl/>
              <w:jc w:val="center"/>
              <w:rPr>
                <w:rFonts w:ascii="Times New Roman" w:hAnsi="Times New Roman" w:eastAsia="仿宋_GB2312" w:cs="Times New Roman"/>
              </w:rPr>
            </w:pPr>
            <w:r>
              <w:rPr>
                <w:rFonts w:ascii="Times New Roman" w:hAnsi="Times New Roman" w:eastAsia="仿宋_GB2312" w:cs="Times New Roman"/>
              </w:rPr>
              <w:t>4</w:t>
            </w:r>
          </w:p>
        </w:tc>
        <w:tc>
          <w:tcPr>
            <w:tcW w:w="1477" w:type="dxa"/>
            <w:vMerge w:val="restart"/>
            <w:vAlign w:val="center"/>
          </w:tcPr>
          <w:p w14:paraId="3467A92C">
            <w:pPr>
              <w:widowControl/>
              <w:jc w:val="center"/>
              <w:rPr>
                <w:rFonts w:ascii="Times New Roman" w:hAnsi="Times New Roman" w:eastAsia="仿宋_GB2312" w:cs="Times New Roman"/>
              </w:rPr>
            </w:pPr>
            <w:r>
              <w:rPr>
                <w:rFonts w:ascii="Times New Roman" w:hAnsi="Times New Roman" w:eastAsia="仿宋_GB2312" w:cs="Times New Roman"/>
              </w:rPr>
              <w:t>44</w:t>
            </w:r>
          </w:p>
        </w:tc>
      </w:tr>
      <w:tr w14:paraId="6B19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23D6FDB2">
            <w:pPr>
              <w:spacing w:line="240" w:lineRule="atLeast"/>
              <w:jc w:val="center"/>
              <w:rPr>
                <w:rFonts w:ascii="Times New Roman" w:hAnsi="Times New Roman" w:eastAsia="仿宋_GB2312" w:cs="Times New Roman"/>
              </w:rPr>
            </w:pPr>
            <w:r>
              <w:rPr>
                <w:rFonts w:ascii="Times New Roman" w:hAnsi="Times New Roman" w:eastAsia="仿宋_GB2312" w:cs="Times New Roman"/>
              </w:rPr>
              <w:t>六</w:t>
            </w:r>
          </w:p>
        </w:tc>
        <w:tc>
          <w:tcPr>
            <w:tcW w:w="1819" w:type="dxa"/>
            <w:vAlign w:val="center"/>
          </w:tcPr>
          <w:p w14:paraId="1C1440B1">
            <w:pPr>
              <w:spacing w:line="240" w:lineRule="atLeast"/>
              <w:jc w:val="center"/>
              <w:rPr>
                <w:rFonts w:ascii="Times New Roman" w:hAnsi="Times New Roman" w:eastAsia="仿宋_GB2312" w:cs="Times New Roman"/>
              </w:rPr>
            </w:pPr>
            <w:r>
              <w:rPr>
                <w:rFonts w:ascii="Times New Roman" w:hAnsi="Times New Roman" w:eastAsia="仿宋_GB2312" w:cs="Times New Roman"/>
              </w:rPr>
              <w:t>20</w:t>
            </w:r>
          </w:p>
        </w:tc>
        <w:tc>
          <w:tcPr>
            <w:tcW w:w="1525" w:type="dxa"/>
            <w:vAlign w:val="center"/>
          </w:tcPr>
          <w:p w14:paraId="1F84B7FB">
            <w:pPr>
              <w:spacing w:line="240" w:lineRule="atLeast"/>
              <w:jc w:val="center"/>
              <w:rPr>
                <w:rFonts w:ascii="Times New Roman" w:hAnsi="Times New Roman" w:eastAsia="仿宋_GB2312" w:cs="Times New Roman"/>
              </w:rPr>
            </w:pPr>
          </w:p>
        </w:tc>
        <w:tc>
          <w:tcPr>
            <w:tcW w:w="1525" w:type="dxa"/>
            <w:vAlign w:val="center"/>
          </w:tcPr>
          <w:p w14:paraId="493584D5">
            <w:pPr>
              <w:spacing w:line="240" w:lineRule="atLeast"/>
              <w:jc w:val="center"/>
              <w:rPr>
                <w:rFonts w:ascii="Times New Roman" w:hAnsi="Times New Roman" w:eastAsia="仿宋_GB2312" w:cs="Times New Roman"/>
              </w:rPr>
            </w:pPr>
          </w:p>
        </w:tc>
        <w:tc>
          <w:tcPr>
            <w:tcW w:w="1202" w:type="dxa"/>
            <w:vMerge w:val="continue"/>
            <w:vAlign w:val="center"/>
          </w:tcPr>
          <w:p w14:paraId="7D018565">
            <w:pPr>
              <w:widowControl/>
              <w:jc w:val="center"/>
              <w:rPr>
                <w:rFonts w:ascii="Times New Roman" w:hAnsi="Times New Roman" w:eastAsia="仿宋_GB2312" w:cs="Times New Roman"/>
              </w:rPr>
            </w:pPr>
          </w:p>
        </w:tc>
        <w:tc>
          <w:tcPr>
            <w:tcW w:w="1477" w:type="dxa"/>
            <w:vMerge w:val="continue"/>
            <w:vAlign w:val="center"/>
          </w:tcPr>
          <w:p w14:paraId="21F7D958">
            <w:pPr>
              <w:widowControl/>
              <w:jc w:val="center"/>
              <w:rPr>
                <w:rFonts w:ascii="Times New Roman" w:hAnsi="Times New Roman" w:eastAsia="仿宋_GB2312" w:cs="Times New Roman"/>
              </w:rPr>
            </w:pPr>
          </w:p>
        </w:tc>
      </w:tr>
    </w:tbl>
    <w:p w14:paraId="38A4C865">
      <w:pPr>
        <w:spacing w:line="360" w:lineRule="auto"/>
        <w:outlineLvl w:val="1"/>
        <w:rPr>
          <w:rFonts w:ascii="Times New Roman" w:hAnsi="Times New Roman" w:eastAsia="楷体" w:cs="Times New Roman"/>
          <w:sz w:val="24"/>
          <w:szCs w:val="24"/>
        </w:rPr>
      </w:pPr>
    </w:p>
    <w:p w14:paraId="143A576A">
      <w:pPr>
        <w:spacing w:line="360" w:lineRule="auto"/>
        <w:ind w:firstLine="480" w:firstLineChars="200"/>
        <w:outlineLvl w:val="1"/>
        <w:rPr>
          <w:rFonts w:ascii="Times New Roman" w:hAnsi="Times New Roman" w:eastAsia="楷体_GB2312" w:cs="Times New Roman"/>
          <w:sz w:val="24"/>
          <w:szCs w:val="24"/>
        </w:rPr>
      </w:pPr>
      <w:bookmarkStart w:id="30" w:name="_Toc128231266"/>
      <w:r>
        <w:rPr>
          <w:rFonts w:ascii="Times New Roman" w:hAnsi="Times New Roman" w:eastAsia="楷体_GB2312" w:cs="Times New Roman"/>
          <w:sz w:val="24"/>
          <w:szCs w:val="24"/>
        </w:rPr>
        <w:t>（二）教学进程总体安排表</w:t>
      </w:r>
      <w:bookmarkEnd w:id="29"/>
      <w:bookmarkEnd w:id="30"/>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46"/>
        <w:gridCol w:w="9"/>
        <w:gridCol w:w="409"/>
        <w:gridCol w:w="567"/>
        <w:gridCol w:w="7"/>
        <w:gridCol w:w="2119"/>
        <w:gridCol w:w="583"/>
        <w:gridCol w:w="549"/>
        <w:gridCol w:w="644"/>
        <w:gridCol w:w="505"/>
        <w:gridCol w:w="460"/>
        <w:gridCol w:w="532"/>
        <w:gridCol w:w="546"/>
        <w:gridCol w:w="409"/>
        <w:gridCol w:w="420"/>
        <w:gridCol w:w="460"/>
      </w:tblGrid>
      <w:tr w14:paraId="2AE0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dxa"/>
            <w:gridSpan w:val="4"/>
            <w:vMerge w:val="restart"/>
            <w:shd w:val="clear" w:color="auto" w:fill="D8D8D8" w:themeFill="background1" w:themeFillShade="D9"/>
            <w:vAlign w:val="center"/>
          </w:tcPr>
          <w:p w14:paraId="496E4A1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14:paraId="626D78E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类别</w:t>
            </w:r>
          </w:p>
        </w:tc>
        <w:tc>
          <w:tcPr>
            <w:tcW w:w="567" w:type="dxa"/>
            <w:vMerge w:val="restart"/>
            <w:shd w:val="clear" w:color="auto" w:fill="D8D8D8" w:themeFill="background1" w:themeFillShade="D9"/>
            <w:vAlign w:val="center"/>
          </w:tcPr>
          <w:p w14:paraId="6A5BD0B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序</w:t>
            </w:r>
          </w:p>
          <w:p w14:paraId="5006045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号</w:t>
            </w:r>
          </w:p>
        </w:tc>
        <w:tc>
          <w:tcPr>
            <w:tcW w:w="2126" w:type="dxa"/>
            <w:gridSpan w:val="2"/>
            <w:vMerge w:val="restart"/>
            <w:shd w:val="clear" w:color="auto" w:fill="D8D8D8" w:themeFill="background1" w:themeFillShade="D9"/>
            <w:vAlign w:val="center"/>
          </w:tcPr>
          <w:p w14:paraId="5FDC858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课程名称</w:t>
            </w:r>
          </w:p>
        </w:tc>
        <w:tc>
          <w:tcPr>
            <w:tcW w:w="583" w:type="dxa"/>
            <w:vMerge w:val="restart"/>
            <w:shd w:val="clear" w:color="auto" w:fill="D8D8D8" w:themeFill="background1" w:themeFillShade="D9"/>
            <w:vAlign w:val="center"/>
          </w:tcPr>
          <w:p w14:paraId="055A94C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w:t>
            </w:r>
          </w:p>
          <w:p w14:paraId="0D3EEE8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时</w:t>
            </w:r>
          </w:p>
        </w:tc>
        <w:tc>
          <w:tcPr>
            <w:tcW w:w="549" w:type="dxa"/>
            <w:vMerge w:val="restart"/>
            <w:shd w:val="clear" w:color="auto" w:fill="D8D8D8" w:themeFill="background1" w:themeFillShade="D9"/>
            <w:vAlign w:val="center"/>
          </w:tcPr>
          <w:p w14:paraId="2B98857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w:t>
            </w:r>
          </w:p>
        </w:tc>
        <w:tc>
          <w:tcPr>
            <w:tcW w:w="644" w:type="dxa"/>
            <w:vMerge w:val="restart"/>
            <w:shd w:val="clear" w:color="auto" w:fill="D8D8D8" w:themeFill="background1" w:themeFillShade="D9"/>
            <w:vAlign w:val="center"/>
          </w:tcPr>
          <w:p w14:paraId="2025C55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实践学时</w:t>
            </w:r>
          </w:p>
        </w:tc>
        <w:tc>
          <w:tcPr>
            <w:tcW w:w="2872" w:type="dxa"/>
            <w:gridSpan w:val="6"/>
            <w:shd w:val="clear" w:color="auto" w:fill="D8D8D8" w:themeFill="background1" w:themeFillShade="D9"/>
            <w:vAlign w:val="center"/>
          </w:tcPr>
          <w:p w14:paraId="750FF24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各学期周学时安排</w:t>
            </w:r>
          </w:p>
        </w:tc>
        <w:tc>
          <w:tcPr>
            <w:tcW w:w="460" w:type="dxa"/>
            <w:vMerge w:val="restart"/>
            <w:shd w:val="clear" w:color="auto" w:fill="D8D8D8" w:themeFill="background1" w:themeFillShade="D9"/>
            <w:vAlign w:val="center"/>
          </w:tcPr>
          <w:p w14:paraId="7C45E9DE">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考核方式</w:t>
            </w:r>
          </w:p>
        </w:tc>
      </w:tr>
      <w:tr w14:paraId="4D60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70" w:type="dxa"/>
            <w:gridSpan w:val="4"/>
            <w:vMerge w:val="continue"/>
            <w:vAlign w:val="center"/>
          </w:tcPr>
          <w:p w14:paraId="309F4658">
            <w:pPr>
              <w:adjustRightInd w:val="0"/>
              <w:jc w:val="center"/>
              <w:rPr>
                <w:rFonts w:ascii="Times New Roman" w:hAnsi="Times New Roman" w:eastAsia="仿宋_GB2312" w:cs="Times New Roman"/>
                <w:sz w:val="18"/>
                <w:szCs w:val="18"/>
              </w:rPr>
            </w:pPr>
          </w:p>
        </w:tc>
        <w:tc>
          <w:tcPr>
            <w:tcW w:w="567" w:type="dxa"/>
            <w:vMerge w:val="continue"/>
            <w:vAlign w:val="center"/>
          </w:tcPr>
          <w:p w14:paraId="429222E8">
            <w:pPr>
              <w:adjustRightInd w:val="0"/>
              <w:jc w:val="center"/>
              <w:rPr>
                <w:rFonts w:ascii="Times New Roman" w:hAnsi="Times New Roman" w:eastAsia="仿宋_GB2312" w:cs="Times New Roman"/>
                <w:sz w:val="18"/>
                <w:szCs w:val="18"/>
              </w:rPr>
            </w:pPr>
          </w:p>
        </w:tc>
        <w:tc>
          <w:tcPr>
            <w:tcW w:w="2126" w:type="dxa"/>
            <w:gridSpan w:val="2"/>
            <w:vMerge w:val="continue"/>
            <w:vAlign w:val="center"/>
          </w:tcPr>
          <w:p w14:paraId="12F59444">
            <w:pPr>
              <w:adjustRightInd w:val="0"/>
              <w:jc w:val="center"/>
              <w:rPr>
                <w:rFonts w:ascii="Times New Roman" w:hAnsi="Times New Roman" w:eastAsia="仿宋_GB2312" w:cs="Times New Roman"/>
                <w:sz w:val="18"/>
                <w:szCs w:val="18"/>
              </w:rPr>
            </w:pPr>
          </w:p>
        </w:tc>
        <w:tc>
          <w:tcPr>
            <w:tcW w:w="583" w:type="dxa"/>
            <w:vMerge w:val="continue"/>
            <w:vAlign w:val="center"/>
          </w:tcPr>
          <w:p w14:paraId="75F00F8A">
            <w:pPr>
              <w:adjustRightInd w:val="0"/>
              <w:jc w:val="center"/>
              <w:rPr>
                <w:rFonts w:ascii="Times New Roman" w:hAnsi="Times New Roman" w:eastAsia="仿宋_GB2312" w:cs="Times New Roman"/>
                <w:sz w:val="18"/>
                <w:szCs w:val="18"/>
              </w:rPr>
            </w:pPr>
          </w:p>
        </w:tc>
        <w:tc>
          <w:tcPr>
            <w:tcW w:w="549" w:type="dxa"/>
            <w:vMerge w:val="continue"/>
            <w:vAlign w:val="center"/>
          </w:tcPr>
          <w:p w14:paraId="6578CFE1">
            <w:pPr>
              <w:adjustRightInd w:val="0"/>
              <w:jc w:val="center"/>
              <w:rPr>
                <w:rFonts w:ascii="Times New Roman" w:hAnsi="Times New Roman" w:eastAsia="仿宋_GB2312" w:cs="Times New Roman"/>
                <w:sz w:val="18"/>
                <w:szCs w:val="18"/>
              </w:rPr>
            </w:pPr>
          </w:p>
        </w:tc>
        <w:tc>
          <w:tcPr>
            <w:tcW w:w="644" w:type="dxa"/>
            <w:vMerge w:val="continue"/>
            <w:vAlign w:val="center"/>
          </w:tcPr>
          <w:p w14:paraId="584E96D7">
            <w:pPr>
              <w:adjustRightInd w:val="0"/>
              <w:jc w:val="center"/>
              <w:rPr>
                <w:rFonts w:ascii="Times New Roman" w:hAnsi="Times New Roman" w:eastAsia="仿宋_GB2312" w:cs="Times New Roman"/>
                <w:sz w:val="18"/>
                <w:szCs w:val="18"/>
              </w:rPr>
            </w:pPr>
          </w:p>
        </w:tc>
        <w:tc>
          <w:tcPr>
            <w:tcW w:w="505" w:type="dxa"/>
            <w:shd w:val="clear" w:color="auto" w:fill="D8D8D8" w:themeFill="background1" w:themeFillShade="D9"/>
            <w:vAlign w:val="center"/>
          </w:tcPr>
          <w:p w14:paraId="3C64827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一</w:t>
            </w:r>
          </w:p>
        </w:tc>
        <w:tc>
          <w:tcPr>
            <w:tcW w:w="460" w:type="dxa"/>
            <w:shd w:val="clear" w:color="auto" w:fill="D8D8D8" w:themeFill="background1" w:themeFillShade="D9"/>
            <w:vAlign w:val="center"/>
          </w:tcPr>
          <w:p w14:paraId="61B7FD3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二</w:t>
            </w:r>
          </w:p>
        </w:tc>
        <w:tc>
          <w:tcPr>
            <w:tcW w:w="532" w:type="dxa"/>
            <w:shd w:val="clear" w:color="auto" w:fill="D8D8D8" w:themeFill="background1" w:themeFillShade="D9"/>
            <w:vAlign w:val="center"/>
          </w:tcPr>
          <w:p w14:paraId="0C3EB4D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三</w:t>
            </w:r>
          </w:p>
        </w:tc>
        <w:tc>
          <w:tcPr>
            <w:tcW w:w="546" w:type="dxa"/>
            <w:shd w:val="clear" w:color="auto" w:fill="D8D8D8" w:themeFill="background1" w:themeFillShade="D9"/>
            <w:vAlign w:val="center"/>
          </w:tcPr>
          <w:p w14:paraId="0B3D7ED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四</w:t>
            </w:r>
          </w:p>
        </w:tc>
        <w:tc>
          <w:tcPr>
            <w:tcW w:w="409" w:type="dxa"/>
            <w:shd w:val="clear" w:color="auto" w:fill="D8D8D8" w:themeFill="background1" w:themeFillShade="D9"/>
            <w:vAlign w:val="center"/>
          </w:tcPr>
          <w:p w14:paraId="6F34DBE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五</w:t>
            </w:r>
          </w:p>
        </w:tc>
        <w:tc>
          <w:tcPr>
            <w:tcW w:w="420" w:type="dxa"/>
            <w:shd w:val="clear" w:color="auto" w:fill="D8D8D8" w:themeFill="background1" w:themeFillShade="D9"/>
            <w:vAlign w:val="center"/>
          </w:tcPr>
          <w:p w14:paraId="02D92FF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六</w:t>
            </w:r>
          </w:p>
        </w:tc>
        <w:tc>
          <w:tcPr>
            <w:tcW w:w="460" w:type="dxa"/>
            <w:vMerge w:val="continue"/>
          </w:tcPr>
          <w:p w14:paraId="1D7F51D8">
            <w:pPr>
              <w:adjustRightInd w:val="0"/>
              <w:jc w:val="center"/>
              <w:rPr>
                <w:rFonts w:ascii="Times New Roman" w:hAnsi="Times New Roman" w:eastAsia="仿宋_GB2312" w:cs="Times New Roman"/>
                <w:sz w:val="18"/>
                <w:szCs w:val="18"/>
              </w:rPr>
            </w:pPr>
          </w:p>
        </w:tc>
      </w:tr>
      <w:tr w14:paraId="64FA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0" w:type="dxa"/>
            <w:gridSpan w:val="4"/>
            <w:vMerge w:val="continue"/>
            <w:vAlign w:val="center"/>
          </w:tcPr>
          <w:p w14:paraId="33A7F9D3">
            <w:pPr>
              <w:adjustRightInd w:val="0"/>
              <w:jc w:val="center"/>
              <w:rPr>
                <w:rFonts w:ascii="Times New Roman" w:hAnsi="Times New Roman" w:eastAsia="仿宋_GB2312" w:cs="Times New Roman"/>
                <w:sz w:val="18"/>
                <w:szCs w:val="18"/>
              </w:rPr>
            </w:pPr>
          </w:p>
        </w:tc>
        <w:tc>
          <w:tcPr>
            <w:tcW w:w="567" w:type="dxa"/>
            <w:vMerge w:val="continue"/>
            <w:vAlign w:val="center"/>
          </w:tcPr>
          <w:p w14:paraId="76DBFADC">
            <w:pPr>
              <w:adjustRightInd w:val="0"/>
              <w:jc w:val="center"/>
              <w:rPr>
                <w:rFonts w:ascii="Times New Roman" w:hAnsi="Times New Roman" w:eastAsia="仿宋_GB2312" w:cs="Times New Roman"/>
                <w:sz w:val="18"/>
                <w:szCs w:val="18"/>
              </w:rPr>
            </w:pPr>
          </w:p>
        </w:tc>
        <w:tc>
          <w:tcPr>
            <w:tcW w:w="2126" w:type="dxa"/>
            <w:gridSpan w:val="2"/>
            <w:vMerge w:val="continue"/>
            <w:vAlign w:val="center"/>
          </w:tcPr>
          <w:p w14:paraId="734BCCAF">
            <w:pPr>
              <w:adjustRightInd w:val="0"/>
              <w:jc w:val="center"/>
              <w:rPr>
                <w:rFonts w:ascii="Times New Roman" w:hAnsi="Times New Roman" w:eastAsia="仿宋_GB2312" w:cs="Times New Roman"/>
                <w:sz w:val="18"/>
                <w:szCs w:val="18"/>
              </w:rPr>
            </w:pPr>
          </w:p>
        </w:tc>
        <w:tc>
          <w:tcPr>
            <w:tcW w:w="583" w:type="dxa"/>
            <w:vMerge w:val="continue"/>
            <w:vAlign w:val="center"/>
          </w:tcPr>
          <w:p w14:paraId="1A31EFA8">
            <w:pPr>
              <w:adjustRightInd w:val="0"/>
              <w:jc w:val="center"/>
              <w:rPr>
                <w:rFonts w:ascii="Times New Roman" w:hAnsi="Times New Roman" w:eastAsia="仿宋_GB2312" w:cs="Times New Roman"/>
                <w:sz w:val="18"/>
                <w:szCs w:val="18"/>
              </w:rPr>
            </w:pPr>
          </w:p>
        </w:tc>
        <w:tc>
          <w:tcPr>
            <w:tcW w:w="549" w:type="dxa"/>
            <w:vMerge w:val="continue"/>
            <w:vAlign w:val="center"/>
          </w:tcPr>
          <w:p w14:paraId="550F8EF5">
            <w:pPr>
              <w:adjustRightInd w:val="0"/>
              <w:jc w:val="center"/>
              <w:rPr>
                <w:rFonts w:ascii="Times New Roman" w:hAnsi="Times New Roman" w:eastAsia="仿宋_GB2312" w:cs="Times New Roman"/>
                <w:sz w:val="18"/>
                <w:szCs w:val="18"/>
              </w:rPr>
            </w:pPr>
          </w:p>
        </w:tc>
        <w:tc>
          <w:tcPr>
            <w:tcW w:w="644" w:type="dxa"/>
            <w:vMerge w:val="continue"/>
            <w:vAlign w:val="center"/>
          </w:tcPr>
          <w:p w14:paraId="7DD8F9B6">
            <w:pPr>
              <w:adjustRightInd w:val="0"/>
              <w:jc w:val="center"/>
              <w:rPr>
                <w:rFonts w:ascii="Times New Roman" w:hAnsi="Times New Roman" w:eastAsia="仿宋_GB2312" w:cs="Times New Roman"/>
                <w:sz w:val="18"/>
                <w:szCs w:val="18"/>
              </w:rPr>
            </w:pPr>
          </w:p>
        </w:tc>
        <w:tc>
          <w:tcPr>
            <w:tcW w:w="505" w:type="dxa"/>
            <w:shd w:val="clear" w:color="auto" w:fill="D8D8D8" w:themeFill="background1" w:themeFillShade="D9"/>
            <w:vAlign w:val="center"/>
          </w:tcPr>
          <w:p w14:paraId="71DCC050">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60" w:type="dxa"/>
            <w:shd w:val="clear" w:color="auto" w:fill="D8D8D8" w:themeFill="background1" w:themeFillShade="D9"/>
            <w:vAlign w:val="center"/>
          </w:tcPr>
          <w:p w14:paraId="35923430">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532" w:type="dxa"/>
            <w:shd w:val="clear" w:color="auto" w:fill="D8D8D8" w:themeFill="background1" w:themeFillShade="D9"/>
            <w:vAlign w:val="center"/>
          </w:tcPr>
          <w:p w14:paraId="54519297">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546" w:type="dxa"/>
            <w:shd w:val="clear" w:color="auto" w:fill="D8D8D8" w:themeFill="background1" w:themeFillShade="D9"/>
            <w:vAlign w:val="center"/>
          </w:tcPr>
          <w:p w14:paraId="12A2AE05">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09" w:type="dxa"/>
            <w:shd w:val="clear" w:color="auto" w:fill="D8D8D8" w:themeFill="background1" w:themeFillShade="D9"/>
            <w:vAlign w:val="center"/>
          </w:tcPr>
          <w:p w14:paraId="5EE104A8">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20" w:type="dxa"/>
            <w:shd w:val="clear" w:color="auto" w:fill="D8D8D8" w:themeFill="background1" w:themeFillShade="D9"/>
            <w:vAlign w:val="center"/>
          </w:tcPr>
          <w:p w14:paraId="3BE7BE47">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20周</w:t>
            </w:r>
          </w:p>
        </w:tc>
        <w:tc>
          <w:tcPr>
            <w:tcW w:w="460" w:type="dxa"/>
            <w:vMerge w:val="continue"/>
          </w:tcPr>
          <w:p w14:paraId="2CA277D3">
            <w:pPr>
              <w:adjustRightInd w:val="0"/>
              <w:jc w:val="center"/>
              <w:rPr>
                <w:rFonts w:ascii="Times New Roman" w:hAnsi="Times New Roman" w:eastAsia="仿宋_GB2312" w:cs="Times New Roman"/>
                <w:sz w:val="18"/>
                <w:szCs w:val="18"/>
              </w:rPr>
            </w:pPr>
          </w:p>
        </w:tc>
      </w:tr>
      <w:tr w14:paraId="1AA8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Merge w:val="restart"/>
            <w:vAlign w:val="center"/>
          </w:tcPr>
          <w:p w14:paraId="2D5DFA4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公共</w:t>
            </w:r>
          </w:p>
          <w:p w14:paraId="0CEA2C1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基础</w:t>
            </w:r>
          </w:p>
          <w:p w14:paraId="66B7FCE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864" w:type="dxa"/>
            <w:gridSpan w:val="3"/>
            <w:vMerge w:val="restart"/>
            <w:vAlign w:val="center"/>
          </w:tcPr>
          <w:p w14:paraId="25EE654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w:t>
            </w:r>
          </w:p>
          <w:p w14:paraId="7A1A595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修</w:t>
            </w:r>
          </w:p>
          <w:p w14:paraId="5846506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72DCC99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gridSpan w:val="2"/>
            <w:vAlign w:val="center"/>
          </w:tcPr>
          <w:p w14:paraId="50ECAA1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中国特色社会主义</w:t>
            </w:r>
          </w:p>
        </w:tc>
        <w:tc>
          <w:tcPr>
            <w:tcW w:w="583" w:type="dxa"/>
            <w:vAlign w:val="center"/>
          </w:tcPr>
          <w:p w14:paraId="1057DA6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3E3C7BF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54D5163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05" w:type="dxa"/>
            <w:vAlign w:val="center"/>
          </w:tcPr>
          <w:p w14:paraId="3807902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72766E48">
            <w:pPr>
              <w:adjustRightInd w:val="0"/>
              <w:jc w:val="center"/>
              <w:rPr>
                <w:rFonts w:ascii="Times New Roman" w:hAnsi="Times New Roman" w:eastAsia="仿宋_GB2312" w:cs="Times New Roman"/>
                <w:sz w:val="18"/>
                <w:szCs w:val="18"/>
              </w:rPr>
            </w:pPr>
          </w:p>
        </w:tc>
        <w:tc>
          <w:tcPr>
            <w:tcW w:w="532" w:type="dxa"/>
            <w:vAlign w:val="center"/>
          </w:tcPr>
          <w:p w14:paraId="6FAE10D5">
            <w:pPr>
              <w:adjustRightInd w:val="0"/>
              <w:jc w:val="center"/>
              <w:rPr>
                <w:rFonts w:ascii="Times New Roman" w:hAnsi="Times New Roman" w:eastAsia="仿宋_GB2312" w:cs="Times New Roman"/>
                <w:sz w:val="18"/>
                <w:szCs w:val="18"/>
              </w:rPr>
            </w:pPr>
          </w:p>
        </w:tc>
        <w:tc>
          <w:tcPr>
            <w:tcW w:w="546" w:type="dxa"/>
            <w:vAlign w:val="center"/>
          </w:tcPr>
          <w:p w14:paraId="620AE4C2">
            <w:pPr>
              <w:adjustRightInd w:val="0"/>
              <w:jc w:val="center"/>
              <w:rPr>
                <w:rFonts w:ascii="Times New Roman" w:hAnsi="Times New Roman" w:eastAsia="仿宋_GB2312" w:cs="Times New Roman"/>
                <w:sz w:val="18"/>
                <w:szCs w:val="18"/>
              </w:rPr>
            </w:pPr>
          </w:p>
        </w:tc>
        <w:tc>
          <w:tcPr>
            <w:tcW w:w="409" w:type="dxa"/>
            <w:vAlign w:val="center"/>
          </w:tcPr>
          <w:p w14:paraId="0636A8D4">
            <w:pPr>
              <w:adjustRightInd w:val="0"/>
              <w:jc w:val="center"/>
              <w:rPr>
                <w:rFonts w:ascii="Times New Roman" w:hAnsi="Times New Roman" w:eastAsia="仿宋_GB2312" w:cs="Times New Roman"/>
                <w:sz w:val="18"/>
                <w:szCs w:val="18"/>
              </w:rPr>
            </w:pPr>
          </w:p>
        </w:tc>
        <w:tc>
          <w:tcPr>
            <w:tcW w:w="420" w:type="dxa"/>
            <w:vAlign w:val="center"/>
          </w:tcPr>
          <w:p w14:paraId="2A72E332">
            <w:pPr>
              <w:adjustRightInd w:val="0"/>
              <w:jc w:val="center"/>
              <w:rPr>
                <w:rFonts w:ascii="Times New Roman" w:hAnsi="Times New Roman" w:eastAsia="仿宋_GB2312" w:cs="Times New Roman"/>
                <w:sz w:val="18"/>
                <w:szCs w:val="18"/>
              </w:rPr>
            </w:pPr>
          </w:p>
        </w:tc>
        <w:tc>
          <w:tcPr>
            <w:tcW w:w="460" w:type="dxa"/>
          </w:tcPr>
          <w:p w14:paraId="25E91836">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A7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Merge w:val="continue"/>
            <w:vAlign w:val="center"/>
          </w:tcPr>
          <w:p w14:paraId="6679305E">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3E560FA4">
            <w:pPr>
              <w:adjustRightInd w:val="0"/>
              <w:jc w:val="center"/>
              <w:rPr>
                <w:rFonts w:ascii="Times New Roman" w:hAnsi="Times New Roman" w:eastAsia="仿宋_GB2312" w:cs="Times New Roman"/>
                <w:sz w:val="18"/>
                <w:szCs w:val="18"/>
              </w:rPr>
            </w:pPr>
          </w:p>
        </w:tc>
        <w:tc>
          <w:tcPr>
            <w:tcW w:w="567" w:type="dxa"/>
            <w:vAlign w:val="center"/>
          </w:tcPr>
          <w:p w14:paraId="14364BA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gridSpan w:val="2"/>
            <w:vAlign w:val="center"/>
          </w:tcPr>
          <w:p w14:paraId="6FA579A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心理健康与职业生涯</w:t>
            </w:r>
          </w:p>
        </w:tc>
        <w:tc>
          <w:tcPr>
            <w:tcW w:w="583" w:type="dxa"/>
            <w:vAlign w:val="center"/>
          </w:tcPr>
          <w:p w14:paraId="079924C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3B4E531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711E9220">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05" w:type="dxa"/>
            <w:vAlign w:val="center"/>
          </w:tcPr>
          <w:p w14:paraId="204B9600">
            <w:pPr>
              <w:adjustRightInd w:val="0"/>
              <w:jc w:val="center"/>
              <w:rPr>
                <w:rFonts w:ascii="Times New Roman" w:hAnsi="Times New Roman" w:eastAsia="仿宋_GB2312" w:cs="Times New Roman"/>
                <w:sz w:val="18"/>
                <w:szCs w:val="18"/>
              </w:rPr>
            </w:pPr>
          </w:p>
        </w:tc>
        <w:tc>
          <w:tcPr>
            <w:tcW w:w="460" w:type="dxa"/>
            <w:vAlign w:val="center"/>
          </w:tcPr>
          <w:p w14:paraId="1A09659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29C453A5">
            <w:pPr>
              <w:adjustRightInd w:val="0"/>
              <w:jc w:val="center"/>
              <w:rPr>
                <w:rFonts w:ascii="Times New Roman" w:hAnsi="Times New Roman" w:eastAsia="仿宋_GB2312" w:cs="Times New Roman"/>
                <w:sz w:val="18"/>
                <w:szCs w:val="18"/>
              </w:rPr>
            </w:pPr>
          </w:p>
        </w:tc>
        <w:tc>
          <w:tcPr>
            <w:tcW w:w="546" w:type="dxa"/>
            <w:vAlign w:val="center"/>
          </w:tcPr>
          <w:p w14:paraId="67AB6A0C">
            <w:pPr>
              <w:adjustRightInd w:val="0"/>
              <w:jc w:val="center"/>
              <w:rPr>
                <w:rFonts w:ascii="Times New Roman" w:hAnsi="Times New Roman" w:eastAsia="仿宋_GB2312" w:cs="Times New Roman"/>
                <w:sz w:val="18"/>
                <w:szCs w:val="18"/>
              </w:rPr>
            </w:pPr>
          </w:p>
        </w:tc>
        <w:tc>
          <w:tcPr>
            <w:tcW w:w="409" w:type="dxa"/>
            <w:vAlign w:val="center"/>
          </w:tcPr>
          <w:p w14:paraId="67AF10C2">
            <w:pPr>
              <w:adjustRightInd w:val="0"/>
              <w:jc w:val="center"/>
              <w:rPr>
                <w:rFonts w:ascii="Times New Roman" w:hAnsi="Times New Roman" w:eastAsia="仿宋_GB2312" w:cs="Times New Roman"/>
                <w:sz w:val="18"/>
                <w:szCs w:val="18"/>
              </w:rPr>
            </w:pPr>
          </w:p>
        </w:tc>
        <w:tc>
          <w:tcPr>
            <w:tcW w:w="420" w:type="dxa"/>
            <w:vAlign w:val="center"/>
          </w:tcPr>
          <w:p w14:paraId="18E10883">
            <w:pPr>
              <w:adjustRightInd w:val="0"/>
              <w:jc w:val="center"/>
              <w:rPr>
                <w:rFonts w:ascii="Times New Roman" w:hAnsi="Times New Roman" w:eastAsia="仿宋_GB2312" w:cs="Times New Roman"/>
                <w:sz w:val="18"/>
                <w:szCs w:val="18"/>
              </w:rPr>
            </w:pPr>
          </w:p>
        </w:tc>
        <w:tc>
          <w:tcPr>
            <w:tcW w:w="460" w:type="dxa"/>
          </w:tcPr>
          <w:p w14:paraId="1EF44FBC">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038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Merge w:val="continue"/>
            <w:vAlign w:val="center"/>
          </w:tcPr>
          <w:p w14:paraId="70F686E3">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488411C9">
            <w:pPr>
              <w:adjustRightInd w:val="0"/>
              <w:jc w:val="center"/>
              <w:rPr>
                <w:rFonts w:ascii="Times New Roman" w:hAnsi="Times New Roman" w:eastAsia="仿宋_GB2312" w:cs="Times New Roman"/>
                <w:sz w:val="18"/>
                <w:szCs w:val="18"/>
              </w:rPr>
            </w:pPr>
          </w:p>
        </w:tc>
        <w:tc>
          <w:tcPr>
            <w:tcW w:w="567" w:type="dxa"/>
            <w:vAlign w:val="center"/>
          </w:tcPr>
          <w:p w14:paraId="17415E2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gridSpan w:val="2"/>
            <w:vAlign w:val="center"/>
          </w:tcPr>
          <w:p w14:paraId="6D770A8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哲学与人生</w:t>
            </w:r>
          </w:p>
        </w:tc>
        <w:tc>
          <w:tcPr>
            <w:tcW w:w="583" w:type="dxa"/>
            <w:vAlign w:val="center"/>
          </w:tcPr>
          <w:p w14:paraId="548A9A4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287FF06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73A6C59A">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05" w:type="dxa"/>
            <w:vAlign w:val="center"/>
          </w:tcPr>
          <w:p w14:paraId="26484BBC">
            <w:pPr>
              <w:adjustRightInd w:val="0"/>
              <w:jc w:val="center"/>
              <w:rPr>
                <w:rFonts w:ascii="Times New Roman" w:hAnsi="Times New Roman" w:eastAsia="仿宋_GB2312" w:cs="Times New Roman"/>
                <w:sz w:val="18"/>
                <w:szCs w:val="18"/>
              </w:rPr>
            </w:pPr>
          </w:p>
        </w:tc>
        <w:tc>
          <w:tcPr>
            <w:tcW w:w="460" w:type="dxa"/>
            <w:vAlign w:val="center"/>
          </w:tcPr>
          <w:p w14:paraId="4FAC9F1A">
            <w:pPr>
              <w:adjustRightInd w:val="0"/>
              <w:jc w:val="center"/>
              <w:rPr>
                <w:rFonts w:ascii="Times New Roman" w:hAnsi="Times New Roman" w:eastAsia="仿宋_GB2312" w:cs="Times New Roman"/>
                <w:sz w:val="18"/>
                <w:szCs w:val="18"/>
              </w:rPr>
            </w:pPr>
          </w:p>
        </w:tc>
        <w:tc>
          <w:tcPr>
            <w:tcW w:w="532" w:type="dxa"/>
            <w:vAlign w:val="center"/>
          </w:tcPr>
          <w:p w14:paraId="6B89210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0EF56FE7">
            <w:pPr>
              <w:adjustRightInd w:val="0"/>
              <w:jc w:val="center"/>
              <w:rPr>
                <w:rFonts w:ascii="Times New Roman" w:hAnsi="Times New Roman" w:eastAsia="仿宋_GB2312" w:cs="Times New Roman"/>
                <w:sz w:val="18"/>
                <w:szCs w:val="18"/>
              </w:rPr>
            </w:pPr>
          </w:p>
        </w:tc>
        <w:tc>
          <w:tcPr>
            <w:tcW w:w="409" w:type="dxa"/>
            <w:vAlign w:val="center"/>
          </w:tcPr>
          <w:p w14:paraId="15B5ACE0">
            <w:pPr>
              <w:adjustRightInd w:val="0"/>
              <w:jc w:val="center"/>
              <w:rPr>
                <w:rFonts w:ascii="Times New Roman" w:hAnsi="Times New Roman" w:eastAsia="仿宋_GB2312" w:cs="Times New Roman"/>
                <w:sz w:val="18"/>
                <w:szCs w:val="18"/>
              </w:rPr>
            </w:pPr>
          </w:p>
        </w:tc>
        <w:tc>
          <w:tcPr>
            <w:tcW w:w="420" w:type="dxa"/>
            <w:vAlign w:val="center"/>
          </w:tcPr>
          <w:p w14:paraId="0C19CA13">
            <w:pPr>
              <w:adjustRightInd w:val="0"/>
              <w:jc w:val="center"/>
              <w:rPr>
                <w:rFonts w:ascii="Times New Roman" w:hAnsi="Times New Roman" w:eastAsia="仿宋_GB2312" w:cs="Times New Roman"/>
                <w:sz w:val="18"/>
                <w:szCs w:val="18"/>
              </w:rPr>
            </w:pPr>
          </w:p>
        </w:tc>
        <w:tc>
          <w:tcPr>
            <w:tcW w:w="460" w:type="dxa"/>
          </w:tcPr>
          <w:p w14:paraId="64E7FC1D">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2884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Merge w:val="continue"/>
            <w:vAlign w:val="center"/>
          </w:tcPr>
          <w:p w14:paraId="4C64EB5A">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EE3129E">
            <w:pPr>
              <w:adjustRightInd w:val="0"/>
              <w:jc w:val="center"/>
              <w:rPr>
                <w:rFonts w:ascii="Times New Roman" w:hAnsi="Times New Roman" w:eastAsia="仿宋_GB2312" w:cs="Times New Roman"/>
                <w:sz w:val="18"/>
                <w:szCs w:val="18"/>
              </w:rPr>
            </w:pPr>
          </w:p>
        </w:tc>
        <w:tc>
          <w:tcPr>
            <w:tcW w:w="567" w:type="dxa"/>
            <w:vAlign w:val="center"/>
          </w:tcPr>
          <w:p w14:paraId="0BF0FAD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126" w:type="dxa"/>
            <w:gridSpan w:val="2"/>
            <w:vAlign w:val="center"/>
          </w:tcPr>
          <w:p w14:paraId="4874A32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职业道德与法治</w:t>
            </w:r>
          </w:p>
        </w:tc>
        <w:tc>
          <w:tcPr>
            <w:tcW w:w="583" w:type="dxa"/>
            <w:vAlign w:val="center"/>
          </w:tcPr>
          <w:p w14:paraId="19F2A77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2801594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11F2A4E2">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05" w:type="dxa"/>
            <w:vAlign w:val="center"/>
          </w:tcPr>
          <w:p w14:paraId="5B6480F2">
            <w:pPr>
              <w:adjustRightInd w:val="0"/>
              <w:jc w:val="center"/>
              <w:rPr>
                <w:rFonts w:ascii="Times New Roman" w:hAnsi="Times New Roman" w:eastAsia="仿宋_GB2312" w:cs="Times New Roman"/>
                <w:sz w:val="18"/>
                <w:szCs w:val="18"/>
              </w:rPr>
            </w:pPr>
          </w:p>
        </w:tc>
        <w:tc>
          <w:tcPr>
            <w:tcW w:w="460" w:type="dxa"/>
            <w:vAlign w:val="center"/>
          </w:tcPr>
          <w:p w14:paraId="4DCBE5A8">
            <w:pPr>
              <w:adjustRightInd w:val="0"/>
              <w:jc w:val="center"/>
              <w:rPr>
                <w:rFonts w:ascii="Times New Roman" w:hAnsi="Times New Roman" w:eastAsia="仿宋_GB2312" w:cs="Times New Roman"/>
                <w:sz w:val="18"/>
                <w:szCs w:val="18"/>
              </w:rPr>
            </w:pPr>
          </w:p>
        </w:tc>
        <w:tc>
          <w:tcPr>
            <w:tcW w:w="532" w:type="dxa"/>
            <w:vAlign w:val="center"/>
          </w:tcPr>
          <w:p w14:paraId="5D0A919C">
            <w:pPr>
              <w:adjustRightInd w:val="0"/>
              <w:jc w:val="center"/>
              <w:rPr>
                <w:rFonts w:ascii="Times New Roman" w:hAnsi="Times New Roman" w:eastAsia="仿宋_GB2312" w:cs="Times New Roman"/>
                <w:sz w:val="18"/>
                <w:szCs w:val="18"/>
              </w:rPr>
            </w:pPr>
          </w:p>
        </w:tc>
        <w:tc>
          <w:tcPr>
            <w:tcW w:w="546" w:type="dxa"/>
            <w:vAlign w:val="center"/>
          </w:tcPr>
          <w:p w14:paraId="3754862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1B67792F">
            <w:pPr>
              <w:adjustRightInd w:val="0"/>
              <w:jc w:val="center"/>
              <w:rPr>
                <w:rFonts w:ascii="Times New Roman" w:hAnsi="Times New Roman" w:eastAsia="仿宋_GB2312" w:cs="Times New Roman"/>
                <w:sz w:val="18"/>
                <w:szCs w:val="18"/>
              </w:rPr>
            </w:pPr>
          </w:p>
        </w:tc>
        <w:tc>
          <w:tcPr>
            <w:tcW w:w="420" w:type="dxa"/>
            <w:vAlign w:val="center"/>
          </w:tcPr>
          <w:p w14:paraId="327602C2">
            <w:pPr>
              <w:adjustRightInd w:val="0"/>
              <w:jc w:val="center"/>
              <w:rPr>
                <w:rFonts w:ascii="Times New Roman" w:hAnsi="Times New Roman" w:eastAsia="仿宋_GB2312" w:cs="Times New Roman"/>
                <w:sz w:val="18"/>
                <w:szCs w:val="18"/>
              </w:rPr>
            </w:pPr>
          </w:p>
        </w:tc>
        <w:tc>
          <w:tcPr>
            <w:tcW w:w="460" w:type="dxa"/>
          </w:tcPr>
          <w:p w14:paraId="0B625F1F">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351E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06" w:type="dxa"/>
            <w:vMerge w:val="continue"/>
            <w:vAlign w:val="center"/>
          </w:tcPr>
          <w:p w14:paraId="11095ACD">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032BF08F">
            <w:pPr>
              <w:adjustRightInd w:val="0"/>
              <w:jc w:val="center"/>
              <w:rPr>
                <w:rFonts w:ascii="Times New Roman" w:hAnsi="Times New Roman" w:eastAsia="仿宋_GB2312" w:cs="Times New Roman"/>
                <w:sz w:val="18"/>
                <w:szCs w:val="18"/>
              </w:rPr>
            </w:pPr>
          </w:p>
        </w:tc>
        <w:tc>
          <w:tcPr>
            <w:tcW w:w="567" w:type="dxa"/>
            <w:vAlign w:val="center"/>
          </w:tcPr>
          <w:p w14:paraId="076262E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126" w:type="dxa"/>
            <w:gridSpan w:val="2"/>
            <w:vAlign w:val="center"/>
          </w:tcPr>
          <w:p w14:paraId="5F677A7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语文</w:t>
            </w:r>
          </w:p>
        </w:tc>
        <w:tc>
          <w:tcPr>
            <w:tcW w:w="583" w:type="dxa"/>
            <w:vAlign w:val="center"/>
          </w:tcPr>
          <w:p w14:paraId="4D14B52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216</w:t>
            </w:r>
          </w:p>
        </w:tc>
        <w:tc>
          <w:tcPr>
            <w:tcW w:w="549" w:type="dxa"/>
            <w:vAlign w:val="center"/>
          </w:tcPr>
          <w:p w14:paraId="24B5BE2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w:t>
            </w:r>
          </w:p>
        </w:tc>
        <w:tc>
          <w:tcPr>
            <w:tcW w:w="644" w:type="dxa"/>
            <w:vAlign w:val="center"/>
          </w:tcPr>
          <w:p w14:paraId="3BF13BE8">
            <w:pPr>
              <w:adjustRightInd w:val="0"/>
              <w:jc w:val="center"/>
              <w:rPr>
                <w:rFonts w:ascii="Times New Roman" w:hAnsi="Times New Roman" w:eastAsia="仿宋_GB2312" w:cs="Times New Roman"/>
                <w:sz w:val="18"/>
                <w:szCs w:val="18"/>
              </w:rPr>
            </w:pPr>
          </w:p>
        </w:tc>
        <w:tc>
          <w:tcPr>
            <w:tcW w:w="505" w:type="dxa"/>
            <w:vAlign w:val="center"/>
          </w:tcPr>
          <w:p w14:paraId="573D3D0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60" w:type="dxa"/>
            <w:vAlign w:val="center"/>
          </w:tcPr>
          <w:p w14:paraId="3F81CF2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2" w:type="dxa"/>
            <w:vAlign w:val="center"/>
          </w:tcPr>
          <w:p w14:paraId="4DFF201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6" w:type="dxa"/>
            <w:vAlign w:val="center"/>
          </w:tcPr>
          <w:p w14:paraId="282520D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09" w:type="dxa"/>
            <w:vAlign w:val="center"/>
          </w:tcPr>
          <w:p w14:paraId="55848972">
            <w:pPr>
              <w:adjustRightInd w:val="0"/>
              <w:jc w:val="center"/>
              <w:rPr>
                <w:rFonts w:ascii="Times New Roman" w:hAnsi="Times New Roman" w:eastAsia="仿宋_GB2312" w:cs="Times New Roman"/>
                <w:sz w:val="18"/>
                <w:szCs w:val="18"/>
              </w:rPr>
            </w:pPr>
          </w:p>
        </w:tc>
        <w:tc>
          <w:tcPr>
            <w:tcW w:w="420" w:type="dxa"/>
            <w:vAlign w:val="center"/>
          </w:tcPr>
          <w:p w14:paraId="01CF0DFF">
            <w:pPr>
              <w:adjustRightInd w:val="0"/>
              <w:jc w:val="center"/>
              <w:rPr>
                <w:rFonts w:ascii="Times New Roman" w:hAnsi="Times New Roman" w:eastAsia="仿宋_GB2312" w:cs="Times New Roman"/>
                <w:sz w:val="18"/>
                <w:szCs w:val="18"/>
              </w:rPr>
            </w:pPr>
          </w:p>
        </w:tc>
        <w:tc>
          <w:tcPr>
            <w:tcW w:w="460" w:type="dxa"/>
          </w:tcPr>
          <w:p w14:paraId="0AA53DEE">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727C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06" w:type="dxa"/>
            <w:vMerge w:val="continue"/>
            <w:vAlign w:val="center"/>
          </w:tcPr>
          <w:p w14:paraId="196AD0F3">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E2E2525">
            <w:pPr>
              <w:adjustRightInd w:val="0"/>
              <w:jc w:val="center"/>
              <w:rPr>
                <w:rFonts w:ascii="Times New Roman" w:hAnsi="Times New Roman" w:eastAsia="仿宋_GB2312" w:cs="Times New Roman"/>
                <w:sz w:val="18"/>
                <w:szCs w:val="18"/>
              </w:rPr>
            </w:pPr>
          </w:p>
        </w:tc>
        <w:tc>
          <w:tcPr>
            <w:tcW w:w="567" w:type="dxa"/>
            <w:vAlign w:val="center"/>
          </w:tcPr>
          <w:p w14:paraId="7FA73E5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2126" w:type="dxa"/>
            <w:gridSpan w:val="2"/>
            <w:vAlign w:val="center"/>
          </w:tcPr>
          <w:p w14:paraId="58B6C1B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数学</w:t>
            </w:r>
          </w:p>
        </w:tc>
        <w:tc>
          <w:tcPr>
            <w:tcW w:w="583" w:type="dxa"/>
            <w:vAlign w:val="center"/>
          </w:tcPr>
          <w:p w14:paraId="6588B891">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180</w:t>
            </w:r>
          </w:p>
        </w:tc>
        <w:tc>
          <w:tcPr>
            <w:tcW w:w="549" w:type="dxa"/>
            <w:vAlign w:val="center"/>
          </w:tcPr>
          <w:p w14:paraId="4D4F47DE">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0</w:t>
            </w:r>
          </w:p>
        </w:tc>
        <w:tc>
          <w:tcPr>
            <w:tcW w:w="644" w:type="dxa"/>
            <w:vAlign w:val="center"/>
          </w:tcPr>
          <w:p w14:paraId="2428F9BB">
            <w:pPr>
              <w:adjustRightInd w:val="0"/>
              <w:jc w:val="center"/>
              <w:rPr>
                <w:rFonts w:ascii="Times New Roman" w:hAnsi="Times New Roman" w:eastAsia="仿宋_GB2312" w:cs="Times New Roman"/>
                <w:sz w:val="18"/>
                <w:szCs w:val="18"/>
              </w:rPr>
            </w:pPr>
          </w:p>
        </w:tc>
        <w:tc>
          <w:tcPr>
            <w:tcW w:w="505" w:type="dxa"/>
            <w:vAlign w:val="center"/>
          </w:tcPr>
          <w:p w14:paraId="0F51528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60" w:type="dxa"/>
            <w:vAlign w:val="center"/>
          </w:tcPr>
          <w:p w14:paraId="7EB9B6B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2" w:type="dxa"/>
            <w:vAlign w:val="center"/>
          </w:tcPr>
          <w:p w14:paraId="516E8E58">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546" w:type="dxa"/>
            <w:vAlign w:val="center"/>
          </w:tcPr>
          <w:p w14:paraId="61DB68CE">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409" w:type="dxa"/>
            <w:vAlign w:val="center"/>
          </w:tcPr>
          <w:p w14:paraId="6D963C0C">
            <w:pPr>
              <w:adjustRightInd w:val="0"/>
              <w:jc w:val="center"/>
              <w:rPr>
                <w:rFonts w:ascii="Times New Roman" w:hAnsi="Times New Roman" w:eastAsia="仿宋_GB2312" w:cs="Times New Roman"/>
                <w:sz w:val="18"/>
                <w:szCs w:val="18"/>
              </w:rPr>
            </w:pPr>
          </w:p>
        </w:tc>
        <w:tc>
          <w:tcPr>
            <w:tcW w:w="420" w:type="dxa"/>
            <w:vAlign w:val="center"/>
          </w:tcPr>
          <w:p w14:paraId="22F6FA18">
            <w:pPr>
              <w:adjustRightInd w:val="0"/>
              <w:jc w:val="center"/>
              <w:rPr>
                <w:rFonts w:ascii="Times New Roman" w:hAnsi="Times New Roman" w:eastAsia="仿宋_GB2312" w:cs="Times New Roman"/>
                <w:sz w:val="18"/>
                <w:szCs w:val="18"/>
              </w:rPr>
            </w:pPr>
          </w:p>
        </w:tc>
        <w:tc>
          <w:tcPr>
            <w:tcW w:w="460" w:type="dxa"/>
          </w:tcPr>
          <w:p w14:paraId="43E160AD">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BCB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6" w:type="dxa"/>
            <w:vMerge w:val="continue"/>
            <w:vAlign w:val="center"/>
          </w:tcPr>
          <w:p w14:paraId="497D50ED">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25A94696">
            <w:pPr>
              <w:adjustRightInd w:val="0"/>
              <w:jc w:val="center"/>
              <w:rPr>
                <w:rFonts w:ascii="Times New Roman" w:hAnsi="Times New Roman" w:eastAsia="仿宋_GB2312" w:cs="Times New Roman"/>
                <w:sz w:val="18"/>
                <w:szCs w:val="18"/>
              </w:rPr>
            </w:pPr>
          </w:p>
        </w:tc>
        <w:tc>
          <w:tcPr>
            <w:tcW w:w="567" w:type="dxa"/>
            <w:vAlign w:val="center"/>
          </w:tcPr>
          <w:p w14:paraId="1839792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26" w:type="dxa"/>
            <w:gridSpan w:val="2"/>
            <w:vAlign w:val="center"/>
          </w:tcPr>
          <w:p w14:paraId="6FCE961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英语</w:t>
            </w:r>
          </w:p>
        </w:tc>
        <w:tc>
          <w:tcPr>
            <w:tcW w:w="583" w:type="dxa"/>
            <w:vAlign w:val="center"/>
          </w:tcPr>
          <w:p w14:paraId="353D1FB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144</w:t>
            </w:r>
          </w:p>
        </w:tc>
        <w:tc>
          <w:tcPr>
            <w:tcW w:w="549" w:type="dxa"/>
            <w:vAlign w:val="center"/>
          </w:tcPr>
          <w:p w14:paraId="62F5DE9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644" w:type="dxa"/>
            <w:vAlign w:val="center"/>
          </w:tcPr>
          <w:p w14:paraId="3A492DA6">
            <w:pPr>
              <w:adjustRightInd w:val="0"/>
              <w:jc w:val="center"/>
              <w:rPr>
                <w:rFonts w:ascii="Times New Roman" w:hAnsi="Times New Roman" w:eastAsia="仿宋_GB2312" w:cs="Times New Roman"/>
                <w:sz w:val="18"/>
                <w:szCs w:val="18"/>
              </w:rPr>
            </w:pPr>
          </w:p>
        </w:tc>
        <w:tc>
          <w:tcPr>
            <w:tcW w:w="505" w:type="dxa"/>
            <w:vAlign w:val="center"/>
          </w:tcPr>
          <w:p w14:paraId="1A12195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48880B7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53968A1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0F02897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0BFC9C68">
            <w:pPr>
              <w:adjustRightInd w:val="0"/>
              <w:jc w:val="center"/>
              <w:rPr>
                <w:rFonts w:ascii="Times New Roman" w:hAnsi="Times New Roman" w:eastAsia="仿宋_GB2312" w:cs="Times New Roman"/>
                <w:sz w:val="18"/>
                <w:szCs w:val="18"/>
              </w:rPr>
            </w:pPr>
          </w:p>
        </w:tc>
        <w:tc>
          <w:tcPr>
            <w:tcW w:w="420" w:type="dxa"/>
            <w:vAlign w:val="center"/>
          </w:tcPr>
          <w:p w14:paraId="3D64F75F">
            <w:pPr>
              <w:adjustRightInd w:val="0"/>
              <w:jc w:val="center"/>
              <w:rPr>
                <w:rFonts w:ascii="Times New Roman" w:hAnsi="Times New Roman" w:eastAsia="仿宋_GB2312" w:cs="Times New Roman"/>
                <w:sz w:val="18"/>
                <w:szCs w:val="18"/>
              </w:rPr>
            </w:pPr>
          </w:p>
        </w:tc>
        <w:tc>
          <w:tcPr>
            <w:tcW w:w="460" w:type="dxa"/>
          </w:tcPr>
          <w:p w14:paraId="06E18C0B">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8D3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53EB2AAE">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2E341912">
            <w:pPr>
              <w:adjustRightInd w:val="0"/>
              <w:jc w:val="center"/>
              <w:rPr>
                <w:rFonts w:ascii="Times New Roman" w:hAnsi="Times New Roman" w:eastAsia="仿宋_GB2312" w:cs="Times New Roman"/>
                <w:sz w:val="18"/>
                <w:szCs w:val="18"/>
              </w:rPr>
            </w:pPr>
          </w:p>
        </w:tc>
        <w:tc>
          <w:tcPr>
            <w:tcW w:w="567" w:type="dxa"/>
            <w:vAlign w:val="center"/>
          </w:tcPr>
          <w:p w14:paraId="57F345E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26" w:type="dxa"/>
            <w:gridSpan w:val="2"/>
            <w:vAlign w:val="center"/>
          </w:tcPr>
          <w:p w14:paraId="2B53AED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信息技术</w:t>
            </w:r>
          </w:p>
        </w:tc>
        <w:tc>
          <w:tcPr>
            <w:tcW w:w="583" w:type="dxa"/>
            <w:vAlign w:val="center"/>
          </w:tcPr>
          <w:p w14:paraId="1FCEF81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w:t>
            </w:r>
          </w:p>
        </w:tc>
        <w:tc>
          <w:tcPr>
            <w:tcW w:w="549" w:type="dxa"/>
            <w:vAlign w:val="center"/>
          </w:tcPr>
          <w:p w14:paraId="3E324A6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44" w:type="dxa"/>
            <w:vAlign w:val="center"/>
          </w:tcPr>
          <w:p w14:paraId="14F6F38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54</w:t>
            </w:r>
          </w:p>
        </w:tc>
        <w:tc>
          <w:tcPr>
            <w:tcW w:w="505" w:type="dxa"/>
            <w:vAlign w:val="center"/>
          </w:tcPr>
          <w:p w14:paraId="10F6743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5F294C6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3EF82C39">
            <w:pPr>
              <w:adjustRightInd w:val="0"/>
              <w:jc w:val="center"/>
              <w:rPr>
                <w:rFonts w:ascii="Times New Roman" w:hAnsi="Times New Roman" w:eastAsia="仿宋_GB2312" w:cs="Times New Roman"/>
                <w:sz w:val="18"/>
                <w:szCs w:val="18"/>
              </w:rPr>
            </w:pPr>
          </w:p>
        </w:tc>
        <w:tc>
          <w:tcPr>
            <w:tcW w:w="546" w:type="dxa"/>
            <w:vAlign w:val="center"/>
          </w:tcPr>
          <w:p w14:paraId="68E4C0D8">
            <w:pPr>
              <w:adjustRightInd w:val="0"/>
              <w:jc w:val="center"/>
              <w:rPr>
                <w:rFonts w:ascii="Times New Roman" w:hAnsi="Times New Roman" w:eastAsia="仿宋_GB2312" w:cs="Times New Roman"/>
                <w:sz w:val="18"/>
                <w:szCs w:val="18"/>
              </w:rPr>
            </w:pPr>
          </w:p>
        </w:tc>
        <w:tc>
          <w:tcPr>
            <w:tcW w:w="409" w:type="dxa"/>
            <w:vAlign w:val="center"/>
          </w:tcPr>
          <w:p w14:paraId="2C04C127">
            <w:pPr>
              <w:adjustRightInd w:val="0"/>
              <w:jc w:val="center"/>
              <w:rPr>
                <w:rFonts w:ascii="Times New Roman" w:hAnsi="Times New Roman" w:eastAsia="仿宋_GB2312" w:cs="Times New Roman"/>
                <w:sz w:val="18"/>
                <w:szCs w:val="18"/>
              </w:rPr>
            </w:pPr>
          </w:p>
        </w:tc>
        <w:tc>
          <w:tcPr>
            <w:tcW w:w="420" w:type="dxa"/>
            <w:vAlign w:val="center"/>
          </w:tcPr>
          <w:p w14:paraId="698F0048">
            <w:pPr>
              <w:adjustRightInd w:val="0"/>
              <w:jc w:val="center"/>
              <w:rPr>
                <w:rFonts w:ascii="Times New Roman" w:hAnsi="Times New Roman" w:eastAsia="仿宋_GB2312" w:cs="Times New Roman"/>
                <w:sz w:val="18"/>
                <w:szCs w:val="18"/>
              </w:rPr>
            </w:pPr>
          </w:p>
        </w:tc>
        <w:tc>
          <w:tcPr>
            <w:tcW w:w="460" w:type="dxa"/>
          </w:tcPr>
          <w:p w14:paraId="370D2E8C">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2D47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3958A8A4">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14C8B7AA">
            <w:pPr>
              <w:adjustRightInd w:val="0"/>
              <w:jc w:val="center"/>
              <w:rPr>
                <w:rFonts w:ascii="Times New Roman" w:hAnsi="Times New Roman" w:eastAsia="仿宋_GB2312" w:cs="Times New Roman"/>
                <w:sz w:val="18"/>
                <w:szCs w:val="18"/>
              </w:rPr>
            </w:pPr>
          </w:p>
        </w:tc>
        <w:tc>
          <w:tcPr>
            <w:tcW w:w="567" w:type="dxa"/>
            <w:vAlign w:val="center"/>
          </w:tcPr>
          <w:p w14:paraId="2161E72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26" w:type="dxa"/>
            <w:gridSpan w:val="2"/>
            <w:vAlign w:val="center"/>
          </w:tcPr>
          <w:p w14:paraId="0F5BD65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体育与健康</w:t>
            </w:r>
          </w:p>
        </w:tc>
        <w:tc>
          <w:tcPr>
            <w:tcW w:w="583" w:type="dxa"/>
            <w:vAlign w:val="center"/>
          </w:tcPr>
          <w:p w14:paraId="0658A0A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144</w:t>
            </w:r>
          </w:p>
        </w:tc>
        <w:tc>
          <w:tcPr>
            <w:tcW w:w="549" w:type="dxa"/>
            <w:vAlign w:val="center"/>
          </w:tcPr>
          <w:p w14:paraId="445162E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644" w:type="dxa"/>
            <w:vAlign w:val="center"/>
          </w:tcPr>
          <w:p w14:paraId="6D043EEF">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108</w:t>
            </w:r>
          </w:p>
        </w:tc>
        <w:tc>
          <w:tcPr>
            <w:tcW w:w="505" w:type="dxa"/>
            <w:vAlign w:val="center"/>
          </w:tcPr>
          <w:p w14:paraId="1C9C2FA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264D7EB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66CA4FB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1845506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4A063640">
            <w:pPr>
              <w:adjustRightInd w:val="0"/>
              <w:jc w:val="center"/>
              <w:rPr>
                <w:rFonts w:ascii="Times New Roman" w:hAnsi="Times New Roman" w:eastAsia="仿宋_GB2312" w:cs="Times New Roman"/>
                <w:sz w:val="18"/>
                <w:szCs w:val="18"/>
              </w:rPr>
            </w:pPr>
          </w:p>
        </w:tc>
        <w:tc>
          <w:tcPr>
            <w:tcW w:w="420" w:type="dxa"/>
            <w:vAlign w:val="center"/>
          </w:tcPr>
          <w:p w14:paraId="4B0B33BF">
            <w:pPr>
              <w:adjustRightInd w:val="0"/>
              <w:jc w:val="center"/>
              <w:rPr>
                <w:rFonts w:ascii="Times New Roman" w:hAnsi="Times New Roman" w:eastAsia="仿宋_GB2312" w:cs="Times New Roman"/>
                <w:sz w:val="18"/>
                <w:szCs w:val="18"/>
              </w:rPr>
            </w:pPr>
          </w:p>
        </w:tc>
        <w:tc>
          <w:tcPr>
            <w:tcW w:w="460" w:type="dxa"/>
          </w:tcPr>
          <w:p w14:paraId="706B3E72">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8FE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dxa"/>
            <w:vMerge w:val="continue"/>
            <w:vAlign w:val="center"/>
          </w:tcPr>
          <w:p w14:paraId="267C50E5">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7F3F456D">
            <w:pPr>
              <w:adjustRightInd w:val="0"/>
              <w:jc w:val="center"/>
              <w:rPr>
                <w:rFonts w:ascii="Times New Roman" w:hAnsi="Times New Roman" w:eastAsia="仿宋_GB2312" w:cs="Times New Roman"/>
                <w:sz w:val="18"/>
                <w:szCs w:val="18"/>
              </w:rPr>
            </w:pPr>
          </w:p>
        </w:tc>
        <w:tc>
          <w:tcPr>
            <w:tcW w:w="567" w:type="dxa"/>
            <w:vAlign w:val="center"/>
          </w:tcPr>
          <w:p w14:paraId="266B72F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2126" w:type="dxa"/>
            <w:gridSpan w:val="2"/>
            <w:vAlign w:val="center"/>
          </w:tcPr>
          <w:p w14:paraId="2809D5EB">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艺术（音乐鉴赏与实践、美术鉴赏与实践）</w:t>
            </w:r>
          </w:p>
        </w:tc>
        <w:tc>
          <w:tcPr>
            <w:tcW w:w="583" w:type="dxa"/>
            <w:vAlign w:val="center"/>
          </w:tcPr>
          <w:p w14:paraId="708FAD3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2597C7B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2DA6BDF6">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05" w:type="dxa"/>
            <w:vAlign w:val="center"/>
          </w:tcPr>
          <w:p w14:paraId="463A8043">
            <w:pPr>
              <w:adjustRightInd w:val="0"/>
              <w:jc w:val="center"/>
              <w:rPr>
                <w:rFonts w:ascii="Times New Roman" w:hAnsi="Times New Roman" w:eastAsia="仿宋_GB2312" w:cs="Times New Roman"/>
                <w:sz w:val="18"/>
                <w:szCs w:val="18"/>
              </w:rPr>
            </w:pPr>
          </w:p>
        </w:tc>
        <w:tc>
          <w:tcPr>
            <w:tcW w:w="460" w:type="dxa"/>
            <w:vAlign w:val="center"/>
          </w:tcPr>
          <w:p w14:paraId="782DC0EC">
            <w:pPr>
              <w:adjustRightInd w:val="0"/>
              <w:jc w:val="center"/>
              <w:rPr>
                <w:rFonts w:ascii="Times New Roman" w:hAnsi="Times New Roman" w:eastAsia="仿宋_GB2312" w:cs="Times New Roman"/>
                <w:sz w:val="18"/>
                <w:szCs w:val="18"/>
              </w:rPr>
            </w:pPr>
          </w:p>
        </w:tc>
        <w:tc>
          <w:tcPr>
            <w:tcW w:w="532" w:type="dxa"/>
            <w:vAlign w:val="center"/>
          </w:tcPr>
          <w:p w14:paraId="33D5F83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6" w:type="dxa"/>
            <w:vAlign w:val="center"/>
          </w:tcPr>
          <w:p w14:paraId="5B391C0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09" w:type="dxa"/>
            <w:vAlign w:val="center"/>
          </w:tcPr>
          <w:p w14:paraId="61C352D4">
            <w:pPr>
              <w:adjustRightInd w:val="0"/>
              <w:jc w:val="center"/>
              <w:rPr>
                <w:rFonts w:ascii="Times New Roman" w:hAnsi="Times New Roman" w:eastAsia="仿宋_GB2312" w:cs="Times New Roman"/>
                <w:sz w:val="18"/>
                <w:szCs w:val="18"/>
              </w:rPr>
            </w:pPr>
          </w:p>
        </w:tc>
        <w:tc>
          <w:tcPr>
            <w:tcW w:w="420" w:type="dxa"/>
            <w:vAlign w:val="center"/>
          </w:tcPr>
          <w:p w14:paraId="7E59B3CE">
            <w:pPr>
              <w:adjustRightInd w:val="0"/>
              <w:jc w:val="center"/>
              <w:rPr>
                <w:rFonts w:ascii="Times New Roman" w:hAnsi="Times New Roman" w:eastAsia="仿宋_GB2312" w:cs="Times New Roman"/>
                <w:sz w:val="18"/>
                <w:szCs w:val="18"/>
              </w:rPr>
            </w:pPr>
          </w:p>
        </w:tc>
        <w:tc>
          <w:tcPr>
            <w:tcW w:w="460" w:type="dxa"/>
          </w:tcPr>
          <w:p w14:paraId="07BDCE28">
            <w:pPr>
              <w:adjustRightInd w:val="0"/>
              <w:jc w:val="center"/>
              <w:rPr>
                <w:rFonts w:ascii="Times New Roman" w:hAnsi="Times New Roman" w:eastAsia="仿宋_GB2312" w:cs="Times New Roman"/>
                <w:sz w:val="18"/>
                <w:szCs w:val="18"/>
              </w:rPr>
            </w:pPr>
          </w:p>
        </w:tc>
      </w:tr>
      <w:tr w14:paraId="1D2A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dxa"/>
            <w:vMerge w:val="continue"/>
            <w:vAlign w:val="center"/>
          </w:tcPr>
          <w:p w14:paraId="4B1F8427">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35D8D42">
            <w:pPr>
              <w:adjustRightInd w:val="0"/>
              <w:jc w:val="center"/>
              <w:rPr>
                <w:rFonts w:ascii="Times New Roman" w:hAnsi="Times New Roman" w:eastAsia="仿宋_GB2312" w:cs="Times New Roman"/>
                <w:sz w:val="18"/>
                <w:szCs w:val="18"/>
              </w:rPr>
            </w:pPr>
          </w:p>
        </w:tc>
        <w:tc>
          <w:tcPr>
            <w:tcW w:w="567" w:type="dxa"/>
            <w:vAlign w:val="center"/>
          </w:tcPr>
          <w:p w14:paraId="7A376F5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w:t>
            </w:r>
          </w:p>
        </w:tc>
        <w:tc>
          <w:tcPr>
            <w:tcW w:w="2126" w:type="dxa"/>
            <w:gridSpan w:val="2"/>
            <w:vAlign w:val="center"/>
          </w:tcPr>
          <w:p w14:paraId="34BB199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历史</w:t>
            </w:r>
          </w:p>
        </w:tc>
        <w:tc>
          <w:tcPr>
            <w:tcW w:w="583" w:type="dxa"/>
            <w:vAlign w:val="center"/>
          </w:tcPr>
          <w:p w14:paraId="0C92E094">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vAlign w:val="center"/>
          </w:tcPr>
          <w:p w14:paraId="468B1DA6">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644" w:type="dxa"/>
            <w:vAlign w:val="center"/>
          </w:tcPr>
          <w:p w14:paraId="0A09A483">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8</w:t>
            </w:r>
          </w:p>
        </w:tc>
        <w:tc>
          <w:tcPr>
            <w:tcW w:w="505" w:type="dxa"/>
            <w:vAlign w:val="center"/>
          </w:tcPr>
          <w:p w14:paraId="309EB2D9">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460" w:type="dxa"/>
            <w:vAlign w:val="center"/>
          </w:tcPr>
          <w:p w14:paraId="5C8D9AE0">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532" w:type="dxa"/>
            <w:vAlign w:val="center"/>
          </w:tcPr>
          <w:p w14:paraId="13B83042">
            <w:pPr>
              <w:adjustRightInd w:val="0"/>
              <w:jc w:val="center"/>
              <w:rPr>
                <w:rFonts w:ascii="Times New Roman" w:hAnsi="Times New Roman" w:eastAsia="仿宋_GB2312" w:cs="Times New Roman"/>
                <w:sz w:val="18"/>
                <w:szCs w:val="18"/>
              </w:rPr>
            </w:pPr>
          </w:p>
        </w:tc>
        <w:tc>
          <w:tcPr>
            <w:tcW w:w="546" w:type="dxa"/>
            <w:vAlign w:val="center"/>
          </w:tcPr>
          <w:p w14:paraId="6F4FEF44">
            <w:pPr>
              <w:adjustRightInd w:val="0"/>
              <w:jc w:val="center"/>
              <w:rPr>
                <w:rFonts w:ascii="Times New Roman" w:hAnsi="Times New Roman" w:eastAsia="仿宋_GB2312" w:cs="Times New Roman"/>
                <w:sz w:val="18"/>
                <w:szCs w:val="18"/>
              </w:rPr>
            </w:pPr>
          </w:p>
        </w:tc>
        <w:tc>
          <w:tcPr>
            <w:tcW w:w="409" w:type="dxa"/>
            <w:vAlign w:val="center"/>
          </w:tcPr>
          <w:p w14:paraId="00257CE4">
            <w:pPr>
              <w:adjustRightInd w:val="0"/>
              <w:jc w:val="center"/>
              <w:rPr>
                <w:rFonts w:ascii="Times New Roman" w:hAnsi="Times New Roman" w:eastAsia="仿宋_GB2312" w:cs="Times New Roman"/>
                <w:sz w:val="18"/>
                <w:szCs w:val="18"/>
              </w:rPr>
            </w:pPr>
          </w:p>
        </w:tc>
        <w:tc>
          <w:tcPr>
            <w:tcW w:w="420" w:type="dxa"/>
            <w:vAlign w:val="center"/>
          </w:tcPr>
          <w:p w14:paraId="33435278">
            <w:pPr>
              <w:adjustRightInd w:val="0"/>
              <w:jc w:val="center"/>
              <w:rPr>
                <w:rFonts w:ascii="Times New Roman" w:hAnsi="Times New Roman" w:eastAsia="仿宋_GB2312" w:cs="Times New Roman"/>
                <w:sz w:val="18"/>
                <w:szCs w:val="18"/>
              </w:rPr>
            </w:pPr>
          </w:p>
        </w:tc>
        <w:tc>
          <w:tcPr>
            <w:tcW w:w="460" w:type="dxa"/>
          </w:tcPr>
          <w:p w14:paraId="55565F2C">
            <w:pPr>
              <w:adjustRightInd w:val="0"/>
              <w:jc w:val="center"/>
              <w:rPr>
                <w:rFonts w:ascii="Times New Roman" w:hAnsi="Times New Roman" w:eastAsia="仿宋_GB2312" w:cs="Times New Roman"/>
                <w:sz w:val="18"/>
                <w:szCs w:val="18"/>
              </w:rPr>
            </w:pPr>
          </w:p>
        </w:tc>
      </w:tr>
      <w:tr w14:paraId="5515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dxa"/>
            <w:vMerge w:val="continue"/>
            <w:vAlign w:val="center"/>
          </w:tcPr>
          <w:p w14:paraId="76364B74">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1F32431">
            <w:pPr>
              <w:adjustRightInd w:val="0"/>
              <w:jc w:val="center"/>
              <w:rPr>
                <w:rFonts w:ascii="Times New Roman" w:hAnsi="Times New Roman" w:eastAsia="仿宋_GB2312" w:cs="Times New Roman"/>
                <w:sz w:val="18"/>
                <w:szCs w:val="18"/>
              </w:rPr>
            </w:pPr>
          </w:p>
        </w:tc>
        <w:tc>
          <w:tcPr>
            <w:tcW w:w="567" w:type="dxa"/>
            <w:shd w:val="clear" w:color="auto" w:fill="auto"/>
            <w:vAlign w:val="center"/>
          </w:tcPr>
          <w:p w14:paraId="4246C172">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12</w:t>
            </w:r>
          </w:p>
        </w:tc>
        <w:tc>
          <w:tcPr>
            <w:tcW w:w="2126" w:type="dxa"/>
            <w:gridSpan w:val="2"/>
            <w:shd w:val="clear" w:color="auto" w:fill="auto"/>
            <w:vAlign w:val="center"/>
          </w:tcPr>
          <w:p w14:paraId="074AA847">
            <w:pPr>
              <w:adjustRightInd w:val="0"/>
              <w:jc w:val="cente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习近平新时代中国特色社会主义思想学生读本</w:t>
            </w:r>
          </w:p>
        </w:tc>
        <w:tc>
          <w:tcPr>
            <w:tcW w:w="583" w:type="dxa"/>
            <w:shd w:val="clear" w:color="auto" w:fill="auto"/>
            <w:vAlign w:val="center"/>
          </w:tcPr>
          <w:p w14:paraId="12338464">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18</w:t>
            </w:r>
          </w:p>
        </w:tc>
        <w:tc>
          <w:tcPr>
            <w:tcW w:w="549" w:type="dxa"/>
            <w:shd w:val="clear" w:color="auto" w:fill="auto"/>
            <w:vAlign w:val="center"/>
          </w:tcPr>
          <w:p w14:paraId="25B83D6D">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w:t>
            </w:r>
          </w:p>
        </w:tc>
        <w:tc>
          <w:tcPr>
            <w:tcW w:w="644" w:type="dxa"/>
            <w:shd w:val="clear" w:color="auto" w:fill="auto"/>
            <w:vAlign w:val="center"/>
          </w:tcPr>
          <w:p w14:paraId="4104B972">
            <w:pPr>
              <w:adjustRightInd w:val="0"/>
              <w:jc w:val="center"/>
              <w:rPr>
                <w:rFonts w:hint="eastAsia" w:ascii="Times New Roman" w:hAnsi="Times New Roman" w:eastAsia="仿宋_GB2312" w:cs="Times New Roman"/>
                <w:kern w:val="2"/>
                <w:sz w:val="18"/>
                <w:szCs w:val="18"/>
                <w:lang w:val="en-US" w:eastAsia="zh-CN" w:bidi="ar-SA"/>
              </w:rPr>
            </w:pPr>
          </w:p>
        </w:tc>
        <w:tc>
          <w:tcPr>
            <w:tcW w:w="505" w:type="dxa"/>
            <w:shd w:val="clear" w:color="auto" w:fill="auto"/>
            <w:vAlign w:val="center"/>
          </w:tcPr>
          <w:p w14:paraId="79FC0060">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w:t>
            </w:r>
          </w:p>
        </w:tc>
        <w:tc>
          <w:tcPr>
            <w:tcW w:w="460" w:type="dxa"/>
            <w:shd w:val="clear" w:color="auto" w:fill="auto"/>
            <w:vAlign w:val="center"/>
          </w:tcPr>
          <w:p w14:paraId="38C9DD7B">
            <w:pPr>
              <w:adjustRightInd w:val="0"/>
              <w:jc w:val="center"/>
              <w:rPr>
                <w:rFonts w:hint="eastAsia" w:ascii="Times New Roman" w:hAnsi="Times New Roman" w:eastAsia="仿宋_GB2312" w:cs="Times New Roman"/>
                <w:kern w:val="2"/>
                <w:sz w:val="18"/>
                <w:szCs w:val="18"/>
                <w:lang w:val="en-US" w:eastAsia="zh-CN" w:bidi="ar-SA"/>
              </w:rPr>
            </w:pPr>
          </w:p>
        </w:tc>
        <w:tc>
          <w:tcPr>
            <w:tcW w:w="532" w:type="dxa"/>
            <w:shd w:val="clear" w:color="auto" w:fill="auto"/>
            <w:vAlign w:val="center"/>
          </w:tcPr>
          <w:p w14:paraId="58845C18">
            <w:pPr>
              <w:adjustRightInd w:val="0"/>
              <w:jc w:val="center"/>
              <w:rPr>
                <w:rFonts w:ascii="Times New Roman" w:hAnsi="Times New Roman" w:eastAsia="仿宋_GB2312" w:cs="Times New Roman"/>
                <w:kern w:val="2"/>
                <w:sz w:val="18"/>
                <w:szCs w:val="18"/>
                <w:lang w:val="en-US" w:eastAsia="zh-CN" w:bidi="ar-SA"/>
              </w:rPr>
            </w:pPr>
          </w:p>
        </w:tc>
        <w:tc>
          <w:tcPr>
            <w:tcW w:w="546" w:type="dxa"/>
            <w:shd w:val="clear" w:color="auto" w:fill="auto"/>
            <w:vAlign w:val="center"/>
          </w:tcPr>
          <w:p w14:paraId="1B978ADB">
            <w:pPr>
              <w:adjustRightInd w:val="0"/>
              <w:jc w:val="center"/>
              <w:rPr>
                <w:rFonts w:ascii="Times New Roman" w:hAnsi="Times New Roman" w:eastAsia="仿宋_GB2312" w:cs="Times New Roman"/>
                <w:kern w:val="2"/>
                <w:sz w:val="18"/>
                <w:szCs w:val="18"/>
                <w:lang w:val="en-US" w:eastAsia="zh-CN" w:bidi="ar-SA"/>
              </w:rPr>
            </w:pPr>
          </w:p>
        </w:tc>
        <w:tc>
          <w:tcPr>
            <w:tcW w:w="409" w:type="dxa"/>
            <w:shd w:val="clear" w:color="auto" w:fill="auto"/>
            <w:vAlign w:val="center"/>
          </w:tcPr>
          <w:p w14:paraId="4010FF2B">
            <w:pPr>
              <w:adjustRightInd w:val="0"/>
              <w:jc w:val="center"/>
              <w:rPr>
                <w:rFonts w:ascii="Times New Roman" w:hAnsi="Times New Roman" w:eastAsia="仿宋_GB2312" w:cs="Times New Roman"/>
                <w:kern w:val="2"/>
                <w:sz w:val="18"/>
                <w:szCs w:val="18"/>
                <w:lang w:val="en-US" w:eastAsia="zh-CN" w:bidi="ar-SA"/>
              </w:rPr>
            </w:pPr>
          </w:p>
        </w:tc>
        <w:tc>
          <w:tcPr>
            <w:tcW w:w="420" w:type="dxa"/>
            <w:shd w:val="clear" w:color="auto" w:fill="auto"/>
            <w:vAlign w:val="center"/>
          </w:tcPr>
          <w:p w14:paraId="0258090E">
            <w:pPr>
              <w:adjustRightInd w:val="0"/>
              <w:jc w:val="center"/>
              <w:rPr>
                <w:rFonts w:ascii="Times New Roman" w:hAnsi="Times New Roman" w:eastAsia="仿宋_GB2312" w:cs="Times New Roman"/>
                <w:kern w:val="2"/>
                <w:sz w:val="18"/>
                <w:szCs w:val="18"/>
                <w:lang w:val="en-US" w:eastAsia="zh-CN" w:bidi="ar-SA"/>
              </w:rPr>
            </w:pPr>
          </w:p>
        </w:tc>
        <w:tc>
          <w:tcPr>
            <w:tcW w:w="460" w:type="dxa"/>
            <w:shd w:val="clear" w:color="auto" w:fill="auto"/>
            <w:vAlign w:val="top"/>
          </w:tcPr>
          <w:p w14:paraId="1C35178F">
            <w:pPr>
              <w:adjustRightInd w:val="0"/>
              <w:jc w:val="center"/>
              <w:rPr>
                <w:rFonts w:ascii="Times New Roman" w:hAnsi="Times New Roman" w:eastAsia="仿宋_GB2312" w:cs="Times New Roman"/>
                <w:kern w:val="2"/>
                <w:sz w:val="18"/>
                <w:szCs w:val="18"/>
                <w:lang w:val="en-US" w:eastAsia="zh-CN" w:bidi="ar-SA"/>
              </w:rPr>
            </w:pPr>
          </w:p>
        </w:tc>
      </w:tr>
      <w:tr w14:paraId="57B3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dxa"/>
            <w:vMerge w:val="continue"/>
            <w:vAlign w:val="center"/>
          </w:tcPr>
          <w:p w14:paraId="536C2E43">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00F3761E">
            <w:pPr>
              <w:adjustRightInd w:val="0"/>
              <w:jc w:val="center"/>
              <w:rPr>
                <w:rFonts w:ascii="Times New Roman" w:hAnsi="Times New Roman" w:eastAsia="仿宋_GB2312" w:cs="Times New Roman"/>
                <w:sz w:val="18"/>
                <w:szCs w:val="18"/>
              </w:rPr>
            </w:pPr>
          </w:p>
        </w:tc>
        <w:tc>
          <w:tcPr>
            <w:tcW w:w="567" w:type="dxa"/>
            <w:shd w:val="clear" w:color="auto" w:fill="auto"/>
            <w:vAlign w:val="center"/>
          </w:tcPr>
          <w:p w14:paraId="3FD5F2BA">
            <w:pPr>
              <w:adjustRightInd w:val="0"/>
              <w:jc w:val="center"/>
              <w:rPr>
                <w:rFonts w:hint="eastAsia"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3</w:t>
            </w:r>
          </w:p>
        </w:tc>
        <w:tc>
          <w:tcPr>
            <w:tcW w:w="2126" w:type="dxa"/>
            <w:gridSpan w:val="2"/>
            <w:shd w:val="clear" w:color="auto" w:fill="auto"/>
            <w:vAlign w:val="center"/>
          </w:tcPr>
          <w:p w14:paraId="3C58DF69">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劳动教育</w:t>
            </w:r>
          </w:p>
        </w:tc>
        <w:tc>
          <w:tcPr>
            <w:tcW w:w="583" w:type="dxa"/>
            <w:shd w:val="clear" w:color="auto" w:fill="auto"/>
            <w:vAlign w:val="center"/>
          </w:tcPr>
          <w:p w14:paraId="4543F312">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056E2B67">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w:t>
            </w:r>
          </w:p>
        </w:tc>
        <w:tc>
          <w:tcPr>
            <w:tcW w:w="644" w:type="dxa"/>
            <w:shd w:val="clear" w:color="auto" w:fill="auto"/>
            <w:vAlign w:val="center"/>
          </w:tcPr>
          <w:p w14:paraId="559232AD">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72</w:t>
            </w:r>
          </w:p>
        </w:tc>
        <w:tc>
          <w:tcPr>
            <w:tcW w:w="505" w:type="dxa"/>
            <w:shd w:val="clear" w:color="auto" w:fill="auto"/>
            <w:vAlign w:val="center"/>
          </w:tcPr>
          <w:p w14:paraId="1B2333AB">
            <w:pPr>
              <w:adjustRightInd w:val="0"/>
              <w:jc w:val="center"/>
              <w:rPr>
                <w:rFonts w:hint="eastAsia"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1</w:t>
            </w:r>
          </w:p>
        </w:tc>
        <w:tc>
          <w:tcPr>
            <w:tcW w:w="460" w:type="dxa"/>
            <w:shd w:val="clear" w:color="auto" w:fill="auto"/>
            <w:vAlign w:val="center"/>
          </w:tcPr>
          <w:p w14:paraId="216CE164">
            <w:pPr>
              <w:adjustRightInd w:val="0"/>
              <w:jc w:val="center"/>
              <w:rPr>
                <w:rFonts w:hint="eastAsia"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1</w:t>
            </w:r>
          </w:p>
        </w:tc>
        <w:tc>
          <w:tcPr>
            <w:tcW w:w="532" w:type="dxa"/>
            <w:shd w:val="clear" w:color="auto" w:fill="auto"/>
            <w:vAlign w:val="center"/>
          </w:tcPr>
          <w:p w14:paraId="142D0E82">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w:t>
            </w:r>
          </w:p>
        </w:tc>
        <w:tc>
          <w:tcPr>
            <w:tcW w:w="546" w:type="dxa"/>
            <w:shd w:val="clear" w:color="auto" w:fill="auto"/>
            <w:vAlign w:val="center"/>
          </w:tcPr>
          <w:p w14:paraId="0806E4B0">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1</w:t>
            </w:r>
          </w:p>
        </w:tc>
        <w:tc>
          <w:tcPr>
            <w:tcW w:w="409" w:type="dxa"/>
            <w:shd w:val="clear" w:color="auto" w:fill="auto"/>
            <w:vAlign w:val="center"/>
          </w:tcPr>
          <w:p w14:paraId="6167FDBE">
            <w:pPr>
              <w:adjustRightInd w:val="0"/>
              <w:jc w:val="center"/>
              <w:rPr>
                <w:rFonts w:ascii="Times New Roman" w:hAnsi="Times New Roman" w:eastAsia="仿宋_GB2312" w:cs="Times New Roman"/>
                <w:kern w:val="2"/>
                <w:sz w:val="18"/>
                <w:szCs w:val="18"/>
                <w:lang w:val="en-US" w:eastAsia="zh-CN" w:bidi="ar-SA"/>
              </w:rPr>
            </w:pPr>
          </w:p>
        </w:tc>
        <w:tc>
          <w:tcPr>
            <w:tcW w:w="420" w:type="dxa"/>
            <w:shd w:val="clear" w:color="auto" w:fill="auto"/>
            <w:vAlign w:val="center"/>
          </w:tcPr>
          <w:p w14:paraId="3678BF8A">
            <w:pPr>
              <w:adjustRightInd w:val="0"/>
              <w:jc w:val="center"/>
              <w:rPr>
                <w:rFonts w:ascii="Times New Roman" w:hAnsi="Times New Roman" w:eastAsia="仿宋_GB2312" w:cs="Times New Roman"/>
                <w:kern w:val="2"/>
                <w:sz w:val="18"/>
                <w:szCs w:val="18"/>
                <w:lang w:val="en-US" w:eastAsia="zh-CN" w:bidi="ar-SA"/>
              </w:rPr>
            </w:pPr>
          </w:p>
        </w:tc>
        <w:tc>
          <w:tcPr>
            <w:tcW w:w="460" w:type="dxa"/>
            <w:shd w:val="clear" w:color="auto" w:fill="auto"/>
            <w:vAlign w:val="top"/>
          </w:tcPr>
          <w:p w14:paraId="1E7FEDFF">
            <w:pPr>
              <w:adjustRightInd w:val="0"/>
              <w:jc w:val="center"/>
              <w:rPr>
                <w:rFonts w:ascii="Times New Roman" w:hAnsi="Times New Roman" w:eastAsia="仿宋_GB2312" w:cs="Times New Roman"/>
                <w:kern w:val="2"/>
                <w:sz w:val="18"/>
                <w:szCs w:val="18"/>
                <w:lang w:val="en-US" w:eastAsia="zh-CN" w:bidi="ar-SA"/>
              </w:rPr>
            </w:pPr>
          </w:p>
        </w:tc>
      </w:tr>
      <w:tr w14:paraId="4435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dxa"/>
            <w:vMerge w:val="continue"/>
            <w:vAlign w:val="center"/>
          </w:tcPr>
          <w:p w14:paraId="4F6C166A">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02C27D5B">
            <w:pPr>
              <w:adjustRightInd w:val="0"/>
              <w:jc w:val="center"/>
              <w:rPr>
                <w:rFonts w:ascii="Times New Roman" w:hAnsi="Times New Roman" w:eastAsia="仿宋_GB2312" w:cs="Times New Roman"/>
                <w:sz w:val="18"/>
                <w:szCs w:val="18"/>
              </w:rPr>
            </w:pPr>
          </w:p>
        </w:tc>
        <w:tc>
          <w:tcPr>
            <w:tcW w:w="2693" w:type="dxa"/>
            <w:gridSpan w:val="3"/>
            <w:vAlign w:val="center"/>
          </w:tcPr>
          <w:p w14:paraId="517CC62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小计（占总课时比例31%）</w:t>
            </w:r>
          </w:p>
        </w:tc>
        <w:tc>
          <w:tcPr>
            <w:tcW w:w="583" w:type="dxa"/>
            <w:vAlign w:val="center"/>
          </w:tcPr>
          <w:p w14:paraId="09B01A1D">
            <w:pPr>
              <w:adjustRightInd w:val="0"/>
              <w:jc w:val="center"/>
              <w:rPr>
                <w:rFonts w:hint="default"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10</w:t>
            </w:r>
            <w:r>
              <w:rPr>
                <w:rFonts w:hint="eastAsia" w:ascii="Times New Roman" w:hAnsi="Times New Roman" w:eastAsia="仿宋_GB2312" w:cs="Times New Roman"/>
                <w:sz w:val="18"/>
                <w:szCs w:val="18"/>
                <w:lang w:val="en-US" w:eastAsia="zh-CN"/>
              </w:rPr>
              <w:t>98</w:t>
            </w:r>
          </w:p>
        </w:tc>
        <w:tc>
          <w:tcPr>
            <w:tcW w:w="549" w:type="dxa"/>
            <w:vAlign w:val="center"/>
          </w:tcPr>
          <w:p w14:paraId="6983369D">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61</w:t>
            </w:r>
          </w:p>
        </w:tc>
        <w:tc>
          <w:tcPr>
            <w:tcW w:w="644" w:type="dxa"/>
            <w:vAlign w:val="center"/>
          </w:tcPr>
          <w:p w14:paraId="672834D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276</w:t>
            </w:r>
          </w:p>
        </w:tc>
        <w:tc>
          <w:tcPr>
            <w:tcW w:w="505" w:type="dxa"/>
            <w:vAlign w:val="center"/>
          </w:tcPr>
          <w:p w14:paraId="47FD0800">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8</w:t>
            </w:r>
          </w:p>
        </w:tc>
        <w:tc>
          <w:tcPr>
            <w:tcW w:w="460" w:type="dxa"/>
            <w:vAlign w:val="center"/>
          </w:tcPr>
          <w:p w14:paraId="72FCAC44">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7</w:t>
            </w:r>
          </w:p>
        </w:tc>
        <w:tc>
          <w:tcPr>
            <w:tcW w:w="532" w:type="dxa"/>
            <w:vAlign w:val="center"/>
          </w:tcPr>
          <w:p w14:paraId="4EAB058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546" w:type="dxa"/>
            <w:vAlign w:val="center"/>
          </w:tcPr>
          <w:p w14:paraId="054AB56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409" w:type="dxa"/>
            <w:vAlign w:val="center"/>
          </w:tcPr>
          <w:p w14:paraId="36D4FD81">
            <w:pPr>
              <w:adjustRightInd w:val="0"/>
              <w:jc w:val="center"/>
              <w:rPr>
                <w:rFonts w:ascii="Times New Roman" w:hAnsi="Times New Roman" w:eastAsia="仿宋_GB2312" w:cs="Times New Roman"/>
                <w:sz w:val="18"/>
                <w:szCs w:val="18"/>
              </w:rPr>
            </w:pPr>
          </w:p>
        </w:tc>
        <w:tc>
          <w:tcPr>
            <w:tcW w:w="420" w:type="dxa"/>
            <w:vAlign w:val="center"/>
          </w:tcPr>
          <w:p w14:paraId="6EBAA5BD">
            <w:pPr>
              <w:adjustRightInd w:val="0"/>
              <w:jc w:val="center"/>
              <w:rPr>
                <w:rFonts w:ascii="Times New Roman" w:hAnsi="Times New Roman" w:eastAsia="仿宋_GB2312" w:cs="Times New Roman"/>
                <w:sz w:val="18"/>
                <w:szCs w:val="18"/>
              </w:rPr>
            </w:pPr>
          </w:p>
        </w:tc>
        <w:tc>
          <w:tcPr>
            <w:tcW w:w="460" w:type="dxa"/>
          </w:tcPr>
          <w:p w14:paraId="3A7895D1">
            <w:pPr>
              <w:adjustRightInd w:val="0"/>
              <w:jc w:val="center"/>
              <w:rPr>
                <w:rFonts w:ascii="Times New Roman" w:hAnsi="Times New Roman" w:eastAsia="仿宋_GB2312" w:cs="Times New Roman"/>
                <w:color w:val="00B0F0"/>
                <w:sz w:val="18"/>
                <w:szCs w:val="18"/>
              </w:rPr>
            </w:pPr>
          </w:p>
        </w:tc>
      </w:tr>
      <w:tr w14:paraId="0936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6" w:type="dxa"/>
            <w:vMerge w:val="continue"/>
            <w:vAlign w:val="center"/>
          </w:tcPr>
          <w:p w14:paraId="4599A09B">
            <w:pPr>
              <w:adjustRightInd w:val="0"/>
              <w:jc w:val="center"/>
              <w:rPr>
                <w:rFonts w:ascii="Times New Roman" w:hAnsi="Times New Roman" w:eastAsia="仿宋_GB2312" w:cs="Times New Roman"/>
                <w:sz w:val="18"/>
                <w:szCs w:val="18"/>
              </w:rPr>
            </w:pPr>
          </w:p>
        </w:tc>
        <w:tc>
          <w:tcPr>
            <w:tcW w:w="864" w:type="dxa"/>
            <w:gridSpan w:val="3"/>
            <w:vMerge w:val="restart"/>
            <w:vAlign w:val="center"/>
          </w:tcPr>
          <w:p w14:paraId="6A41F4F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选</w:t>
            </w:r>
          </w:p>
          <w:p w14:paraId="2C21C9D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修</w:t>
            </w:r>
          </w:p>
          <w:p w14:paraId="1EC4DBE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590ADE2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gridSpan w:val="2"/>
            <w:vAlign w:val="center"/>
          </w:tcPr>
          <w:p w14:paraId="159E408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安全教育</w:t>
            </w:r>
          </w:p>
        </w:tc>
        <w:tc>
          <w:tcPr>
            <w:tcW w:w="583" w:type="dxa"/>
            <w:vAlign w:val="center"/>
          </w:tcPr>
          <w:p w14:paraId="6050CBF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7E69A58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644" w:type="dxa"/>
            <w:vAlign w:val="center"/>
          </w:tcPr>
          <w:p w14:paraId="3A82FACC">
            <w:pPr>
              <w:adjustRightInd w:val="0"/>
              <w:jc w:val="center"/>
              <w:rPr>
                <w:rFonts w:ascii="Times New Roman" w:hAnsi="Times New Roman" w:eastAsia="仿宋_GB2312" w:cs="Times New Roman"/>
                <w:sz w:val="18"/>
                <w:szCs w:val="18"/>
              </w:rPr>
            </w:pPr>
          </w:p>
        </w:tc>
        <w:tc>
          <w:tcPr>
            <w:tcW w:w="505" w:type="dxa"/>
            <w:vAlign w:val="center"/>
          </w:tcPr>
          <w:p w14:paraId="1458A83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vAlign w:val="center"/>
          </w:tcPr>
          <w:p w14:paraId="29363A86">
            <w:pPr>
              <w:adjustRightInd w:val="0"/>
              <w:jc w:val="center"/>
              <w:rPr>
                <w:rFonts w:ascii="Times New Roman" w:hAnsi="Times New Roman" w:eastAsia="仿宋_GB2312" w:cs="Times New Roman"/>
                <w:sz w:val="18"/>
                <w:szCs w:val="18"/>
              </w:rPr>
            </w:pPr>
          </w:p>
        </w:tc>
        <w:tc>
          <w:tcPr>
            <w:tcW w:w="532" w:type="dxa"/>
            <w:vAlign w:val="center"/>
          </w:tcPr>
          <w:p w14:paraId="4A62FD3E">
            <w:pPr>
              <w:adjustRightInd w:val="0"/>
              <w:jc w:val="center"/>
              <w:rPr>
                <w:rFonts w:ascii="Times New Roman" w:hAnsi="Times New Roman" w:eastAsia="仿宋_GB2312" w:cs="Times New Roman"/>
                <w:sz w:val="18"/>
                <w:szCs w:val="18"/>
              </w:rPr>
            </w:pPr>
          </w:p>
        </w:tc>
        <w:tc>
          <w:tcPr>
            <w:tcW w:w="546" w:type="dxa"/>
            <w:vAlign w:val="center"/>
          </w:tcPr>
          <w:p w14:paraId="5A9EBF8B">
            <w:pPr>
              <w:adjustRightInd w:val="0"/>
              <w:jc w:val="center"/>
              <w:rPr>
                <w:rFonts w:ascii="Times New Roman" w:hAnsi="Times New Roman" w:eastAsia="仿宋_GB2312" w:cs="Times New Roman"/>
                <w:sz w:val="18"/>
                <w:szCs w:val="18"/>
              </w:rPr>
            </w:pPr>
          </w:p>
        </w:tc>
        <w:tc>
          <w:tcPr>
            <w:tcW w:w="409" w:type="dxa"/>
            <w:vAlign w:val="center"/>
          </w:tcPr>
          <w:p w14:paraId="5D4EF0B8">
            <w:pPr>
              <w:adjustRightInd w:val="0"/>
              <w:jc w:val="center"/>
              <w:rPr>
                <w:rFonts w:ascii="Times New Roman" w:hAnsi="Times New Roman" w:eastAsia="仿宋_GB2312" w:cs="Times New Roman"/>
                <w:sz w:val="18"/>
                <w:szCs w:val="18"/>
              </w:rPr>
            </w:pPr>
          </w:p>
        </w:tc>
        <w:tc>
          <w:tcPr>
            <w:tcW w:w="420" w:type="dxa"/>
            <w:vAlign w:val="center"/>
          </w:tcPr>
          <w:p w14:paraId="52A5C521">
            <w:pPr>
              <w:adjustRightInd w:val="0"/>
              <w:jc w:val="center"/>
              <w:rPr>
                <w:rFonts w:ascii="Times New Roman" w:hAnsi="Times New Roman" w:eastAsia="仿宋_GB2312" w:cs="Times New Roman"/>
                <w:sz w:val="18"/>
                <w:szCs w:val="18"/>
              </w:rPr>
            </w:pPr>
          </w:p>
        </w:tc>
        <w:tc>
          <w:tcPr>
            <w:tcW w:w="460" w:type="dxa"/>
          </w:tcPr>
          <w:p w14:paraId="35B09C6C">
            <w:pPr>
              <w:adjustRightInd w:val="0"/>
              <w:jc w:val="center"/>
              <w:rPr>
                <w:rFonts w:ascii="Times New Roman" w:hAnsi="Times New Roman" w:eastAsia="仿宋_GB2312" w:cs="Times New Roman"/>
                <w:sz w:val="18"/>
                <w:szCs w:val="18"/>
              </w:rPr>
            </w:pPr>
          </w:p>
        </w:tc>
      </w:tr>
      <w:tr w14:paraId="2D2E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6" w:type="dxa"/>
            <w:vMerge w:val="continue"/>
            <w:vAlign w:val="center"/>
          </w:tcPr>
          <w:p w14:paraId="6625263E">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B5751D0">
            <w:pPr>
              <w:adjustRightInd w:val="0"/>
              <w:rPr>
                <w:rFonts w:ascii="Times New Roman" w:hAnsi="Times New Roman" w:eastAsia="仿宋_GB2312" w:cs="Times New Roman"/>
                <w:sz w:val="18"/>
                <w:szCs w:val="18"/>
              </w:rPr>
            </w:pPr>
          </w:p>
        </w:tc>
        <w:tc>
          <w:tcPr>
            <w:tcW w:w="567" w:type="dxa"/>
            <w:vAlign w:val="center"/>
          </w:tcPr>
          <w:p w14:paraId="43D1F0D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gridSpan w:val="2"/>
            <w:vAlign w:val="center"/>
          </w:tcPr>
          <w:p w14:paraId="4282C536">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党史国史</w:t>
            </w:r>
          </w:p>
        </w:tc>
        <w:tc>
          <w:tcPr>
            <w:tcW w:w="583" w:type="dxa"/>
            <w:vAlign w:val="center"/>
          </w:tcPr>
          <w:p w14:paraId="625B3C5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67DA3DC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644" w:type="dxa"/>
            <w:vAlign w:val="center"/>
          </w:tcPr>
          <w:p w14:paraId="34DBAC69">
            <w:pPr>
              <w:adjustRightInd w:val="0"/>
              <w:jc w:val="center"/>
              <w:rPr>
                <w:rFonts w:ascii="Times New Roman" w:hAnsi="Times New Roman" w:eastAsia="仿宋_GB2312" w:cs="Times New Roman"/>
                <w:sz w:val="18"/>
                <w:szCs w:val="18"/>
              </w:rPr>
            </w:pPr>
          </w:p>
        </w:tc>
        <w:tc>
          <w:tcPr>
            <w:tcW w:w="505" w:type="dxa"/>
            <w:vAlign w:val="center"/>
          </w:tcPr>
          <w:p w14:paraId="58E822AE">
            <w:pPr>
              <w:adjustRightInd w:val="0"/>
              <w:jc w:val="center"/>
              <w:rPr>
                <w:rFonts w:ascii="Times New Roman" w:hAnsi="Times New Roman" w:eastAsia="仿宋_GB2312" w:cs="Times New Roman"/>
                <w:sz w:val="18"/>
                <w:szCs w:val="18"/>
              </w:rPr>
            </w:pPr>
          </w:p>
        </w:tc>
        <w:tc>
          <w:tcPr>
            <w:tcW w:w="460" w:type="dxa"/>
            <w:vAlign w:val="center"/>
          </w:tcPr>
          <w:p w14:paraId="769A38F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2" w:type="dxa"/>
            <w:vAlign w:val="center"/>
          </w:tcPr>
          <w:p w14:paraId="5CF82745">
            <w:pPr>
              <w:adjustRightInd w:val="0"/>
              <w:jc w:val="center"/>
              <w:rPr>
                <w:rFonts w:ascii="Times New Roman" w:hAnsi="Times New Roman" w:eastAsia="仿宋_GB2312" w:cs="Times New Roman"/>
                <w:sz w:val="18"/>
                <w:szCs w:val="18"/>
              </w:rPr>
            </w:pPr>
          </w:p>
        </w:tc>
        <w:tc>
          <w:tcPr>
            <w:tcW w:w="546" w:type="dxa"/>
            <w:vAlign w:val="center"/>
          </w:tcPr>
          <w:p w14:paraId="01A1179B">
            <w:pPr>
              <w:adjustRightInd w:val="0"/>
              <w:jc w:val="center"/>
              <w:rPr>
                <w:rFonts w:ascii="Times New Roman" w:hAnsi="Times New Roman" w:eastAsia="仿宋_GB2312" w:cs="Times New Roman"/>
                <w:sz w:val="18"/>
                <w:szCs w:val="18"/>
              </w:rPr>
            </w:pPr>
          </w:p>
        </w:tc>
        <w:tc>
          <w:tcPr>
            <w:tcW w:w="409" w:type="dxa"/>
            <w:vAlign w:val="center"/>
          </w:tcPr>
          <w:p w14:paraId="33DA2207">
            <w:pPr>
              <w:adjustRightInd w:val="0"/>
              <w:jc w:val="center"/>
              <w:rPr>
                <w:rFonts w:ascii="Times New Roman" w:hAnsi="Times New Roman" w:eastAsia="仿宋_GB2312" w:cs="Times New Roman"/>
                <w:sz w:val="18"/>
                <w:szCs w:val="18"/>
              </w:rPr>
            </w:pPr>
          </w:p>
        </w:tc>
        <w:tc>
          <w:tcPr>
            <w:tcW w:w="420" w:type="dxa"/>
            <w:vAlign w:val="center"/>
          </w:tcPr>
          <w:p w14:paraId="2C40E593">
            <w:pPr>
              <w:adjustRightInd w:val="0"/>
              <w:jc w:val="center"/>
              <w:rPr>
                <w:rFonts w:ascii="Times New Roman" w:hAnsi="Times New Roman" w:eastAsia="仿宋_GB2312" w:cs="Times New Roman"/>
                <w:sz w:val="18"/>
                <w:szCs w:val="18"/>
              </w:rPr>
            </w:pPr>
          </w:p>
        </w:tc>
        <w:tc>
          <w:tcPr>
            <w:tcW w:w="460" w:type="dxa"/>
          </w:tcPr>
          <w:p w14:paraId="73ED6D38">
            <w:pPr>
              <w:adjustRightInd w:val="0"/>
              <w:jc w:val="center"/>
              <w:rPr>
                <w:rFonts w:ascii="Times New Roman" w:hAnsi="Times New Roman" w:eastAsia="仿宋_GB2312" w:cs="Times New Roman"/>
                <w:sz w:val="18"/>
                <w:szCs w:val="18"/>
              </w:rPr>
            </w:pPr>
          </w:p>
        </w:tc>
      </w:tr>
      <w:tr w14:paraId="5958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06" w:type="dxa"/>
            <w:vMerge w:val="continue"/>
            <w:vAlign w:val="center"/>
          </w:tcPr>
          <w:p w14:paraId="180425E6">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B4EC841">
            <w:pPr>
              <w:adjustRightInd w:val="0"/>
              <w:jc w:val="center"/>
              <w:rPr>
                <w:rFonts w:ascii="Times New Roman" w:hAnsi="Times New Roman" w:eastAsia="仿宋_GB2312" w:cs="Times New Roman"/>
                <w:sz w:val="18"/>
                <w:szCs w:val="18"/>
              </w:rPr>
            </w:pPr>
          </w:p>
        </w:tc>
        <w:tc>
          <w:tcPr>
            <w:tcW w:w="567" w:type="dxa"/>
            <w:vAlign w:val="center"/>
          </w:tcPr>
          <w:p w14:paraId="1E3A00C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gridSpan w:val="2"/>
            <w:vAlign w:val="center"/>
          </w:tcPr>
          <w:p w14:paraId="7AD7B9D3">
            <w:pPr>
              <w:widowControl/>
              <w:adjustRightInd w:val="0"/>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中华优秀传统文化</w:t>
            </w:r>
          </w:p>
        </w:tc>
        <w:tc>
          <w:tcPr>
            <w:tcW w:w="583" w:type="dxa"/>
            <w:vAlign w:val="center"/>
          </w:tcPr>
          <w:p w14:paraId="3D51F74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708D354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644" w:type="dxa"/>
            <w:vAlign w:val="center"/>
          </w:tcPr>
          <w:p w14:paraId="4506A81C">
            <w:pPr>
              <w:adjustRightInd w:val="0"/>
              <w:jc w:val="center"/>
              <w:rPr>
                <w:rFonts w:ascii="Times New Roman" w:hAnsi="Times New Roman" w:eastAsia="仿宋_GB2312" w:cs="Times New Roman"/>
                <w:sz w:val="18"/>
                <w:szCs w:val="18"/>
              </w:rPr>
            </w:pPr>
          </w:p>
        </w:tc>
        <w:tc>
          <w:tcPr>
            <w:tcW w:w="505" w:type="dxa"/>
            <w:vAlign w:val="center"/>
          </w:tcPr>
          <w:p w14:paraId="1D4BD2C5">
            <w:pPr>
              <w:adjustRightInd w:val="0"/>
              <w:jc w:val="center"/>
              <w:rPr>
                <w:rFonts w:ascii="Times New Roman" w:hAnsi="Times New Roman" w:eastAsia="仿宋_GB2312" w:cs="Times New Roman"/>
                <w:sz w:val="18"/>
                <w:szCs w:val="18"/>
              </w:rPr>
            </w:pPr>
          </w:p>
        </w:tc>
        <w:tc>
          <w:tcPr>
            <w:tcW w:w="460" w:type="dxa"/>
            <w:vAlign w:val="center"/>
          </w:tcPr>
          <w:p w14:paraId="4321043F">
            <w:pPr>
              <w:adjustRightInd w:val="0"/>
              <w:jc w:val="center"/>
              <w:rPr>
                <w:rFonts w:ascii="Times New Roman" w:hAnsi="Times New Roman" w:eastAsia="仿宋_GB2312" w:cs="Times New Roman"/>
                <w:sz w:val="18"/>
                <w:szCs w:val="18"/>
              </w:rPr>
            </w:pPr>
          </w:p>
        </w:tc>
        <w:tc>
          <w:tcPr>
            <w:tcW w:w="532" w:type="dxa"/>
            <w:vAlign w:val="center"/>
          </w:tcPr>
          <w:p w14:paraId="1ACFE4A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6" w:type="dxa"/>
            <w:vAlign w:val="center"/>
          </w:tcPr>
          <w:p w14:paraId="0CB33E96">
            <w:pPr>
              <w:adjustRightInd w:val="0"/>
              <w:jc w:val="center"/>
              <w:rPr>
                <w:rFonts w:ascii="Times New Roman" w:hAnsi="Times New Roman" w:eastAsia="仿宋_GB2312" w:cs="Times New Roman"/>
                <w:sz w:val="18"/>
                <w:szCs w:val="18"/>
              </w:rPr>
            </w:pPr>
          </w:p>
        </w:tc>
        <w:tc>
          <w:tcPr>
            <w:tcW w:w="409" w:type="dxa"/>
            <w:vAlign w:val="center"/>
          </w:tcPr>
          <w:p w14:paraId="37F251CA">
            <w:pPr>
              <w:adjustRightInd w:val="0"/>
              <w:jc w:val="center"/>
              <w:rPr>
                <w:rFonts w:ascii="Times New Roman" w:hAnsi="Times New Roman" w:eastAsia="仿宋_GB2312" w:cs="Times New Roman"/>
                <w:sz w:val="18"/>
                <w:szCs w:val="18"/>
              </w:rPr>
            </w:pPr>
          </w:p>
        </w:tc>
        <w:tc>
          <w:tcPr>
            <w:tcW w:w="420" w:type="dxa"/>
            <w:vAlign w:val="center"/>
          </w:tcPr>
          <w:p w14:paraId="146F9F5F">
            <w:pPr>
              <w:adjustRightInd w:val="0"/>
              <w:jc w:val="center"/>
              <w:rPr>
                <w:rFonts w:ascii="Times New Roman" w:hAnsi="Times New Roman" w:eastAsia="仿宋_GB2312" w:cs="Times New Roman"/>
                <w:sz w:val="18"/>
                <w:szCs w:val="18"/>
              </w:rPr>
            </w:pPr>
          </w:p>
        </w:tc>
        <w:tc>
          <w:tcPr>
            <w:tcW w:w="460" w:type="dxa"/>
          </w:tcPr>
          <w:p w14:paraId="658DE17B">
            <w:pPr>
              <w:adjustRightInd w:val="0"/>
              <w:jc w:val="center"/>
              <w:rPr>
                <w:rFonts w:ascii="Times New Roman" w:hAnsi="Times New Roman" w:eastAsia="仿宋_GB2312" w:cs="Times New Roman"/>
                <w:sz w:val="18"/>
                <w:szCs w:val="18"/>
              </w:rPr>
            </w:pPr>
          </w:p>
        </w:tc>
      </w:tr>
      <w:tr w14:paraId="7C8F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622969C7">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3380159F">
            <w:pPr>
              <w:adjustRightInd w:val="0"/>
              <w:jc w:val="center"/>
              <w:rPr>
                <w:rFonts w:ascii="Times New Roman" w:hAnsi="Times New Roman" w:eastAsia="仿宋_GB2312" w:cs="Times New Roman"/>
                <w:sz w:val="18"/>
                <w:szCs w:val="18"/>
              </w:rPr>
            </w:pPr>
          </w:p>
        </w:tc>
        <w:tc>
          <w:tcPr>
            <w:tcW w:w="567" w:type="dxa"/>
            <w:vAlign w:val="center"/>
          </w:tcPr>
          <w:p w14:paraId="423BCA0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126" w:type="dxa"/>
            <w:gridSpan w:val="2"/>
            <w:vAlign w:val="center"/>
          </w:tcPr>
          <w:p w14:paraId="71EE934F">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职业发展</w:t>
            </w:r>
            <w:r>
              <w:rPr>
                <w:rFonts w:ascii="Times New Roman" w:hAnsi="Times New Roman" w:eastAsia="仿宋_GB2312" w:cs="Times New Roman"/>
                <w:sz w:val="18"/>
                <w:szCs w:val="18"/>
              </w:rPr>
              <w:t>与就业指导</w:t>
            </w:r>
          </w:p>
        </w:tc>
        <w:tc>
          <w:tcPr>
            <w:tcW w:w="583" w:type="dxa"/>
            <w:vAlign w:val="center"/>
          </w:tcPr>
          <w:p w14:paraId="3549D8F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073DF5B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644" w:type="dxa"/>
            <w:vAlign w:val="center"/>
          </w:tcPr>
          <w:p w14:paraId="6137B92C">
            <w:pPr>
              <w:adjustRightInd w:val="0"/>
              <w:jc w:val="center"/>
              <w:rPr>
                <w:rFonts w:ascii="Times New Roman" w:hAnsi="Times New Roman" w:eastAsia="仿宋_GB2312" w:cs="Times New Roman"/>
                <w:sz w:val="18"/>
                <w:szCs w:val="18"/>
              </w:rPr>
            </w:pPr>
          </w:p>
        </w:tc>
        <w:tc>
          <w:tcPr>
            <w:tcW w:w="505" w:type="dxa"/>
            <w:vAlign w:val="center"/>
          </w:tcPr>
          <w:p w14:paraId="4EB98EC5">
            <w:pPr>
              <w:adjustRightInd w:val="0"/>
              <w:jc w:val="center"/>
              <w:rPr>
                <w:rFonts w:ascii="Times New Roman" w:hAnsi="Times New Roman" w:eastAsia="仿宋_GB2312" w:cs="Times New Roman"/>
                <w:sz w:val="18"/>
                <w:szCs w:val="18"/>
              </w:rPr>
            </w:pPr>
          </w:p>
        </w:tc>
        <w:tc>
          <w:tcPr>
            <w:tcW w:w="460" w:type="dxa"/>
            <w:vAlign w:val="center"/>
          </w:tcPr>
          <w:p w14:paraId="3BB06986">
            <w:pPr>
              <w:adjustRightInd w:val="0"/>
              <w:jc w:val="center"/>
              <w:rPr>
                <w:rFonts w:ascii="Times New Roman" w:hAnsi="Times New Roman" w:eastAsia="仿宋_GB2312" w:cs="Times New Roman"/>
                <w:sz w:val="18"/>
                <w:szCs w:val="18"/>
              </w:rPr>
            </w:pPr>
          </w:p>
        </w:tc>
        <w:tc>
          <w:tcPr>
            <w:tcW w:w="532" w:type="dxa"/>
            <w:vAlign w:val="center"/>
          </w:tcPr>
          <w:p w14:paraId="57F1EA41">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46" w:type="dxa"/>
            <w:vAlign w:val="center"/>
          </w:tcPr>
          <w:p w14:paraId="1997219A">
            <w:pPr>
              <w:adjustRightInd w:val="0"/>
              <w:jc w:val="center"/>
              <w:rPr>
                <w:rFonts w:ascii="Times New Roman" w:hAnsi="Times New Roman" w:eastAsia="仿宋_GB2312" w:cs="Times New Roman"/>
                <w:sz w:val="18"/>
                <w:szCs w:val="18"/>
              </w:rPr>
            </w:pPr>
          </w:p>
        </w:tc>
        <w:tc>
          <w:tcPr>
            <w:tcW w:w="409" w:type="dxa"/>
            <w:vAlign w:val="center"/>
          </w:tcPr>
          <w:p w14:paraId="368F60CD">
            <w:pPr>
              <w:adjustRightInd w:val="0"/>
              <w:jc w:val="center"/>
              <w:rPr>
                <w:rFonts w:ascii="Times New Roman" w:hAnsi="Times New Roman" w:eastAsia="仿宋_GB2312" w:cs="Times New Roman"/>
                <w:sz w:val="18"/>
                <w:szCs w:val="18"/>
              </w:rPr>
            </w:pPr>
          </w:p>
        </w:tc>
        <w:tc>
          <w:tcPr>
            <w:tcW w:w="420" w:type="dxa"/>
            <w:vAlign w:val="center"/>
          </w:tcPr>
          <w:p w14:paraId="50817FE6">
            <w:pPr>
              <w:adjustRightInd w:val="0"/>
              <w:jc w:val="center"/>
              <w:rPr>
                <w:rFonts w:ascii="Times New Roman" w:hAnsi="Times New Roman" w:eastAsia="仿宋_GB2312" w:cs="Times New Roman"/>
                <w:sz w:val="18"/>
                <w:szCs w:val="18"/>
              </w:rPr>
            </w:pPr>
          </w:p>
        </w:tc>
        <w:tc>
          <w:tcPr>
            <w:tcW w:w="460" w:type="dxa"/>
          </w:tcPr>
          <w:p w14:paraId="037C396D">
            <w:pPr>
              <w:adjustRightInd w:val="0"/>
              <w:jc w:val="center"/>
              <w:rPr>
                <w:rFonts w:ascii="Times New Roman" w:hAnsi="Times New Roman" w:eastAsia="仿宋_GB2312" w:cs="Times New Roman"/>
                <w:sz w:val="18"/>
                <w:szCs w:val="18"/>
              </w:rPr>
            </w:pPr>
          </w:p>
        </w:tc>
      </w:tr>
      <w:tr w14:paraId="1CD8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7E23239A">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1C791BE8">
            <w:pPr>
              <w:adjustRightInd w:val="0"/>
              <w:jc w:val="center"/>
              <w:rPr>
                <w:rFonts w:ascii="Times New Roman" w:hAnsi="Times New Roman" w:eastAsia="仿宋_GB2312" w:cs="Times New Roman"/>
                <w:sz w:val="18"/>
                <w:szCs w:val="18"/>
              </w:rPr>
            </w:pPr>
          </w:p>
        </w:tc>
        <w:tc>
          <w:tcPr>
            <w:tcW w:w="567" w:type="dxa"/>
            <w:vAlign w:val="center"/>
          </w:tcPr>
          <w:p w14:paraId="1D0FA2F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126" w:type="dxa"/>
            <w:gridSpan w:val="2"/>
            <w:vAlign w:val="center"/>
          </w:tcPr>
          <w:p w14:paraId="1BBF7CBB">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职业素养</w:t>
            </w:r>
          </w:p>
        </w:tc>
        <w:tc>
          <w:tcPr>
            <w:tcW w:w="583" w:type="dxa"/>
            <w:vAlign w:val="center"/>
          </w:tcPr>
          <w:p w14:paraId="350FBCE6">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49" w:type="dxa"/>
            <w:vAlign w:val="center"/>
          </w:tcPr>
          <w:p w14:paraId="5C6AEBA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644" w:type="dxa"/>
            <w:vAlign w:val="center"/>
          </w:tcPr>
          <w:p w14:paraId="096A6011">
            <w:pPr>
              <w:adjustRightInd w:val="0"/>
              <w:jc w:val="center"/>
              <w:rPr>
                <w:rFonts w:ascii="Times New Roman" w:hAnsi="Times New Roman" w:eastAsia="仿宋_GB2312" w:cs="Times New Roman"/>
                <w:sz w:val="18"/>
                <w:szCs w:val="18"/>
              </w:rPr>
            </w:pPr>
          </w:p>
        </w:tc>
        <w:tc>
          <w:tcPr>
            <w:tcW w:w="505" w:type="dxa"/>
            <w:vAlign w:val="center"/>
          </w:tcPr>
          <w:p w14:paraId="27ED4E04">
            <w:pPr>
              <w:adjustRightInd w:val="0"/>
              <w:jc w:val="center"/>
              <w:rPr>
                <w:rFonts w:ascii="Times New Roman" w:hAnsi="Times New Roman" w:eastAsia="仿宋_GB2312" w:cs="Times New Roman"/>
                <w:sz w:val="18"/>
                <w:szCs w:val="18"/>
              </w:rPr>
            </w:pPr>
          </w:p>
        </w:tc>
        <w:tc>
          <w:tcPr>
            <w:tcW w:w="460" w:type="dxa"/>
            <w:vAlign w:val="center"/>
          </w:tcPr>
          <w:p w14:paraId="32EA2A4A">
            <w:pPr>
              <w:adjustRightInd w:val="0"/>
              <w:jc w:val="center"/>
              <w:rPr>
                <w:rFonts w:ascii="Times New Roman" w:hAnsi="Times New Roman" w:eastAsia="仿宋_GB2312" w:cs="Times New Roman"/>
                <w:sz w:val="18"/>
                <w:szCs w:val="18"/>
              </w:rPr>
            </w:pPr>
          </w:p>
        </w:tc>
        <w:tc>
          <w:tcPr>
            <w:tcW w:w="532" w:type="dxa"/>
            <w:vAlign w:val="center"/>
          </w:tcPr>
          <w:p w14:paraId="5567384E">
            <w:pPr>
              <w:adjustRightInd w:val="0"/>
              <w:jc w:val="center"/>
              <w:rPr>
                <w:rFonts w:ascii="Times New Roman" w:hAnsi="Times New Roman" w:eastAsia="仿宋_GB2312" w:cs="Times New Roman"/>
                <w:sz w:val="18"/>
                <w:szCs w:val="18"/>
              </w:rPr>
            </w:pPr>
          </w:p>
        </w:tc>
        <w:tc>
          <w:tcPr>
            <w:tcW w:w="546" w:type="dxa"/>
            <w:vAlign w:val="center"/>
          </w:tcPr>
          <w:p w14:paraId="14E32720">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409" w:type="dxa"/>
            <w:vAlign w:val="center"/>
          </w:tcPr>
          <w:p w14:paraId="39EAD478">
            <w:pPr>
              <w:adjustRightInd w:val="0"/>
              <w:jc w:val="center"/>
              <w:rPr>
                <w:rFonts w:ascii="Times New Roman" w:hAnsi="Times New Roman" w:eastAsia="仿宋_GB2312" w:cs="Times New Roman"/>
                <w:sz w:val="18"/>
                <w:szCs w:val="18"/>
              </w:rPr>
            </w:pPr>
          </w:p>
        </w:tc>
        <w:tc>
          <w:tcPr>
            <w:tcW w:w="420" w:type="dxa"/>
            <w:vAlign w:val="center"/>
          </w:tcPr>
          <w:p w14:paraId="59CFBF49">
            <w:pPr>
              <w:adjustRightInd w:val="0"/>
              <w:jc w:val="center"/>
              <w:rPr>
                <w:rFonts w:ascii="Times New Roman" w:hAnsi="Times New Roman" w:eastAsia="仿宋_GB2312" w:cs="Times New Roman"/>
                <w:sz w:val="18"/>
                <w:szCs w:val="18"/>
              </w:rPr>
            </w:pPr>
          </w:p>
        </w:tc>
        <w:tc>
          <w:tcPr>
            <w:tcW w:w="460" w:type="dxa"/>
          </w:tcPr>
          <w:p w14:paraId="0ABB6499">
            <w:pPr>
              <w:adjustRightInd w:val="0"/>
              <w:jc w:val="center"/>
              <w:rPr>
                <w:rFonts w:ascii="Times New Roman" w:hAnsi="Times New Roman" w:eastAsia="仿宋_GB2312" w:cs="Times New Roman"/>
                <w:sz w:val="18"/>
                <w:szCs w:val="18"/>
              </w:rPr>
            </w:pPr>
            <w:r>
              <w:rPr>
                <w:rFonts w:hint="eastAsia" w:ascii="宋体" w:hAnsi="宋体" w:eastAsia="宋体" w:cs="宋体"/>
                <w:sz w:val="18"/>
                <w:szCs w:val="18"/>
              </w:rPr>
              <w:t>⊙</w:t>
            </w:r>
          </w:p>
        </w:tc>
      </w:tr>
      <w:tr w14:paraId="4494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6F537945">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398EF80A">
            <w:pPr>
              <w:adjustRightInd w:val="0"/>
              <w:jc w:val="center"/>
              <w:rPr>
                <w:rFonts w:ascii="Times New Roman" w:hAnsi="Times New Roman" w:eastAsia="仿宋_GB2312" w:cs="Times New Roman"/>
                <w:sz w:val="18"/>
                <w:szCs w:val="18"/>
              </w:rPr>
            </w:pPr>
          </w:p>
        </w:tc>
        <w:tc>
          <w:tcPr>
            <w:tcW w:w="567" w:type="dxa"/>
            <w:vAlign w:val="center"/>
          </w:tcPr>
          <w:p w14:paraId="184DE9A5">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2126" w:type="dxa"/>
            <w:gridSpan w:val="2"/>
            <w:vAlign w:val="center"/>
          </w:tcPr>
          <w:p w14:paraId="4D28BB1C">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创新创业</w:t>
            </w:r>
            <w:r>
              <w:rPr>
                <w:rFonts w:hint="eastAsia" w:ascii="Times New Roman" w:hAnsi="Times New Roman" w:eastAsia="仿宋_GB2312" w:cs="Times New Roman"/>
                <w:sz w:val="18"/>
                <w:szCs w:val="18"/>
                <w:lang w:eastAsia="zh-CN"/>
              </w:rPr>
              <w:t>教育</w:t>
            </w:r>
          </w:p>
        </w:tc>
        <w:tc>
          <w:tcPr>
            <w:tcW w:w="583" w:type="dxa"/>
            <w:vAlign w:val="center"/>
          </w:tcPr>
          <w:p w14:paraId="08E4B45D">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49" w:type="dxa"/>
            <w:vAlign w:val="center"/>
          </w:tcPr>
          <w:p w14:paraId="18B8344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644" w:type="dxa"/>
            <w:vAlign w:val="center"/>
          </w:tcPr>
          <w:p w14:paraId="749871C2">
            <w:pPr>
              <w:adjustRightInd w:val="0"/>
              <w:jc w:val="center"/>
              <w:rPr>
                <w:rFonts w:ascii="Times New Roman" w:hAnsi="Times New Roman" w:eastAsia="仿宋_GB2312" w:cs="Times New Roman"/>
                <w:sz w:val="18"/>
                <w:szCs w:val="18"/>
              </w:rPr>
            </w:pPr>
          </w:p>
        </w:tc>
        <w:tc>
          <w:tcPr>
            <w:tcW w:w="505" w:type="dxa"/>
            <w:vAlign w:val="center"/>
          </w:tcPr>
          <w:p w14:paraId="0AD65972">
            <w:pPr>
              <w:adjustRightInd w:val="0"/>
              <w:jc w:val="center"/>
              <w:rPr>
                <w:rFonts w:ascii="Times New Roman" w:hAnsi="Times New Roman" w:eastAsia="仿宋_GB2312" w:cs="Times New Roman"/>
                <w:sz w:val="18"/>
                <w:szCs w:val="18"/>
              </w:rPr>
            </w:pPr>
          </w:p>
        </w:tc>
        <w:tc>
          <w:tcPr>
            <w:tcW w:w="460" w:type="dxa"/>
            <w:vAlign w:val="center"/>
          </w:tcPr>
          <w:p w14:paraId="35022F81">
            <w:pPr>
              <w:adjustRightInd w:val="0"/>
              <w:jc w:val="center"/>
              <w:rPr>
                <w:rFonts w:ascii="Times New Roman" w:hAnsi="Times New Roman" w:eastAsia="仿宋_GB2312" w:cs="Times New Roman"/>
                <w:sz w:val="18"/>
                <w:szCs w:val="18"/>
              </w:rPr>
            </w:pPr>
          </w:p>
        </w:tc>
        <w:tc>
          <w:tcPr>
            <w:tcW w:w="532" w:type="dxa"/>
            <w:vAlign w:val="center"/>
          </w:tcPr>
          <w:p w14:paraId="35E20E26">
            <w:pPr>
              <w:adjustRightInd w:val="0"/>
              <w:jc w:val="center"/>
              <w:rPr>
                <w:rFonts w:ascii="Times New Roman" w:hAnsi="Times New Roman" w:eastAsia="仿宋_GB2312" w:cs="Times New Roman"/>
                <w:sz w:val="18"/>
                <w:szCs w:val="18"/>
              </w:rPr>
            </w:pPr>
          </w:p>
        </w:tc>
        <w:tc>
          <w:tcPr>
            <w:tcW w:w="546" w:type="dxa"/>
            <w:vAlign w:val="center"/>
          </w:tcPr>
          <w:p w14:paraId="4880974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409" w:type="dxa"/>
            <w:vAlign w:val="center"/>
          </w:tcPr>
          <w:p w14:paraId="4B5909CD">
            <w:pPr>
              <w:adjustRightInd w:val="0"/>
              <w:jc w:val="center"/>
              <w:rPr>
                <w:rFonts w:ascii="Times New Roman" w:hAnsi="Times New Roman" w:eastAsia="仿宋_GB2312" w:cs="Times New Roman"/>
                <w:sz w:val="18"/>
                <w:szCs w:val="18"/>
              </w:rPr>
            </w:pPr>
          </w:p>
        </w:tc>
        <w:tc>
          <w:tcPr>
            <w:tcW w:w="420" w:type="dxa"/>
            <w:vAlign w:val="center"/>
          </w:tcPr>
          <w:p w14:paraId="73A5D30D">
            <w:pPr>
              <w:adjustRightInd w:val="0"/>
              <w:jc w:val="center"/>
              <w:rPr>
                <w:rFonts w:ascii="Times New Roman" w:hAnsi="Times New Roman" w:eastAsia="仿宋_GB2312" w:cs="Times New Roman"/>
                <w:sz w:val="18"/>
                <w:szCs w:val="18"/>
              </w:rPr>
            </w:pPr>
          </w:p>
        </w:tc>
        <w:tc>
          <w:tcPr>
            <w:tcW w:w="460" w:type="dxa"/>
          </w:tcPr>
          <w:p w14:paraId="03497238">
            <w:pPr>
              <w:adjustRightInd w:val="0"/>
              <w:jc w:val="center"/>
              <w:rPr>
                <w:rFonts w:hint="eastAsia" w:ascii="宋体" w:hAnsi="宋体" w:eastAsia="宋体" w:cs="宋体"/>
                <w:sz w:val="18"/>
                <w:szCs w:val="18"/>
              </w:rPr>
            </w:pPr>
          </w:p>
        </w:tc>
      </w:tr>
      <w:tr w14:paraId="1665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11EEBB87">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0FBB5C6C">
            <w:pPr>
              <w:adjustRightInd w:val="0"/>
              <w:jc w:val="center"/>
              <w:rPr>
                <w:rFonts w:ascii="Times New Roman" w:hAnsi="Times New Roman" w:eastAsia="仿宋_GB2312" w:cs="Times New Roman"/>
                <w:sz w:val="18"/>
                <w:szCs w:val="18"/>
              </w:rPr>
            </w:pPr>
          </w:p>
        </w:tc>
        <w:tc>
          <w:tcPr>
            <w:tcW w:w="2693" w:type="dxa"/>
            <w:gridSpan w:val="3"/>
            <w:vAlign w:val="center"/>
          </w:tcPr>
          <w:p w14:paraId="0BC55D9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小计（占总课时比例2.2%）</w:t>
            </w:r>
          </w:p>
        </w:tc>
        <w:tc>
          <w:tcPr>
            <w:tcW w:w="583" w:type="dxa"/>
            <w:vAlign w:val="center"/>
          </w:tcPr>
          <w:p w14:paraId="478714D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w:t>
            </w:r>
          </w:p>
        </w:tc>
        <w:tc>
          <w:tcPr>
            <w:tcW w:w="549" w:type="dxa"/>
            <w:vAlign w:val="center"/>
          </w:tcPr>
          <w:p w14:paraId="4B6EE7D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644" w:type="dxa"/>
            <w:vAlign w:val="center"/>
          </w:tcPr>
          <w:p w14:paraId="5E06478B">
            <w:pPr>
              <w:adjustRightInd w:val="0"/>
              <w:jc w:val="center"/>
              <w:rPr>
                <w:rFonts w:ascii="Times New Roman" w:hAnsi="Times New Roman" w:eastAsia="仿宋_GB2312" w:cs="Times New Roman"/>
                <w:sz w:val="18"/>
                <w:szCs w:val="18"/>
              </w:rPr>
            </w:pPr>
          </w:p>
        </w:tc>
        <w:tc>
          <w:tcPr>
            <w:tcW w:w="505" w:type="dxa"/>
            <w:vAlign w:val="center"/>
          </w:tcPr>
          <w:p w14:paraId="3C0A953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vAlign w:val="center"/>
          </w:tcPr>
          <w:p w14:paraId="0BA7B29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2" w:type="dxa"/>
            <w:vAlign w:val="center"/>
          </w:tcPr>
          <w:p w14:paraId="6A864D1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6" w:type="dxa"/>
            <w:vAlign w:val="center"/>
          </w:tcPr>
          <w:p w14:paraId="45A5CB8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09" w:type="dxa"/>
            <w:vAlign w:val="center"/>
          </w:tcPr>
          <w:p w14:paraId="4ECE93C0">
            <w:pPr>
              <w:adjustRightInd w:val="0"/>
              <w:jc w:val="center"/>
              <w:rPr>
                <w:rFonts w:ascii="Times New Roman" w:hAnsi="Times New Roman" w:eastAsia="仿宋_GB2312" w:cs="Times New Roman"/>
                <w:sz w:val="18"/>
                <w:szCs w:val="18"/>
              </w:rPr>
            </w:pPr>
          </w:p>
        </w:tc>
        <w:tc>
          <w:tcPr>
            <w:tcW w:w="420" w:type="dxa"/>
            <w:vAlign w:val="center"/>
          </w:tcPr>
          <w:p w14:paraId="0CCA3B2A">
            <w:pPr>
              <w:adjustRightInd w:val="0"/>
              <w:jc w:val="center"/>
              <w:rPr>
                <w:rFonts w:ascii="Times New Roman" w:hAnsi="Times New Roman" w:eastAsia="仿宋_GB2312" w:cs="Times New Roman"/>
                <w:sz w:val="18"/>
                <w:szCs w:val="18"/>
              </w:rPr>
            </w:pPr>
          </w:p>
        </w:tc>
        <w:tc>
          <w:tcPr>
            <w:tcW w:w="460" w:type="dxa"/>
          </w:tcPr>
          <w:p w14:paraId="6C9B0903">
            <w:pPr>
              <w:adjustRightInd w:val="0"/>
              <w:jc w:val="center"/>
              <w:rPr>
                <w:rFonts w:ascii="Times New Roman" w:hAnsi="Times New Roman" w:eastAsia="仿宋_GB2312" w:cs="Times New Roman"/>
                <w:color w:val="00B0F0"/>
                <w:sz w:val="18"/>
                <w:szCs w:val="18"/>
              </w:rPr>
            </w:pPr>
          </w:p>
        </w:tc>
      </w:tr>
      <w:tr w14:paraId="2CDA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06" w:type="dxa"/>
            <w:vMerge w:val="restart"/>
            <w:vAlign w:val="center"/>
          </w:tcPr>
          <w:p w14:paraId="751484A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0630E38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1F4C1B4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455" w:type="dxa"/>
            <w:gridSpan w:val="2"/>
            <w:vMerge w:val="restart"/>
            <w:vAlign w:val="center"/>
          </w:tcPr>
          <w:p w14:paraId="58A60A78">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专业基础与核心课程</w:t>
            </w:r>
          </w:p>
        </w:tc>
        <w:tc>
          <w:tcPr>
            <w:tcW w:w="409" w:type="dxa"/>
            <w:vMerge w:val="restart"/>
            <w:vAlign w:val="center"/>
          </w:tcPr>
          <w:p w14:paraId="2BA7F206">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0841AC44">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73FF0159">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基</w:t>
            </w:r>
          </w:p>
          <w:p w14:paraId="2A69FA7B">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础</w:t>
            </w:r>
          </w:p>
          <w:p w14:paraId="70CB3799">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18C1B3D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gridSpan w:val="2"/>
            <w:vAlign w:val="center"/>
          </w:tcPr>
          <w:p w14:paraId="687416B2">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烹饪概论</w:t>
            </w:r>
          </w:p>
        </w:tc>
        <w:tc>
          <w:tcPr>
            <w:tcW w:w="583" w:type="dxa"/>
            <w:shd w:val="clear" w:color="auto" w:fill="auto"/>
            <w:vAlign w:val="center"/>
          </w:tcPr>
          <w:p w14:paraId="7FCB6D4E">
            <w:pPr>
              <w:widowControl/>
              <w:adjustRightInd w:val="0"/>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36</w:t>
            </w:r>
          </w:p>
        </w:tc>
        <w:tc>
          <w:tcPr>
            <w:tcW w:w="549" w:type="dxa"/>
            <w:shd w:val="clear" w:color="auto" w:fill="auto"/>
            <w:vAlign w:val="center"/>
          </w:tcPr>
          <w:p w14:paraId="228B55E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3B81A762">
            <w:pPr>
              <w:adjustRightInd w:val="0"/>
              <w:jc w:val="center"/>
              <w:rPr>
                <w:rFonts w:ascii="Times New Roman" w:hAnsi="Times New Roman" w:eastAsia="仿宋_GB2312" w:cs="Times New Roman"/>
                <w:sz w:val="18"/>
                <w:szCs w:val="18"/>
              </w:rPr>
            </w:pP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9626F7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tcBorders>
              <w:top w:val="single" w:color="auto" w:sz="4" w:space="0"/>
              <w:left w:val="nil"/>
              <w:bottom w:val="single" w:color="auto" w:sz="4" w:space="0"/>
              <w:right w:val="single" w:color="auto" w:sz="4" w:space="0"/>
            </w:tcBorders>
            <w:shd w:val="clear" w:color="auto" w:fill="auto"/>
            <w:vAlign w:val="center"/>
          </w:tcPr>
          <w:p w14:paraId="4492802C">
            <w:pPr>
              <w:adjustRightInd w:val="0"/>
              <w:jc w:val="center"/>
              <w:rPr>
                <w:rFonts w:ascii="Times New Roman" w:hAnsi="Times New Roman" w:eastAsia="仿宋_GB2312" w:cs="Times New Roman"/>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6772F912">
            <w:pPr>
              <w:adjustRightInd w:val="0"/>
              <w:jc w:val="center"/>
              <w:rPr>
                <w:rFonts w:ascii="Times New Roman" w:hAnsi="Times New Roman" w:eastAsia="仿宋_GB2312" w:cs="Times New Roman"/>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center"/>
          </w:tcPr>
          <w:p w14:paraId="5176CEA2">
            <w:pPr>
              <w:adjustRightInd w:val="0"/>
              <w:jc w:val="center"/>
              <w:rPr>
                <w:rFonts w:ascii="Times New Roman" w:hAnsi="Times New Roman" w:eastAsia="仿宋_GB2312" w:cs="Times New Roman"/>
                <w:sz w:val="18"/>
                <w:szCs w:val="18"/>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61E0B67C">
            <w:pPr>
              <w:adjustRightInd w:val="0"/>
              <w:jc w:val="center"/>
              <w:rPr>
                <w:rFonts w:ascii="Times New Roman" w:hAnsi="Times New Roman" w:eastAsia="仿宋_GB2312" w:cs="Times New Roman"/>
                <w:sz w:val="18"/>
                <w:szCs w:val="18"/>
              </w:rPr>
            </w:pPr>
          </w:p>
        </w:tc>
        <w:tc>
          <w:tcPr>
            <w:tcW w:w="420" w:type="dxa"/>
            <w:vAlign w:val="center"/>
          </w:tcPr>
          <w:p w14:paraId="1E0E24A1">
            <w:pPr>
              <w:adjustRightInd w:val="0"/>
              <w:jc w:val="center"/>
              <w:rPr>
                <w:rFonts w:ascii="Times New Roman" w:hAnsi="Times New Roman" w:eastAsia="仿宋_GB2312" w:cs="Times New Roman"/>
                <w:sz w:val="18"/>
                <w:szCs w:val="18"/>
              </w:rPr>
            </w:pPr>
          </w:p>
        </w:tc>
        <w:tc>
          <w:tcPr>
            <w:tcW w:w="460" w:type="dxa"/>
          </w:tcPr>
          <w:p w14:paraId="0BE6E313">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139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6" w:type="dxa"/>
            <w:vMerge w:val="continue"/>
            <w:vAlign w:val="center"/>
          </w:tcPr>
          <w:p w14:paraId="4FB09A23">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7BC09D2E">
            <w:pPr>
              <w:adjustRightInd w:val="0"/>
              <w:jc w:val="center"/>
              <w:rPr>
                <w:rFonts w:ascii="Times New Roman" w:hAnsi="Times New Roman" w:eastAsia="仿宋_GB2312" w:cs="Times New Roman"/>
                <w:sz w:val="18"/>
                <w:szCs w:val="18"/>
              </w:rPr>
            </w:pPr>
          </w:p>
        </w:tc>
        <w:tc>
          <w:tcPr>
            <w:tcW w:w="409" w:type="dxa"/>
            <w:vMerge w:val="continue"/>
            <w:vAlign w:val="center"/>
          </w:tcPr>
          <w:p w14:paraId="0218E395">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63B34A0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gridSpan w:val="2"/>
            <w:vAlign w:val="center"/>
          </w:tcPr>
          <w:p w14:paraId="16F8DECE">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rPr>
              <w:t>烹饪原料</w:t>
            </w:r>
            <w:r>
              <w:rPr>
                <w:rFonts w:hint="eastAsia" w:ascii="Times New Roman" w:hAnsi="Times New Roman" w:eastAsia="仿宋_GB2312" w:cs="Times New Roman"/>
                <w:sz w:val="18"/>
                <w:szCs w:val="18"/>
                <w:lang w:eastAsia="zh-CN"/>
              </w:rPr>
              <w:t>知识</w:t>
            </w:r>
          </w:p>
        </w:tc>
        <w:tc>
          <w:tcPr>
            <w:tcW w:w="583" w:type="dxa"/>
            <w:shd w:val="clear" w:color="000000" w:fill="auto"/>
            <w:vAlign w:val="center"/>
          </w:tcPr>
          <w:p w14:paraId="6E1F1A5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90</w:t>
            </w:r>
          </w:p>
        </w:tc>
        <w:tc>
          <w:tcPr>
            <w:tcW w:w="549" w:type="dxa"/>
            <w:shd w:val="clear" w:color="000000" w:fill="auto"/>
            <w:vAlign w:val="center"/>
          </w:tcPr>
          <w:p w14:paraId="0296BD7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644" w:type="dxa"/>
            <w:vAlign w:val="center"/>
          </w:tcPr>
          <w:p w14:paraId="76EA491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(54)</w:t>
            </w:r>
          </w:p>
        </w:tc>
        <w:tc>
          <w:tcPr>
            <w:tcW w:w="505" w:type="dxa"/>
            <w:tcBorders>
              <w:top w:val="nil"/>
              <w:left w:val="single" w:color="auto" w:sz="4" w:space="0"/>
              <w:bottom w:val="single" w:color="auto" w:sz="4" w:space="0"/>
              <w:right w:val="single" w:color="auto" w:sz="4" w:space="0"/>
            </w:tcBorders>
            <w:shd w:val="clear" w:color="auto" w:fill="auto"/>
            <w:vAlign w:val="center"/>
          </w:tcPr>
          <w:p w14:paraId="559C323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60" w:type="dxa"/>
            <w:tcBorders>
              <w:top w:val="nil"/>
              <w:left w:val="nil"/>
              <w:bottom w:val="single" w:color="auto" w:sz="4" w:space="0"/>
              <w:right w:val="single" w:color="auto" w:sz="4" w:space="0"/>
            </w:tcBorders>
            <w:shd w:val="clear" w:color="auto" w:fill="auto"/>
            <w:vAlign w:val="center"/>
          </w:tcPr>
          <w:p w14:paraId="410EFADD">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1DF19508">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3C00BC15">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5966BA8D">
            <w:pPr>
              <w:adjustRightInd w:val="0"/>
              <w:jc w:val="center"/>
              <w:rPr>
                <w:rFonts w:ascii="Times New Roman" w:hAnsi="Times New Roman" w:eastAsia="仿宋_GB2312" w:cs="Times New Roman"/>
                <w:sz w:val="18"/>
                <w:szCs w:val="18"/>
              </w:rPr>
            </w:pPr>
          </w:p>
        </w:tc>
        <w:tc>
          <w:tcPr>
            <w:tcW w:w="420" w:type="dxa"/>
            <w:vAlign w:val="center"/>
          </w:tcPr>
          <w:p w14:paraId="26259131">
            <w:pPr>
              <w:adjustRightInd w:val="0"/>
              <w:jc w:val="center"/>
              <w:rPr>
                <w:rFonts w:ascii="Times New Roman" w:hAnsi="Times New Roman" w:eastAsia="仿宋_GB2312" w:cs="Times New Roman"/>
                <w:sz w:val="18"/>
                <w:szCs w:val="18"/>
              </w:rPr>
            </w:pPr>
          </w:p>
        </w:tc>
        <w:tc>
          <w:tcPr>
            <w:tcW w:w="460" w:type="dxa"/>
          </w:tcPr>
          <w:p w14:paraId="5AFF6DD9">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EBB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6" w:type="dxa"/>
            <w:vMerge w:val="continue"/>
            <w:vAlign w:val="center"/>
          </w:tcPr>
          <w:p w14:paraId="518FC420">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1970FC41">
            <w:pPr>
              <w:adjustRightInd w:val="0"/>
              <w:jc w:val="center"/>
              <w:rPr>
                <w:rFonts w:ascii="Times New Roman" w:hAnsi="Times New Roman" w:eastAsia="仿宋_GB2312" w:cs="Times New Roman"/>
                <w:sz w:val="18"/>
                <w:szCs w:val="18"/>
              </w:rPr>
            </w:pPr>
          </w:p>
        </w:tc>
        <w:tc>
          <w:tcPr>
            <w:tcW w:w="409" w:type="dxa"/>
            <w:vMerge w:val="continue"/>
            <w:vAlign w:val="center"/>
          </w:tcPr>
          <w:p w14:paraId="7B79F03F">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25712D7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gridSpan w:val="2"/>
            <w:vAlign w:val="center"/>
          </w:tcPr>
          <w:p w14:paraId="0C4BA1C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烹饪营养卫生</w:t>
            </w:r>
          </w:p>
        </w:tc>
        <w:tc>
          <w:tcPr>
            <w:tcW w:w="583" w:type="dxa"/>
            <w:shd w:val="clear" w:color="000000" w:fill="auto"/>
            <w:vAlign w:val="center"/>
          </w:tcPr>
          <w:p w14:paraId="1CF33C9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108</w:t>
            </w:r>
          </w:p>
        </w:tc>
        <w:tc>
          <w:tcPr>
            <w:tcW w:w="549" w:type="dxa"/>
            <w:shd w:val="clear" w:color="000000" w:fill="auto"/>
            <w:vAlign w:val="center"/>
          </w:tcPr>
          <w:p w14:paraId="7ED0582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644" w:type="dxa"/>
            <w:vAlign w:val="center"/>
          </w:tcPr>
          <w:p w14:paraId="4E75F45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05" w:type="dxa"/>
            <w:tcBorders>
              <w:top w:val="nil"/>
              <w:left w:val="single" w:color="auto" w:sz="4" w:space="0"/>
              <w:bottom w:val="single" w:color="auto" w:sz="4" w:space="0"/>
              <w:right w:val="single" w:color="auto" w:sz="4" w:space="0"/>
            </w:tcBorders>
            <w:shd w:val="clear" w:color="auto" w:fill="auto"/>
            <w:vAlign w:val="center"/>
          </w:tcPr>
          <w:p w14:paraId="13F72ED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60" w:type="dxa"/>
            <w:tcBorders>
              <w:top w:val="nil"/>
              <w:left w:val="nil"/>
              <w:bottom w:val="single" w:color="auto" w:sz="4" w:space="0"/>
              <w:right w:val="single" w:color="auto" w:sz="4" w:space="0"/>
            </w:tcBorders>
            <w:shd w:val="clear" w:color="auto" w:fill="auto"/>
            <w:vAlign w:val="center"/>
          </w:tcPr>
          <w:p w14:paraId="5FA50CF6">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59188570">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35717325">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16E5EE60">
            <w:pPr>
              <w:adjustRightInd w:val="0"/>
              <w:jc w:val="center"/>
              <w:rPr>
                <w:rFonts w:ascii="Times New Roman" w:hAnsi="Times New Roman" w:eastAsia="仿宋_GB2312" w:cs="Times New Roman"/>
                <w:sz w:val="18"/>
                <w:szCs w:val="18"/>
              </w:rPr>
            </w:pPr>
          </w:p>
        </w:tc>
        <w:tc>
          <w:tcPr>
            <w:tcW w:w="420" w:type="dxa"/>
            <w:vAlign w:val="center"/>
          </w:tcPr>
          <w:p w14:paraId="5CFC03C0">
            <w:pPr>
              <w:adjustRightInd w:val="0"/>
              <w:jc w:val="center"/>
              <w:rPr>
                <w:rFonts w:ascii="Times New Roman" w:hAnsi="Times New Roman" w:eastAsia="仿宋_GB2312" w:cs="Times New Roman"/>
                <w:sz w:val="18"/>
                <w:szCs w:val="18"/>
              </w:rPr>
            </w:pPr>
          </w:p>
        </w:tc>
        <w:tc>
          <w:tcPr>
            <w:tcW w:w="460" w:type="dxa"/>
          </w:tcPr>
          <w:p w14:paraId="777897C9">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B26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6" w:type="dxa"/>
            <w:vMerge w:val="continue"/>
            <w:vAlign w:val="center"/>
          </w:tcPr>
          <w:p w14:paraId="3177927F">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57283365">
            <w:pPr>
              <w:adjustRightInd w:val="0"/>
              <w:jc w:val="center"/>
              <w:rPr>
                <w:rFonts w:ascii="Times New Roman" w:hAnsi="Times New Roman" w:eastAsia="仿宋_GB2312" w:cs="Times New Roman"/>
                <w:sz w:val="18"/>
                <w:szCs w:val="18"/>
              </w:rPr>
            </w:pPr>
          </w:p>
        </w:tc>
        <w:tc>
          <w:tcPr>
            <w:tcW w:w="409" w:type="dxa"/>
            <w:vMerge w:val="continue"/>
            <w:vAlign w:val="center"/>
          </w:tcPr>
          <w:p w14:paraId="344E8642">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2849F57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126" w:type="dxa"/>
            <w:gridSpan w:val="2"/>
            <w:vAlign w:val="center"/>
          </w:tcPr>
          <w:p w14:paraId="362AD5DE">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餐饮成本核算</w:t>
            </w:r>
          </w:p>
        </w:tc>
        <w:tc>
          <w:tcPr>
            <w:tcW w:w="583" w:type="dxa"/>
            <w:shd w:val="clear" w:color="auto" w:fill="auto"/>
            <w:vAlign w:val="center"/>
          </w:tcPr>
          <w:p w14:paraId="7332C4D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90</w:t>
            </w:r>
          </w:p>
        </w:tc>
        <w:tc>
          <w:tcPr>
            <w:tcW w:w="549" w:type="dxa"/>
            <w:shd w:val="clear" w:color="auto" w:fill="auto"/>
            <w:vAlign w:val="center"/>
          </w:tcPr>
          <w:p w14:paraId="0F05A3E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644" w:type="dxa"/>
            <w:vAlign w:val="center"/>
          </w:tcPr>
          <w:p w14:paraId="555F73E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05" w:type="dxa"/>
            <w:tcBorders>
              <w:top w:val="nil"/>
              <w:left w:val="single" w:color="auto" w:sz="4" w:space="0"/>
              <w:bottom w:val="single" w:color="auto" w:sz="4" w:space="0"/>
              <w:right w:val="single" w:color="auto" w:sz="4" w:space="0"/>
            </w:tcBorders>
            <w:shd w:val="clear" w:color="auto" w:fill="auto"/>
            <w:vAlign w:val="center"/>
          </w:tcPr>
          <w:p w14:paraId="6CF57481">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FE44CE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32" w:type="dxa"/>
            <w:tcBorders>
              <w:top w:val="nil"/>
              <w:left w:val="nil"/>
              <w:bottom w:val="single" w:color="auto" w:sz="4" w:space="0"/>
              <w:right w:val="single" w:color="auto" w:sz="4" w:space="0"/>
            </w:tcBorders>
            <w:shd w:val="clear" w:color="auto" w:fill="auto"/>
            <w:vAlign w:val="center"/>
          </w:tcPr>
          <w:p w14:paraId="28BE1796">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2A8EB6AD">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42442A7F">
            <w:pPr>
              <w:adjustRightInd w:val="0"/>
              <w:jc w:val="center"/>
              <w:rPr>
                <w:rFonts w:ascii="Times New Roman" w:hAnsi="Times New Roman" w:eastAsia="仿宋_GB2312" w:cs="Times New Roman"/>
                <w:sz w:val="18"/>
                <w:szCs w:val="18"/>
              </w:rPr>
            </w:pPr>
          </w:p>
        </w:tc>
        <w:tc>
          <w:tcPr>
            <w:tcW w:w="420" w:type="dxa"/>
            <w:vAlign w:val="center"/>
          </w:tcPr>
          <w:p w14:paraId="01FFBF5A">
            <w:pPr>
              <w:adjustRightInd w:val="0"/>
              <w:jc w:val="center"/>
              <w:rPr>
                <w:rFonts w:ascii="Times New Roman" w:hAnsi="Times New Roman" w:eastAsia="仿宋_GB2312" w:cs="Times New Roman"/>
                <w:sz w:val="18"/>
                <w:szCs w:val="18"/>
              </w:rPr>
            </w:pPr>
          </w:p>
        </w:tc>
        <w:tc>
          <w:tcPr>
            <w:tcW w:w="460" w:type="dxa"/>
          </w:tcPr>
          <w:p w14:paraId="363E7919">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18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30C76AE4">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444931FC">
            <w:pPr>
              <w:adjustRightInd w:val="0"/>
              <w:jc w:val="center"/>
              <w:rPr>
                <w:rFonts w:ascii="Times New Roman" w:hAnsi="Times New Roman" w:eastAsia="仿宋_GB2312" w:cs="Times New Roman"/>
                <w:sz w:val="18"/>
                <w:szCs w:val="18"/>
              </w:rPr>
            </w:pPr>
          </w:p>
        </w:tc>
        <w:tc>
          <w:tcPr>
            <w:tcW w:w="409" w:type="dxa"/>
            <w:vMerge w:val="restart"/>
            <w:vAlign w:val="center"/>
          </w:tcPr>
          <w:p w14:paraId="3FE6378E">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6AE5D8CB">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40629C38">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核</w:t>
            </w:r>
          </w:p>
          <w:p w14:paraId="159C0EE1">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心</w:t>
            </w:r>
          </w:p>
          <w:p w14:paraId="4F4CE6E4">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2A5D4B7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126" w:type="dxa"/>
            <w:gridSpan w:val="2"/>
            <w:vAlign w:val="center"/>
          </w:tcPr>
          <w:p w14:paraId="2AABD486">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中式烹调技艺</w:t>
            </w:r>
          </w:p>
        </w:tc>
        <w:tc>
          <w:tcPr>
            <w:tcW w:w="583" w:type="dxa"/>
            <w:shd w:val="clear" w:color="auto" w:fill="auto"/>
            <w:vAlign w:val="center"/>
          </w:tcPr>
          <w:p w14:paraId="373D1C8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162</w:t>
            </w:r>
          </w:p>
        </w:tc>
        <w:tc>
          <w:tcPr>
            <w:tcW w:w="549" w:type="dxa"/>
            <w:shd w:val="clear" w:color="auto" w:fill="auto"/>
            <w:vAlign w:val="center"/>
          </w:tcPr>
          <w:p w14:paraId="7EF61FF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644" w:type="dxa"/>
            <w:vAlign w:val="center"/>
          </w:tcPr>
          <w:p w14:paraId="6B81408C">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(102)</w:t>
            </w:r>
          </w:p>
        </w:tc>
        <w:tc>
          <w:tcPr>
            <w:tcW w:w="505" w:type="dxa"/>
            <w:tcBorders>
              <w:top w:val="nil"/>
              <w:left w:val="single" w:color="auto" w:sz="4" w:space="0"/>
              <w:bottom w:val="single" w:color="auto" w:sz="4" w:space="0"/>
              <w:right w:val="single" w:color="auto" w:sz="4" w:space="0"/>
            </w:tcBorders>
            <w:shd w:val="clear" w:color="auto" w:fill="auto"/>
            <w:vAlign w:val="center"/>
          </w:tcPr>
          <w:p w14:paraId="16842F42">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46CD197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32" w:type="dxa"/>
            <w:tcBorders>
              <w:top w:val="nil"/>
              <w:left w:val="nil"/>
              <w:bottom w:val="single" w:color="auto" w:sz="4" w:space="0"/>
              <w:right w:val="single" w:color="auto" w:sz="4" w:space="0"/>
            </w:tcBorders>
            <w:shd w:val="clear" w:color="auto" w:fill="auto"/>
            <w:vAlign w:val="center"/>
          </w:tcPr>
          <w:p w14:paraId="16F8F4C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46" w:type="dxa"/>
            <w:tcBorders>
              <w:top w:val="nil"/>
              <w:left w:val="nil"/>
              <w:bottom w:val="single" w:color="auto" w:sz="4" w:space="0"/>
              <w:right w:val="single" w:color="auto" w:sz="4" w:space="0"/>
            </w:tcBorders>
            <w:shd w:val="clear" w:color="auto" w:fill="auto"/>
            <w:vAlign w:val="center"/>
          </w:tcPr>
          <w:p w14:paraId="373D066C">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5DA5CE54">
            <w:pPr>
              <w:adjustRightInd w:val="0"/>
              <w:jc w:val="center"/>
              <w:rPr>
                <w:rFonts w:ascii="Times New Roman" w:hAnsi="Times New Roman" w:eastAsia="仿宋_GB2312" w:cs="Times New Roman"/>
                <w:sz w:val="18"/>
                <w:szCs w:val="18"/>
              </w:rPr>
            </w:pPr>
          </w:p>
        </w:tc>
        <w:tc>
          <w:tcPr>
            <w:tcW w:w="420" w:type="dxa"/>
            <w:vAlign w:val="center"/>
          </w:tcPr>
          <w:p w14:paraId="661A1FF0">
            <w:pPr>
              <w:adjustRightInd w:val="0"/>
              <w:jc w:val="center"/>
              <w:rPr>
                <w:rFonts w:ascii="Times New Roman" w:hAnsi="Times New Roman" w:eastAsia="仿宋_GB2312" w:cs="Times New Roman"/>
                <w:sz w:val="18"/>
                <w:szCs w:val="18"/>
              </w:rPr>
            </w:pPr>
          </w:p>
        </w:tc>
        <w:tc>
          <w:tcPr>
            <w:tcW w:w="460" w:type="dxa"/>
          </w:tcPr>
          <w:p w14:paraId="7228CEA5">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2A7D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6" w:type="dxa"/>
            <w:vMerge w:val="continue"/>
            <w:vAlign w:val="center"/>
          </w:tcPr>
          <w:p w14:paraId="29957292">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229E6D6C">
            <w:pPr>
              <w:adjustRightInd w:val="0"/>
              <w:jc w:val="center"/>
              <w:rPr>
                <w:rFonts w:ascii="Times New Roman" w:hAnsi="Times New Roman" w:eastAsia="仿宋_GB2312" w:cs="Times New Roman"/>
                <w:sz w:val="18"/>
                <w:szCs w:val="18"/>
              </w:rPr>
            </w:pPr>
          </w:p>
        </w:tc>
        <w:tc>
          <w:tcPr>
            <w:tcW w:w="409" w:type="dxa"/>
            <w:vMerge w:val="continue"/>
            <w:vAlign w:val="center"/>
          </w:tcPr>
          <w:p w14:paraId="452AAC3C">
            <w:pPr>
              <w:adjustRightInd w:val="0"/>
              <w:jc w:val="center"/>
              <w:rPr>
                <w:rFonts w:ascii="Times New Roman" w:hAnsi="Times New Roman" w:eastAsia="仿宋_GB2312" w:cs="Times New Roman"/>
                <w:sz w:val="18"/>
                <w:szCs w:val="18"/>
              </w:rPr>
            </w:pPr>
          </w:p>
        </w:tc>
        <w:tc>
          <w:tcPr>
            <w:tcW w:w="567" w:type="dxa"/>
            <w:vAlign w:val="center"/>
          </w:tcPr>
          <w:p w14:paraId="07DB4ED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2126" w:type="dxa"/>
            <w:gridSpan w:val="2"/>
            <w:vAlign w:val="center"/>
          </w:tcPr>
          <w:p w14:paraId="48D225D1">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中式热菜制作</w:t>
            </w:r>
          </w:p>
        </w:tc>
        <w:tc>
          <w:tcPr>
            <w:tcW w:w="583" w:type="dxa"/>
            <w:shd w:val="clear" w:color="auto" w:fill="auto"/>
            <w:vAlign w:val="center"/>
          </w:tcPr>
          <w:p w14:paraId="39E1158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162</w:t>
            </w:r>
          </w:p>
        </w:tc>
        <w:tc>
          <w:tcPr>
            <w:tcW w:w="549" w:type="dxa"/>
            <w:shd w:val="clear" w:color="auto" w:fill="auto"/>
            <w:vAlign w:val="center"/>
          </w:tcPr>
          <w:p w14:paraId="4F43A21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644" w:type="dxa"/>
            <w:vAlign w:val="center"/>
          </w:tcPr>
          <w:p w14:paraId="0156A6C8">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(102)</w:t>
            </w:r>
          </w:p>
        </w:tc>
        <w:tc>
          <w:tcPr>
            <w:tcW w:w="505" w:type="dxa"/>
            <w:tcBorders>
              <w:top w:val="nil"/>
              <w:left w:val="single" w:color="auto" w:sz="4" w:space="0"/>
              <w:bottom w:val="single" w:color="auto" w:sz="4" w:space="0"/>
              <w:right w:val="single" w:color="auto" w:sz="4" w:space="0"/>
            </w:tcBorders>
            <w:shd w:val="clear" w:color="auto" w:fill="auto"/>
            <w:vAlign w:val="center"/>
          </w:tcPr>
          <w:p w14:paraId="4272753C">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0B36676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32" w:type="dxa"/>
            <w:tcBorders>
              <w:top w:val="nil"/>
              <w:left w:val="nil"/>
              <w:bottom w:val="single" w:color="auto" w:sz="4" w:space="0"/>
              <w:right w:val="single" w:color="auto" w:sz="4" w:space="0"/>
            </w:tcBorders>
            <w:shd w:val="clear" w:color="auto" w:fill="auto"/>
            <w:vAlign w:val="center"/>
          </w:tcPr>
          <w:p w14:paraId="6EE2C11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46" w:type="dxa"/>
            <w:tcBorders>
              <w:top w:val="nil"/>
              <w:left w:val="nil"/>
              <w:bottom w:val="single" w:color="auto" w:sz="4" w:space="0"/>
              <w:right w:val="single" w:color="auto" w:sz="4" w:space="0"/>
            </w:tcBorders>
            <w:shd w:val="clear" w:color="auto" w:fill="auto"/>
            <w:vAlign w:val="bottom"/>
          </w:tcPr>
          <w:p w14:paraId="619B609A">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614D7FCD">
            <w:pPr>
              <w:adjustRightInd w:val="0"/>
              <w:jc w:val="center"/>
              <w:rPr>
                <w:rFonts w:ascii="Times New Roman" w:hAnsi="Times New Roman" w:eastAsia="仿宋_GB2312" w:cs="Times New Roman"/>
                <w:sz w:val="18"/>
                <w:szCs w:val="18"/>
              </w:rPr>
            </w:pPr>
          </w:p>
        </w:tc>
        <w:tc>
          <w:tcPr>
            <w:tcW w:w="420" w:type="dxa"/>
            <w:vAlign w:val="center"/>
          </w:tcPr>
          <w:p w14:paraId="2998B27F">
            <w:pPr>
              <w:adjustRightInd w:val="0"/>
              <w:jc w:val="center"/>
              <w:rPr>
                <w:rFonts w:ascii="Times New Roman" w:hAnsi="Times New Roman" w:eastAsia="仿宋_GB2312" w:cs="Times New Roman"/>
                <w:sz w:val="18"/>
                <w:szCs w:val="18"/>
              </w:rPr>
            </w:pPr>
          </w:p>
        </w:tc>
        <w:tc>
          <w:tcPr>
            <w:tcW w:w="460" w:type="dxa"/>
          </w:tcPr>
          <w:p w14:paraId="17829287">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88B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6" w:type="dxa"/>
            <w:vMerge w:val="continue"/>
            <w:vAlign w:val="center"/>
          </w:tcPr>
          <w:p w14:paraId="517EE96B">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42304D16">
            <w:pPr>
              <w:adjustRightInd w:val="0"/>
              <w:jc w:val="center"/>
              <w:rPr>
                <w:rFonts w:ascii="Times New Roman" w:hAnsi="Times New Roman" w:eastAsia="仿宋_GB2312" w:cs="Times New Roman"/>
                <w:sz w:val="18"/>
                <w:szCs w:val="18"/>
              </w:rPr>
            </w:pPr>
          </w:p>
        </w:tc>
        <w:tc>
          <w:tcPr>
            <w:tcW w:w="409" w:type="dxa"/>
            <w:vMerge w:val="continue"/>
            <w:vAlign w:val="center"/>
          </w:tcPr>
          <w:p w14:paraId="496C5EA2">
            <w:pPr>
              <w:adjustRightInd w:val="0"/>
              <w:jc w:val="center"/>
              <w:rPr>
                <w:rFonts w:ascii="Times New Roman" w:hAnsi="Times New Roman" w:eastAsia="仿宋_GB2312" w:cs="Times New Roman"/>
                <w:sz w:val="18"/>
                <w:szCs w:val="18"/>
              </w:rPr>
            </w:pPr>
          </w:p>
        </w:tc>
        <w:tc>
          <w:tcPr>
            <w:tcW w:w="567" w:type="dxa"/>
            <w:vAlign w:val="center"/>
          </w:tcPr>
          <w:p w14:paraId="76FE3C5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26" w:type="dxa"/>
            <w:gridSpan w:val="2"/>
            <w:vAlign w:val="center"/>
          </w:tcPr>
          <w:p w14:paraId="43A52393">
            <w:pPr>
              <w:adjustRightInd w:val="0"/>
              <w:jc w:val="center"/>
              <w:rPr>
                <w:rFonts w:hint="eastAsia" w:ascii="Times New Roman" w:hAnsi="Times New Roman" w:eastAsia="仿宋_GB2312" w:cs="Times New Roman"/>
                <w:spacing w:val="-10"/>
                <w:sz w:val="18"/>
                <w:szCs w:val="18"/>
                <w:lang w:eastAsia="zh-CN"/>
              </w:rPr>
            </w:pPr>
            <w:r>
              <w:rPr>
                <w:rFonts w:hint="eastAsia" w:ascii="Times New Roman" w:hAnsi="Times New Roman" w:eastAsia="仿宋_GB2312" w:cs="Times New Roman"/>
                <w:spacing w:val="-10"/>
                <w:sz w:val="18"/>
                <w:szCs w:val="18"/>
              </w:rPr>
              <w:t>中式面点</w:t>
            </w:r>
            <w:r>
              <w:rPr>
                <w:rFonts w:hint="eastAsia" w:ascii="Times New Roman" w:hAnsi="Times New Roman" w:eastAsia="仿宋_GB2312" w:cs="Times New Roman"/>
                <w:spacing w:val="-10"/>
                <w:sz w:val="18"/>
                <w:szCs w:val="18"/>
                <w:lang w:eastAsia="zh-CN"/>
              </w:rPr>
              <w:t>制作</w:t>
            </w:r>
          </w:p>
        </w:tc>
        <w:tc>
          <w:tcPr>
            <w:tcW w:w="583" w:type="dxa"/>
            <w:shd w:val="clear" w:color="auto" w:fill="auto"/>
            <w:vAlign w:val="center"/>
          </w:tcPr>
          <w:p w14:paraId="6029904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162</w:t>
            </w:r>
          </w:p>
        </w:tc>
        <w:tc>
          <w:tcPr>
            <w:tcW w:w="549" w:type="dxa"/>
            <w:shd w:val="clear" w:color="auto" w:fill="auto"/>
            <w:vAlign w:val="center"/>
          </w:tcPr>
          <w:p w14:paraId="31D15A3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644" w:type="dxa"/>
            <w:vAlign w:val="center"/>
          </w:tcPr>
          <w:p w14:paraId="054D42B2">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(102)</w:t>
            </w:r>
          </w:p>
        </w:tc>
        <w:tc>
          <w:tcPr>
            <w:tcW w:w="505" w:type="dxa"/>
            <w:tcBorders>
              <w:top w:val="nil"/>
              <w:left w:val="single" w:color="auto" w:sz="4" w:space="0"/>
              <w:bottom w:val="single" w:color="auto" w:sz="4" w:space="0"/>
              <w:right w:val="single" w:color="auto" w:sz="4" w:space="0"/>
            </w:tcBorders>
            <w:shd w:val="clear" w:color="auto" w:fill="auto"/>
            <w:vAlign w:val="center"/>
          </w:tcPr>
          <w:p w14:paraId="75ADB783">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31F5303">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2A925B0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46" w:type="dxa"/>
            <w:tcBorders>
              <w:top w:val="nil"/>
              <w:left w:val="nil"/>
              <w:bottom w:val="single" w:color="auto" w:sz="4" w:space="0"/>
              <w:right w:val="single" w:color="auto" w:sz="4" w:space="0"/>
            </w:tcBorders>
            <w:shd w:val="clear" w:color="auto" w:fill="auto"/>
            <w:vAlign w:val="center"/>
          </w:tcPr>
          <w:p w14:paraId="510DCD2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09" w:type="dxa"/>
            <w:tcBorders>
              <w:top w:val="nil"/>
              <w:left w:val="nil"/>
              <w:bottom w:val="single" w:color="auto" w:sz="4" w:space="0"/>
              <w:right w:val="single" w:color="auto" w:sz="4" w:space="0"/>
            </w:tcBorders>
            <w:shd w:val="clear" w:color="auto" w:fill="auto"/>
            <w:vAlign w:val="center"/>
          </w:tcPr>
          <w:p w14:paraId="16F9331D">
            <w:pPr>
              <w:adjustRightInd w:val="0"/>
              <w:jc w:val="center"/>
              <w:rPr>
                <w:rFonts w:ascii="Times New Roman" w:hAnsi="Times New Roman" w:eastAsia="仿宋_GB2312" w:cs="Times New Roman"/>
                <w:sz w:val="18"/>
                <w:szCs w:val="18"/>
              </w:rPr>
            </w:pPr>
          </w:p>
        </w:tc>
        <w:tc>
          <w:tcPr>
            <w:tcW w:w="420" w:type="dxa"/>
            <w:vAlign w:val="center"/>
          </w:tcPr>
          <w:p w14:paraId="1DCB312A">
            <w:pPr>
              <w:adjustRightInd w:val="0"/>
              <w:jc w:val="center"/>
              <w:rPr>
                <w:rFonts w:ascii="Times New Roman" w:hAnsi="Times New Roman" w:eastAsia="仿宋_GB2312" w:cs="Times New Roman"/>
                <w:sz w:val="18"/>
                <w:szCs w:val="18"/>
              </w:rPr>
            </w:pPr>
          </w:p>
        </w:tc>
        <w:tc>
          <w:tcPr>
            <w:tcW w:w="460" w:type="dxa"/>
          </w:tcPr>
          <w:p w14:paraId="2965BF5C">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6E08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06" w:type="dxa"/>
            <w:vMerge w:val="continue"/>
            <w:vAlign w:val="center"/>
          </w:tcPr>
          <w:p w14:paraId="179D9D3B">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5BB04FFA">
            <w:pPr>
              <w:adjustRightInd w:val="0"/>
              <w:jc w:val="center"/>
              <w:rPr>
                <w:rFonts w:ascii="Times New Roman" w:hAnsi="Times New Roman" w:eastAsia="仿宋_GB2312" w:cs="Times New Roman"/>
                <w:sz w:val="18"/>
                <w:szCs w:val="18"/>
              </w:rPr>
            </w:pPr>
          </w:p>
        </w:tc>
        <w:tc>
          <w:tcPr>
            <w:tcW w:w="409" w:type="dxa"/>
            <w:vMerge w:val="continue"/>
            <w:vAlign w:val="center"/>
          </w:tcPr>
          <w:p w14:paraId="3DC08706">
            <w:pPr>
              <w:adjustRightInd w:val="0"/>
              <w:jc w:val="center"/>
              <w:rPr>
                <w:rFonts w:ascii="Times New Roman" w:hAnsi="Times New Roman" w:eastAsia="仿宋_GB2312" w:cs="Times New Roman"/>
                <w:sz w:val="18"/>
                <w:szCs w:val="18"/>
              </w:rPr>
            </w:pPr>
          </w:p>
        </w:tc>
        <w:tc>
          <w:tcPr>
            <w:tcW w:w="567" w:type="dxa"/>
            <w:vAlign w:val="center"/>
          </w:tcPr>
          <w:p w14:paraId="7B635D0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26" w:type="dxa"/>
            <w:gridSpan w:val="2"/>
            <w:vAlign w:val="center"/>
          </w:tcPr>
          <w:p w14:paraId="3E6C7593">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冷菜与冷拼技艺</w:t>
            </w:r>
          </w:p>
        </w:tc>
        <w:tc>
          <w:tcPr>
            <w:tcW w:w="583" w:type="dxa"/>
            <w:shd w:val="clear" w:color="auto" w:fill="auto"/>
            <w:vAlign w:val="center"/>
          </w:tcPr>
          <w:p w14:paraId="3D143A7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108</w:t>
            </w:r>
          </w:p>
        </w:tc>
        <w:tc>
          <w:tcPr>
            <w:tcW w:w="549" w:type="dxa"/>
            <w:shd w:val="clear" w:color="auto" w:fill="auto"/>
            <w:vAlign w:val="center"/>
          </w:tcPr>
          <w:p w14:paraId="1A86557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644" w:type="dxa"/>
            <w:vAlign w:val="center"/>
          </w:tcPr>
          <w:p w14:paraId="616689A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(82)</w:t>
            </w:r>
          </w:p>
        </w:tc>
        <w:tc>
          <w:tcPr>
            <w:tcW w:w="505" w:type="dxa"/>
            <w:tcBorders>
              <w:top w:val="nil"/>
              <w:left w:val="single" w:color="auto" w:sz="4" w:space="0"/>
              <w:bottom w:val="single" w:color="auto" w:sz="4" w:space="0"/>
              <w:right w:val="single" w:color="auto" w:sz="4" w:space="0"/>
            </w:tcBorders>
            <w:shd w:val="clear" w:color="auto" w:fill="auto"/>
            <w:vAlign w:val="center"/>
          </w:tcPr>
          <w:p w14:paraId="620E64C5">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C760D12">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39EF102D">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3C7AD5D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09" w:type="dxa"/>
            <w:tcBorders>
              <w:top w:val="nil"/>
              <w:left w:val="nil"/>
              <w:bottom w:val="single" w:color="auto" w:sz="4" w:space="0"/>
              <w:right w:val="single" w:color="auto" w:sz="4" w:space="0"/>
            </w:tcBorders>
            <w:shd w:val="clear" w:color="auto" w:fill="auto"/>
            <w:vAlign w:val="center"/>
          </w:tcPr>
          <w:p w14:paraId="54A7341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20" w:type="dxa"/>
            <w:vAlign w:val="center"/>
          </w:tcPr>
          <w:p w14:paraId="2963ABC8">
            <w:pPr>
              <w:adjustRightInd w:val="0"/>
              <w:jc w:val="center"/>
              <w:rPr>
                <w:rFonts w:ascii="Times New Roman" w:hAnsi="Times New Roman" w:eastAsia="仿宋_GB2312" w:cs="Times New Roman"/>
                <w:sz w:val="18"/>
                <w:szCs w:val="18"/>
              </w:rPr>
            </w:pPr>
          </w:p>
        </w:tc>
        <w:tc>
          <w:tcPr>
            <w:tcW w:w="460" w:type="dxa"/>
          </w:tcPr>
          <w:p w14:paraId="54AD48CC">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2BB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4653423B">
            <w:pPr>
              <w:adjustRightInd w:val="0"/>
              <w:jc w:val="center"/>
              <w:rPr>
                <w:rFonts w:ascii="Times New Roman" w:hAnsi="Times New Roman" w:eastAsia="仿宋_GB2312" w:cs="Times New Roman"/>
                <w:sz w:val="18"/>
                <w:szCs w:val="18"/>
              </w:rPr>
            </w:pPr>
          </w:p>
        </w:tc>
        <w:tc>
          <w:tcPr>
            <w:tcW w:w="455" w:type="dxa"/>
            <w:gridSpan w:val="2"/>
            <w:vMerge w:val="continue"/>
            <w:vAlign w:val="center"/>
          </w:tcPr>
          <w:p w14:paraId="3A70E072">
            <w:pPr>
              <w:adjustRightInd w:val="0"/>
              <w:jc w:val="center"/>
              <w:rPr>
                <w:rFonts w:ascii="Times New Roman" w:hAnsi="Times New Roman" w:eastAsia="仿宋_GB2312" w:cs="Times New Roman"/>
                <w:sz w:val="18"/>
                <w:szCs w:val="18"/>
              </w:rPr>
            </w:pPr>
          </w:p>
        </w:tc>
        <w:tc>
          <w:tcPr>
            <w:tcW w:w="409" w:type="dxa"/>
            <w:vMerge w:val="continue"/>
            <w:vAlign w:val="center"/>
          </w:tcPr>
          <w:p w14:paraId="265739A8">
            <w:pPr>
              <w:adjustRightInd w:val="0"/>
              <w:jc w:val="center"/>
              <w:rPr>
                <w:rFonts w:ascii="Times New Roman" w:hAnsi="Times New Roman" w:eastAsia="仿宋_GB2312" w:cs="Times New Roman"/>
                <w:sz w:val="18"/>
                <w:szCs w:val="18"/>
              </w:rPr>
            </w:pPr>
          </w:p>
        </w:tc>
        <w:tc>
          <w:tcPr>
            <w:tcW w:w="567" w:type="dxa"/>
            <w:vAlign w:val="center"/>
          </w:tcPr>
          <w:p w14:paraId="784B13C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26" w:type="dxa"/>
            <w:gridSpan w:val="2"/>
            <w:vAlign w:val="center"/>
          </w:tcPr>
          <w:p w14:paraId="59EC58F4">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食品雕刻技艺</w:t>
            </w:r>
          </w:p>
        </w:tc>
        <w:tc>
          <w:tcPr>
            <w:tcW w:w="583" w:type="dxa"/>
            <w:shd w:val="clear" w:color="auto" w:fill="auto"/>
            <w:vAlign w:val="center"/>
          </w:tcPr>
          <w:p w14:paraId="1565855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54</w:t>
            </w:r>
          </w:p>
        </w:tc>
        <w:tc>
          <w:tcPr>
            <w:tcW w:w="549" w:type="dxa"/>
            <w:shd w:val="clear" w:color="auto" w:fill="auto"/>
            <w:vAlign w:val="center"/>
          </w:tcPr>
          <w:p w14:paraId="457795D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44" w:type="dxa"/>
            <w:vAlign w:val="center"/>
          </w:tcPr>
          <w:p w14:paraId="3EFEF74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(27)</w:t>
            </w:r>
          </w:p>
        </w:tc>
        <w:tc>
          <w:tcPr>
            <w:tcW w:w="505" w:type="dxa"/>
            <w:tcBorders>
              <w:top w:val="nil"/>
              <w:left w:val="single" w:color="auto" w:sz="4" w:space="0"/>
              <w:bottom w:val="single" w:color="auto" w:sz="4" w:space="0"/>
              <w:right w:val="single" w:color="auto" w:sz="4" w:space="0"/>
            </w:tcBorders>
            <w:shd w:val="clear" w:color="auto" w:fill="auto"/>
            <w:vAlign w:val="center"/>
          </w:tcPr>
          <w:p w14:paraId="4C3DEDBB">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1670928C">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20AD83C9">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1ABDA69B">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0179495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20" w:type="dxa"/>
            <w:vAlign w:val="center"/>
          </w:tcPr>
          <w:p w14:paraId="00907936">
            <w:pPr>
              <w:adjustRightInd w:val="0"/>
              <w:jc w:val="center"/>
              <w:rPr>
                <w:rFonts w:ascii="Times New Roman" w:hAnsi="Times New Roman" w:eastAsia="仿宋_GB2312" w:cs="Times New Roman"/>
                <w:sz w:val="18"/>
                <w:szCs w:val="18"/>
              </w:rPr>
            </w:pPr>
          </w:p>
        </w:tc>
        <w:tc>
          <w:tcPr>
            <w:tcW w:w="460" w:type="dxa"/>
          </w:tcPr>
          <w:p w14:paraId="6D37B01A">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6504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0DA8D642">
            <w:pPr>
              <w:adjustRightInd w:val="0"/>
              <w:jc w:val="center"/>
              <w:rPr>
                <w:rFonts w:ascii="Times New Roman" w:hAnsi="Times New Roman" w:eastAsia="仿宋_GB2312" w:cs="Times New Roman"/>
                <w:sz w:val="18"/>
                <w:szCs w:val="18"/>
              </w:rPr>
            </w:pPr>
          </w:p>
        </w:tc>
        <w:tc>
          <w:tcPr>
            <w:tcW w:w="864" w:type="dxa"/>
            <w:gridSpan w:val="3"/>
            <w:vAlign w:val="center"/>
          </w:tcPr>
          <w:p w14:paraId="5F748839">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专业基础与核心课</w:t>
            </w:r>
          </w:p>
        </w:tc>
        <w:tc>
          <w:tcPr>
            <w:tcW w:w="2693" w:type="dxa"/>
            <w:gridSpan w:val="3"/>
            <w:vAlign w:val="center"/>
          </w:tcPr>
          <w:p w14:paraId="5B66C58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小计（占总课时比例29%）</w:t>
            </w:r>
          </w:p>
        </w:tc>
        <w:tc>
          <w:tcPr>
            <w:tcW w:w="583" w:type="dxa"/>
            <w:vAlign w:val="center"/>
          </w:tcPr>
          <w:p w14:paraId="05A521E2">
            <w:pPr>
              <w:widowControl/>
              <w:adjustRightInd w:val="0"/>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972</w:t>
            </w:r>
          </w:p>
        </w:tc>
        <w:tc>
          <w:tcPr>
            <w:tcW w:w="549" w:type="dxa"/>
            <w:vAlign w:val="center"/>
          </w:tcPr>
          <w:p w14:paraId="4F858E4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54</w:t>
            </w:r>
          </w:p>
        </w:tc>
        <w:tc>
          <w:tcPr>
            <w:tcW w:w="644" w:type="dxa"/>
            <w:vAlign w:val="center"/>
          </w:tcPr>
          <w:p w14:paraId="7E67BD5F">
            <w:pPr>
              <w:adjustRightInd w:val="0"/>
              <w:jc w:val="center"/>
              <w:rPr>
                <w:rFonts w:ascii="Times New Roman" w:hAnsi="Times New Roman" w:eastAsia="仿宋_GB2312" w:cs="Times New Roman"/>
                <w:spacing w:val="-12"/>
                <w:sz w:val="18"/>
                <w:szCs w:val="18"/>
              </w:rPr>
            </w:pPr>
            <w:r>
              <w:rPr>
                <w:rFonts w:ascii="Times New Roman" w:hAnsi="Times New Roman" w:eastAsia="仿宋_GB2312" w:cs="Times New Roman"/>
                <w:sz w:val="18"/>
                <w:szCs w:val="18"/>
              </w:rPr>
              <w:t>(553)</w:t>
            </w:r>
          </w:p>
        </w:tc>
        <w:tc>
          <w:tcPr>
            <w:tcW w:w="505" w:type="dxa"/>
            <w:vAlign w:val="center"/>
          </w:tcPr>
          <w:p w14:paraId="4A9A246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460" w:type="dxa"/>
            <w:vAlign w:val="center"/>
          </w:tcPr>
          <w:p w14:paraId="05FE8D7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532" w:type="dxa"/>
            <w:vAlign w:val="center"/>
          </w:tcPr>
          <w:p w14:paraId="0DE99E3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w:t>
            </w:r>
          </w:p>
        </w:tc>
        <w:tc>
          <w:tcPr>
            <w:tcW w:w="546" w:type="dxa"/>
            <w:vAlign w:val="center"/>
          </w:tcPr>
          <w:p w14:paraId="0C1F6A3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09" w:type="dxa"/>
            <w:vAlign w:val="center"/>
          </w:tcPr>
          <w:p w14:paraId="089B32F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20" w:type="dxa"/>
            <w:vAlign w:val="center"/>
          </w:tcPr>
          <w:p w14:paraId="53175D3E">
            <w:pPr>
              <w:adjustRightInd w:val="0"/>
              <w:jc w:val="center"/>
              <w:rPr>
                <w:rFonts w:ascii="Times New Roman" w:hAnsi="Times New Roman" w:eastAsia="仿宋_GB2312" w:cs="Times New Roman"/>
                <w:sz w:val="18"/>
                <w:szCs w:val="18"/>
              </w:rPr>
            </w:pPr>
          </w:p>
        </w:tc>
        <w:tc>
          <w:tcPr>
            <w:tcW w:w="460" w:type="dxa"/>
          </w:tcPr>
          <w:p w14:paraId="38B2FF7A">
            <w:pPr>
              <w:adjustRightInd w:val="0"/>
              <w:jc w:val="center"/>
              <w:rPr>
                <w:rFonts w:ascii="Times New Roman" w:hAnsi="Times New Roman" w:eastAsia="仿宋_GB2312" w:cs="Times New Roman"/>
                <w:color w:val="00B0F0"/>
                <w:sz w:val="18"/>
                <w:szCs w:val="18"/>
              </w:rPr>
            </w:pPr>
          </w:p>
        </w:tc>
      </w:tr>
      <w:tr w14:paraId="2C76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1CA068D1">
            <w:pPr>
              <w:adjustRightInd w:val="0"/>
              <w:jc w:val="center"/>
              <w:rPr>
                <w:rFonts w:ascii="Times New Roman" w:hAnsi="Times New Roman" w:eastAsia="仿宋_GB2312" w:cs="Times New Roman"/>
                <w:sz w:val="18"/>
                <w:szCs w:val="18"/>
              </w:rPr>
            </w:pPr>
          </w:p>
        </w:tc>
        <w:tc>
          <w:tcPr>
            <w:tcW w:w="446" w:type="dxa"/>
            <w:vMerge w:val="restart"/>
            <w:vAlign w:val="center"/>
          </w:tcPr>
          <w:p w14:paraId="49B0F84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w:t>
            </w:r>
          </w:p>
          <w:p w14:paraId="010129E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方</w:t>
            </w:r>
          </w:p>
          <w:p w14:paraId="422A663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向</w:t>
            </w:r>
          </w:p>
          <w:p w14:paraId="56A6B5B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p w14:paraId="36DA0DBD">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程</w:t>
            </w:r>
          </w:p>
        </w:tc>
        <w:tc>
          <w:tcPr>
            <w:tcW w:w="418" w:type="dxa"/>
            <w:gridSpan w:val="2"/>
            <w:vMerge w:val="restart"/>
            <w:vAlign w:val="center"/>
          </w:tcPr>
          <w:p w14:paraId="2F1041EE">
            <w:pPr>
              <w:adjustRightInd w:val="0"/>
              <w:spacing w:line="240" w:lineRule="exact"/>
              <w:rPr>
                <w:rFonts w:ascii="Times New Roman" w:hAnsi="Times New Roman" w:eastAsia="仿宋_GB2312" w:cs="Times New Roman"/>
                <w:sz w:val="18"/>
                <w:szCs w:val="18"/>
              </w:rPr>
            </w:pPr>
            <w:r>
              <w:rPr>
                <w:rFonts w:hint="eastAsia" w:ascii="Times New Roman" w:hAnsi="Times New Roman" w:eastAsia="仿宋_GB2312" w:cs="Times New Roman"/>
                <w:sz w:val="16"/>
                <w:szCs w:val="16"/>
              </w:rPr>
              <w:t>烹调</w:t>
            </w:r>
            <w:r>
              <w:rPr>
                <w:rFonts w:ascii="Times New Roman" w:hAnsi="Times New Roman" w:eastAsia="仿宋_GB2312" w:cs="Times New Roman"/>
                <w:sz w:val="16"/>
                <w:szCs w:val="16"/>
              </w:rPr>
              <w:t>方向</w:t>
            </w:r>
          </w:p>
        </w:tc>
        <w:tc>
          <w:tcPr>
            <w:tcW w:w="574" w:type="dxa"/>
            <w:gridSpan w:val="2"/>
            <w:vAlign w:val="center"/>
          </w:tcPr>
          <w:p w14:paraId="0382DBF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19" w:type="dxa"/>
            <w:vAlign w:val="center"/>
          </w:tcPr>
          <w:p w14:paraId="5C5548A0">
            <w:pPr>
              <w:adjustRightInd w:val="0"/>
              <w:jc w:val="center"/>
              <w:rPr>
                <w:rFonts w:ascii="Times New Roman" w:hAnsi="Times New Roman" w:eastAsia="仿宋_GB2312" w:cs="Times New Roman"/>
                <w:spacing w:val="-16"/>
                <w:sz w:val="18"/>
                <w:szCs w:val="18"/>
              </w:rPr>
            </w:pPr>
            <w:r>
              <w:rPr>
                <w:rFonts w:hint="eastAsia" w:ascii="Times New Roman" w:hAnsi="Times New Roman" w:eastAsia="仿宋_GB2312" w:cs="Times New Roman"/>
                <w:spacing w:val="-16"/>
                <w:sz w:val="18"/>
                <w:szCs w:val="18"/>
              </w:rPr>
              <w:t>烹调</w:t>
            </w:r>
            <w:r>
              <w:rPr>
                <w:rFonts w:ascii="Times New Roman" w:hAnsi="Times New Roman" w:eastAsia="仿宋_GB2312" w:cs="Times New Roman"/>
                <w:spacing w:val="-16"/>
                <w:sz w:val="18"/>
                <w:szCs w:val="18"/>
              </w:rPr>
              <w:t>模拟实习</w:t>
            </w:r>
          </w:p>
        </w:tc>
        <w:tc>
          <w:tcPr>
            <w:tcW w:w="583" w:type="dxa"/>
            <w:vAlign w:val="center"/>
          </w:tcPr>
          <w:p w14:paraId="6A812CBA">
            <w:pPr>
              <w:widowControl/>
              <w:adjustRightInd w:val="0"/>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180</w:t>
            </w:r>
          </w:p>
        </w:tc>
        <w:tc>
          <w:tcPr>
            <w:tcW w:w="549" w:type="dxa"/>
            <w:vAlign w:val="center"/>
          </w:tcPr>
          <w:p w14:paraId="748FD0E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4" w:type="dxa"/>
            <w:vAlign w:val="center"/>
          </w:tcPr>
          <w:p w14:paraId="297915E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(180)</w:t>
            </w:r>
          </w:p>
        </w:tc>
        <w:tc>
          <w:tcPr>
            <w:tcW w:w="505" w:type="dxa"/>
            <w:vAlign w:val="center"/>
          </w:tcPr>
          <w:p w14:paraId="1CA60943">
            <w:pPr>
              <w:adjustRightInd w:val="0"/>
              <w:jc w:val="center"/>
              <w:rPr>
                <w:rFonts w:ascii="Times New Roman" w:hAnsi="Times New Roman" w:eastAsia="仿宋_GB2312" w:cs="Times New Roman"/>
                <w:sz w:val="18"/>
                <w:szCs w:val="18"/>
              </w:rPr>
            </w:pPr>
          </w:p>
        </w:tc>
        <w:tc>
          <w:tcPr>
            <w:tcW w:w="460" w:type="dxa"/>
            <w:vAlign w:val="center"/>
          </w:tcPr>
          <w:p w14:paraId="4DEB6523">
            <w:pPr>
              <w:adjustRightInd w:val="0"/>
              <w:jc w:val="center"/>
              <w:rPr>
                <w:rFonts w:ascii="Times New Roman" w:hAnsi="Times New Roman" w:eastAsia="仿宋_GB2312" w:cs="Times New Roman"/>
                <w:sz w:val="18"/>
                <w:szCs w:val="18"/>
              </w:rPr>
            </w:pPr>
          </w:p>
        </w:tc>
        <w:tc>
          <w:tcPr>
            <w:tcW w:w="532" w:type="dxa"/>
            <w:vAlign w:val="center"/>
          </w:tcPr>
          <w:p w14:paraId="75C72753">
            <w:pPr>
              <w:adjustRightInd w:val="0"/>
              <w:jc w:val="center"/>
              <w:rPr>
                <w:rFonts w:ascii="Times New Roman" w:hAnsi="Times New Roman" w:eastAsia="仿宋_GB2312" w:cs="Times New Roman"/>
                <w:sz w:val="18"/>
                <w:szCs w:val="18"/>
              </w:rPr>
            </w:pPr>
          </w:p>
        </w:tc>
        <w:tc>
          <w:tcPr>
            <w:tcW w:w="546" w:type="dxa"/>
            <w:vAlign w:val="center"/>
          </w:tcPr>
          <w:p w14:paraId="553AC545">
            <w:pPr>
              <w:adjustRightInd w:val="0"/>
              <w:jc w:val="center"/>
              <w:rPr>
                <w:rFonts w:ascii="Times New Roman" w:hAnsi="Times New Roman" w:eastAsia="仿宋_GB2312" w:cs="Times New Roman"/>
                <w:sz w:val="18"/>
                <w:szCs w:val="18"/>
              </w:rPr>
            </w:pPr>
          </w:p>
        </w:tc>
        <w:tc>
          <w:tcPr>
            <w:tcW w:w="409" w:type="dxa"/>
            <w:vAlign w:val="center"/>
          </w:tcPr>
          <w:p w14:paraId="72C75A9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420" w:type="dxa"/>
            <w:vAlign w:val="center"/>
          </w:tcPr>
          <w:p w14:paraId="0856BBDF">
            <w:pPr>
              <w:adjustRightInd w:val="0"/>
              <w:jc w:val="center"/>
              <w:rPr>
                <w:rFonts w:ascii="Times New Roman" w:hAnsi="Times New Roman" w:eastAsia="仿宋_GB2312" w:cs="Times New Roman"/>
                <w:sz w:val="18"/>
                <w:szCs w:val="18"/>
              </w:rPr>
            </w:pPr>
          </w:p>
        </w:tc>
        <w:tc>
          <w:tcPr>
            <w:tcW w:w="460" w:type="dxa"/>
          </w:tcPr>
          <w:p w14:paraId="4512CDA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p>
        </w:tc>
      </w:tr>
      <w:tr w14:paraId="62F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57B89561">
            <w:pPr>
              <w:adjustRightInd w:val="0"/>
              <w:jc w:val="center"/>
              <w:rPr>
                <w:rFonts w:ascii="Times New Roman" w:hAnsi="Times New Roman" w:eastAsia="仿宋_GB2312" w:cs="Times New Roman"/>
                <w:sz w:val="18"/>
                <w:szCs w:val="18"/>
              </w:rPr>
            </w:pPr>
          </w:p>
        </w:tc>
        <w:tc>
          <w:tcPr>
            <w:tcW w:w="446" w:type="dxa"/>
            <w:vMerge w:val="continue"/>
            <w:vAlign w:val="center"/>
          </w:tcPr>
          <w:p w14:paraId="1B754D27">
            <w:pPr>
              <w:adjustRightInd w:val="0"/>
              <w:spacing w:line="240" w:lineRule="exact"/>
              <w:jc w:val="center"/>
              <w:rPr>
                <w:rFonts w:ascii="Times New Roman" w:hAnsi="Times New Roman" w:eastAsia="仿宋_GB2312" w:cs="Times New Roman"/>
                <w:sz w:val="18"/>
                <w:szCs w:val="18"/>
              </w:rPr>
            </w:pPr>
          </w:p>
        </w:tc>
        <w:tc>
          <w:tcPr>
            <w:tcW w:w="418" w:type="dxa"/>
            <w:gridSpan w:val="2"/>
            <w:vMerge w:val="continue"/>
            <w:vAlign w:val="center"/>
          </w:tcPr>
          <w:p w14:paraId="6F95F73C">
            <w:pPr>
              <w:adjustRightInd w:val="0"/>
              <w:spacing w:line="240" w:lineRule="exact"/>
              <w:jc w:val="center"/>
              <w:rPr>
                <w:rFonts w:ascii="Times New Roman" w:hAnsi="Times New Roman" w:eastAsia="仿宋_GB2312" w:cs="Times New Roman"/>
                <w:sz w:val="18"/>
                <w:szCs w:val="18"/>
              </w:rPr>
            </w:pPr>
          </w:p>
        </w:tc>
        <w:tc>
          <w:tcPr>
            <w:tcW w:w="574" w:type="dxa"/>
            <w:gridSpan w:val="2"/>
            <w:vAlign w:val="center"/>
          </w:tcPr>
          <w:p w14:paraId="3348136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19" w:type="dxa"/>
            <w:vAlign w:val="center"/>
          </w:tcPr>
          <w:p w14:paraId="050E5237">
            <w:pPr>
              <w:adjustRightInd w:val="0"/>
              <w:jc w:val="center"/>
              <w:rPr>
                <w:rFonts w:ascii="Times New Roman" w:hAnsi="Times New Roman" w:eastAsia="仿宋_GB2312" w:cs="Times New Roman"/>
                <w:spacing w:val="-12"/>
                <w:sz w:val="18"/>
                <w:szCs w:val="18"/>
              </w:rPr>
            </w:pPr>
            <w:r>
              <w:rPr>
                <w:rFonts w:hint="eastAsia" w:ascii="Times New Roman" w:hAnsi="Times New Roman" w:eastAsia="仿宋_GB2312" w:cs="Times New Roman"/>
                <w:spacing w:val="-12"/>
                <w:sz w:val="18"/>
                <w:szCs w:val="18"/>
              </w:rPr>
              <w:t>成本控制</w:t>
            </w:r>
          </w:p>
        </w:tc>
        <w:tc>
          <w:tcPr>
            <w:tcW w:w="583" w:type="dxa"/>
            <w:vAlign w:val="center"/>
          </w:tcPr>
          <w:p w14:paraId="3C68C0D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180</w:t>
            </w:r>
          </w:p>
        </w:tc>
        <w:tc>
          <w:tcPr>
            <w:tcW w:w="549" w:type="dxa"/>
            <w:vAlign w:val="center"/>
          </w:tcPr>
          <w:p w14:paraId="6E85973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4" w:type="dxa"/>
            <w:vAlign w:val="center"/>
          </w:tcPr>
          <w:p w14:paraId="157748B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(80)</w:t>
            </w:r>
          </w:p>
        </w:tc>
        <w:tc>
          <w:tcPr>
            <w:tcW w:w="505" w:type="dxa"/>
            <w:vAlign w:val="center"/>
          </w:tcPr>
          <w:p w14:paraId="3867F345">
            <w:pPr>
              <w:adjustRightInd w:val="0"/>
              <w:jc w:val="center"/>
              <w:rPr>
                <w:rFonts w:ascii="Times New Roman" w:hAnsi="Times New Roman" w:eastAsia="仿宋_GB2312" w:cs="Times New Roman"/>
                <w:sz w:val="18"/>
                <w:szCs w:val="18"/>
              </w:rPr>
            </w:pPr>
          </w:p>
        </w:tc>
        <w:tc>
          <w:tcPr>
            <w:tcW w:w="460" w:type="dxa"/>
            <w:vAlign w:val="center"/>
          </w:tcPr>
          <w:p w14:paraId="249C7BA6">
            <w:pPr>
              <w:adjustRightInd w:val="0"/>
              <w:jc w:val="center"/>
              <w:rPr>
                <w:rFonts w:ascii="Times New Roman" w:hAnsi="Times New Roman" w:eastAsia="仿宋_GB2312" w:cs="Times New Roman"/>
                <w:sz w:val="18"/>
                <w:szCs w:val="18"/>
              </w:rPr>
            </w:pPr>
          </w:p>
        </w:tc>
        <w:tc>
          <w:tcPr>
            <w:tcW w:w="532" w:type="dxa"/>
            <w:vAlign w:val="center"/>
          </w:tcPr>
          <w:p w14:paraId="05F055AD">
            <w:pPr>
              <w:adjustRightInd w:val="0"/>
              <w:jc w:val="center"/>
              <w:rPr>
                <w:rFonts w:ascii="Times New Roman" w:hAnsi="Times New Roman" w:eastAsia="仿宋_GB2312" w:cs="Times New Roman"/>
                <w:sz w:val="18"/>
                <w:szCs w:val="18"/>
              </w:rPr>
            </w:pPr>
          </w:p>
        </w:tc>
        <w:tc>
          <w:tcPr>
            <w:tcW w:w="546" w:type="dxa"/>
            <w:vAlign w:val="center"/>
          </w:tcPr>
          <w:p w14:paraId="7073BF5A">
            <w:pPr>
              <w:adjustRightInd w:val="0"/>
              <w:jc w:val="center"/>
              <w:rPr>
                <w:rFonts w:ascii="Times New Roman" w:hAnsi="Times New Roman" w:eastAsia="仿宋_GB2312" w:cs="Times New Roman"/>
                <w:sz w:val="18"/>
                <w:szCs w:val="18"/>
              </w:rPr>
            </w:pPr>
          </w:p>
        </w:tc>
        <w:tc>
          <w:tcPr>
            <w:tcW w:w="409" w:type="dxa"/>
            <w:vAlign w:val="center"/>
          </w:tcPr>
          <w:p w14:paraId="06F3D67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420" w:type="dxa"/>
            <w:vAlign w:val="center"/>
          </w:tcPr>
          <w:p w14:paraId="27650665">
            <w:pPr>
              <w:adjustRightInd w:val="0"/>
              <w:jc w:val="center"/>
              <w:rPr>
                <w:rFonts w:ascii="Times New Roman" w:hAnsi="Times New Roman" w:eastAsia="仿宋_GB2312" w:cs="Times New Roman"/>
                <w:sz w:val="18"/>
                <w:szCs w:val="18"/>
              </w:rPr>
            </w:pPr>
          </w:p>
        </w:tc>
        <w:tc>
          <w:tcPr>
            <w:tcW w:w="460" w:type="dxa"/>
          </w:tcPr>
          <w:p w14:paraId="6AF9AED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p>
        </w:tc>
      </w:tr>
      <w:tr w14:paraId="1686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5B0B6571">
            <w:pPr>
              <w:adjustRightInd w:val="0"/>
              <w:jc w:val="center"/>
              <w:rPr>
                <w:rFonts w:ascii="Times New Roman" w:hAnsi="Times New Roman" w:eastAsia="仿宋_GB2312" w:cs="Times New Roman"/>
                <w:sz w:val="18"/>
                <w:szCs w:val="18"/>
              </w:rPr>
            </w:pPr>
          </w:p>
        </w:tc>
        <w:tc>
          <w:tcPr>
            <w:tcW w:w="446" w:type="dxa"/>
            <w:vMerge w:val="continue"/>
            <w:vAlign w:val="center"/>
          </w:tcPr>
          <w:p w14:paraId="49815B9A">
            <w:pPr>
              <w:adjustRightInd w:val="0"/>
              <w:spacing w:line="240" w:lineRule="exact"/>
              <w:jc w:val="center"/>
              <w:rPr>
                <w:rFonts w:ascii="Times New Roman" w:hAnsi="Times New Roman" w:eastAsia="仿宋_GB2312" w:cs="Times New Roman"/>
                <w:sz w:val="18"/>
                <w:szCs w:val="18"/>
              </w:rPr>
            </w:pPr>
          </w:p>
        </w:tc>
        <w:tc>
          <w:tcPr>
            <w:tcW w:w="418" w:type="dxa"/>
            <w:gridSpan w:val="2"/>
            <w:vMerge w:val="continue"/>
            <w:vAlign w:val="center"/>
          </w:tcPr>
          <w:p w14:paraId="53FA7431">
            <w:pPr>
              <w:adjustRightInd w:val="0"/>
              <w:spacing w:line="240" w:lineRule="exact"/>
              <w:jc w:val="center"/>
              <w:rPr>
                <w:rFonts w:ascii="Times New Roman" w:hAnsi="Times New Roman" w:eastAsia="仿宋_GB2312" w:cs="Times New Roman"/>
                <w:sz w:val="18"/>
                <w:szCs w:val="18"/>
              </w:rPr>
            </w:pPr>
          </w:p>
        </w:tc>
        <w:tc>
          <w:tcPr>
            <w:tcW w:w="2693" w:type="dxa"/>
            <w:gridSpan w:val="3"/>
            <w:vAlign w:val="center"/>
          </w:tcPr>
          <w:p w14:paraId="419C71C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小计（占总课时比例10.8%）</w:t>
            </w:r>
          </w:p>
        </w:tc>
        <w:tc>
          <w:tcPr>
            <w:tcW w:w="583" w:type="dxa"/>
            <w:vAlign w:val="center"/>
          </w:tcPr>
          <w:p w14:paraId="00462CCF">
            <w:pPr>
              <w:widowControl/>
              <w:adjustRightInd w:val="0"/>
              <w:jc w:val="center"/>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360</w:t>
            </w:r>
          </w:p>
        </w:tc>
        <w:tc>
          <w:tcPr>
            <w:tcW w:w="549" w:type="dxa"/>
            <w:vAlign w:val="center"/>
          </w:tcPr>
          <w:p w14:paraId="2E8EBDE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644" w:type="dxa"/>
            <w:vAlign w:val="center"/>
          </w:tcPr>
          <w:p w14:paraId="156902C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(260)</w:t>
            </w:r>
          </w:p>
        </w:tc>
        <w:tc>
          <w:tcPr>
            <w:tcW w:w="505" w:type="dxa"/>
            <w:vAlign w:val="center"/>
          </w:tcPr>
          <w:p w14:paraId="0B5C5794">
            <w:pPr>
              <w:adjustRightInd w:val="0"/>
              <w:jc w:val="center"/>
              <w:rPr>
                <w:rFonts w:ascii="Times New Roman" w:hAnsi="Times New Roman" w:eastAsia="仿宋_GB2312" w:cs="Times New Roman"/>
                <w:sz w:val="18"/>
                <w:szCs w:val="18"/>
              </w:rPr>
            </w:pPr>
          </w:p>
        </w:tc>
        <w:tc>
          <w:tcPr>
            <w:tcW w:w="460" w:type="dxa"/>
            <w:vAlign w:val="center"/>
          </w:tcPr>
          <w:p w14:paraId="2942FED8">
            <w:pPr>
              <w:adjustRightInd w:val="0"/>
              <w:jc w:val="center"/>
              <w:rPr>
                <w:rFonts w:ascii="Times New Roman" w:hAnsi="Times New Roman" w:eastAsia="仿宋_GB2312" w:cs="Times New Roman"/>
                <w:sz w:val="18"/>
                <w:szCs w:val="18"/>
              </w:rPr>
            </w:pPr>
          </w:p>
        </w:tc>
        <w:tc>
          <w:tcPr>
            <w:tcW w:w="532" w:type="dxa"/>
            <w:vAlign w:val="center"/>
          </w:tcPr>
          <w:p w14:paraId="56028BF7">
            <w:pPr>
              <w:adjustRightInd w:val="0"/>
              <w:jc w:val="center"/>
              <w:rPr>
                <w:rFonts w:ascii="Times New Roman" w:hAnsi="Times New Roman" w:eastAsia="仿宋_GB2312" w:cs="Times New Roman"/>
                <w:sz w:val="18"/>
                <w:szCs w:val="18"/>
              </w:rPr>
            </w:pPr>
          </w:p>
        </w:tc>
        <w:tc>
          <w:tcPr>
            <w:tcW w:w="546" w:type="dxa"/>
            <w:vAlign w:val="center"/>
          </w:tcPr>
          <w:p w14:paraId="263E0963">
            <w:pPr>
              <w:adjustRightInd w:val="0"/>
              <w:jc w:val="center"/>
              <w:rPr>
                <w:rFonts w:ascii="Times New Roman" w:hAnsi="Times New Roman" w:eastAsia="仿宋_GB2312" w:cs="Times New Roman"/>
                <w:sz w:val="18"/>
                <w:szCs w:val="18"/>
              </w:rPr>
            </w:pPr>
          </w:p>
        </w:tc>
        <w:tc>
          <w:tcPr>
            <w:tcW w:w="409" w:type="dxa"/>
            <w:vAlign w:val="center"/>
          </w:tcPr>
          <w:p w14:paraId="7512109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420" w:type="dxa"/>
            <w:vAlign w:val="center"/>
          </w:tcPr>
          <w:p w14:paraId="0349FFD7">
            <w:pPr>
              <w:adjustRightInd w:val="0"/>
              <w:jc w:val="center"/>
              <w:rPr>
                <w:rFonts w:ascii="Times New Roman" w:hAnsi="Times New Roman" w:eastAsia="仿宋_GB2312" w:cs="Times New Roman"/>
                <w:sz w:val="18"/>
                <w:szCs w:val="18"/>
              </w:rPr>
            </w:pPr>
          </w:p>
        </w:tc>
        <w:tc>
          <w:tcPr>
            <w:tcW w:w="460" w:type="dxa"/>
          </w:tcPr>
          <w:p w14:paraId="0A33FB23">
            <w:pPr>
              <w:adjustRightInd w:val="0"/>
              <w:jc w:val="center"/>
              <w:rPr>
                <w:rFonts w:ascii="Times New Roman" w:hAnsi="Times New Roman" w:eastAsia="仿宋_GB2312" w:cs="Times New Roman"/>
                <w:sz w:val="18"/>
                <w:szCs w:val="18"/>
              </w:rPr>
            </w:pPr>
          </w:p>
        </w:tc>
      </w:tr>
      <w:tr w14:paraId="315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56C9E882">
            <w:pPr>
              <w:adjustRightInd w:val="0"/>
              <w:jc w:val="center"/>
              <w:rPr>
                <w:rFonts w:ascii="Times New Roman" w:hAnsi="Times New Roman" w:eastAsia="仿宋_GB2312" w:cs="Times New Roman"/>
                <w:sz w:val="18"/>
                <w:szCs w:val="18"/>
              </w:rPr>
            </w:pPr>
          </w:p>
        </w:tc>
        <w:tc>
          <w:tcPr>
            <w:tcW w:w="446" w:type="dxa"/>
            <w:vMerge w:val="continue"/>
            <w:vAlign w:val="center"/>
          </w:tcPr>
          <w:p w14:paraId="55AAC95B">
            <w:pPr>
              <w:adjustRightInd w:val="0"/>
              <w:spacing w:line="240" w:lineRule="exact"/>
              <w:jc w:val="center"/>
              <w:rPr>
                <w:rFonts w:ascii="Times New Roman" w:hAnsi="Times New Roman" w:eastAsia="仿宋_GB2312" w:cs="Times New Roman"/>
                <w:sz w:val="18"/>
                <w:szCs w:val="18"/>
              </w:rPr>
            </w:pPr>
          </w:p>
        </w:tc>
        <w:tc>
          <w:tcPr>
            <w:tcW w:w="418" w:type="dxa"/>
            <w:gridSpan w:val="2"/>
            <w:vMerge w:val="restart"/>
            <w:vAlign w:val="center"/>
          </w:tcPr>
          <w:p w14:paraId="24AC49CE">
            <w:pPr>
              <w:adjustRightInd w:val="0"/>
              <w:spacing w:line="240" w:lineRule="exact"/>
              <w:jc w:val="center"/>
              <w:rPr>
                <w:rFonts w:ascii="Times New Roman" w:hAnsi="Times New Roman" w:eastAsia="仿宋_GB2312" w:cs="Times New Roman"/>
                <w:sz w:val="18"/>
                <w:szCs w:val="18"/>
              </w:rPr>
            </w:pPr>
            <w:r>
              <w:rPr>
                <w:rFonts w:hint="eastAsia" w:ascii="Times New Roman" w:hAnsi="Times New Roman" w:eastAsia="仿宋_GB2312" w:cs="Times New Roman"/>
                <w:sz w:val="16"/>
                <w:szCs w:val="16"/>
              </w:rPr>
              <w:t>面点</w:t>
            </w:r>
            <w:r>
              <w:rPr>
                <w:rFonts w:ascii="Times New Roman" w:hAnsi="Times New Roman" w:eastAsia="仿宋_GB2312" w:cs="Times New Roman"/>
                <w:sz w:val="16"/>
                <w:szCs w:val="16"/>
              </w:rPr>
              <w:t>方向</w:t>
            </w:r>
          </w:p>
        </w:tc>
        <w:tc>
          <w:tcPr>
            <w:tcW w:w="574" w:type="dxa"/>
            <w:gridSpan w:val="2"/>
            <w:vAlign w:val="center"/>
          </w:tcPr>
          <w:p w14:paraId="0FCC9A3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19" w:type="dxa"/>
            <w:vAlign w:val="center"/>
          </w:tcPr>
          <w:p w14:paraId="2C87734C">
            <w:pPr>
              <w:adjustRightInd w:val="0"/>
              <w:jc w:val="center"/>
              <w:rPr>
                <w:rFonts w:ascii="Times New Roman" w:hAnsi="Times New Roman" w:eastAsia="仿宋_GB2312" w:cs="Times New Roman"/>
                <w:spacing w:val="-18"/>
                <w:sz w:val="18"/>
                <w:szCs w:val="18"/>
              </w:rPr>
            </w:pPr>
            <w:r>
              <w:rPr>
                <w:rFonts w:hint="eastAsia" w:ascii="Times New Roman" w:hAnsi="Times New Roman" w:eastAsia="仿宋_GB2312" w:cs="Times New Roman"/>
                <w:spacing w:val="-18"/>
                <w:sz w:val="18"/>
                <w:szCs w:val="18"/>
              </w:rPr>
              <w:t>面点模拟实习</w:t>
            </w:r>
          </w:p>
        </w:tc>
        <w:tc>
          <w:tcPr>
            <w:tcW w:w="583" w:type="dxa"/>
            <w:vAlign w:val="center"/>
          </w:tcPr>
          <w:p w14:paraId="4AF427C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180</w:t>
            </w:r>
          </w:p>
        </w:tc>
        <w:tc>
          <w:tcPr>
            <w:tcW w:w="549" w:type="dxa"/>
            <w:vAlign w:val="center"/>
          </w:tcPr>
          <w:p w14:paraId="71B9E7F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4" w:type="dxa"/>
            <w:vAlign w:val="center"/>
          </w:tcPr>
          <w:p w14:paraId="69104E7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(180)</w:t>
            </w:r>
          </w:p>
        </w:tc>
        <w:tc>
          <w:tcPr>
            <w:tcW w:w="505" w:type="dxa"/>
            <w:vAlign w:val="center"/>
          </w:tcPr>
          <w:p w14:paraId="6365ABA6">
            <w:pPr>
              <w:adjustRightInd w:val="0"/>
              <w:jc w:val="center"/>
              <w:rPr>
                <w:rFonts w:ascii="Times New Roman" w:hAnsi="Times New Roman" w:eastAsia="仿宋_GB2312" w:cs="Times New Roman"/>
                <w:sz w:val="18"/>
                <w:szCs w:val="18"/>
              </w:rPr>
            </w:pPr>
          </w:p>
        </w:tc>
        <w:tc>
          <w:tcPr>
            <w:tcW w:w="460" w:type="dxa"/>
            <w:vAlign w:val="center"/>
          </w:tcPr>
          <w:p w14:paraId="31B65A5B">
            <w:pPr>
              <w:adjustRightInd w:val="0"/>
              <w:jc w:val="center"/>
              <w:rPr>
                <w:rFonts w:ascii="Times New Roman" w:hAnsi="Times New Roman" w:eastAsia="仿宋_GB2312" w:cs="Times New Roman"/>
                <w:sz w:val="18"/>
                <w:szCs w:val="18"/>
              </w:rPr>
            </w:pPr>
          </w:p>
        </w:tc>
        <w:tc>
          <w:tcPr>
            <w:tcW w:w="532" w:type="dxa"/>
            <w:vAlign w:val="center"/>
          </w:tcPr>
          <w:p w14:paraId="34D2CA7A">
            <w:pPr>
              <w:adjustRightInd w:val="0"/>
              <w:jc w:val="center"/>
              <w:rPr>
                <w:rFonts w:ascii="Times New Roman" w:hAnsi="Times New Roman" w:eastAsia="仿宋_GB2312" w:cs="Times New Roman"/>
                <w:sz w:val="18"/>
                <w:szCs w:val="18"/>
              </w:rPr>
            </w:pPr>
          </w:p>
        </w:tc>
        <w:tc>
          <w:tcPr>
            <w:tcW w:w="546" w:type="dxa"/>
            <w:vAlign w:val="center"/>
          </w:tcPr>
          <w:p w14:paraId="6B39031A">
            <w:pPr>
              <w:adjustRightInd w:val="0"/>
              <w:jc w:val="center"/>
              <w:rPr>
                <w:rFonts w:ascii="Times New Roman" w:hAnsi="Times New Roman" w:eastAsia="仿宋_GB2312" w:cs="Times New Roman"/>
                <w:sz w:val="18"/>
                <w:szCs w:val="18"/>
              </w:rPr>
            </w:pPr>
          </w:p>
        </w:tc>
        <w:tc>
          <w:tcPr>
            <w:tcW w:w="409" w:type="dxa"/>
            <w:vAlign w:val="center"/>
          </w:tcPr>
          <w:p w14:paraId="7A63C4E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420" w:type="dxa"/>
            <w:vAlign w:val="center"/>
          </w:tcPr>
          <w:p w14:paraId="2BE201D0">
            <w:pPr>
              <w:adjustRightInd w:val="0"/>
              <w:jc w:val="center"/>
              <w:rPr>
                <w:rFonts w:ascii="Times New Roman" w:hAnsi="Times New Roman" w:eastAsia="仿宋_GB2312" w:cs="Times New Roman"/>
                <w:sz w:val="18"/>
                <w:szCs w:val="18"/>
              </w:rPr>
            </w:pPr>
          </w:p>
        </w:tc>
        <w:tc>
          <w:tcPr>
            <w:tcW w:w="460" w:type="dxa"/>
          </w:tcPr>
          <w:p w14:paraId="35DE840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p>
        </w:tc>
      </w:tr>
      <w:tr w14:paraId="4164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214228FE">
            <w:pPr>
              <w:adjustRightInd w:val="0"/>
              <w:jc w:val="center"/>
              <w:rPr>
                <w:rFonts w:ascii="Times New Roman" w:hAnsi="Times New Roman" w:eastAsia="仿宋_GB2312" w:cs="Times New Roman"/>
                <w:sz w:val="18"/>
                <w:szCs w:val="18"/>
              </w:rPr>
            </w:pPr>
          </w:p>
        </w:tc>
        <w:tc>
          <w:tcPr>
            <w:tcW w:w="446" w:type="dxa"/>
            <w:vMerge w:val="continue"/>
            <w:vAlign w:val="center"/>
          </w:tcPr>
          <w:p w14:paraId="61B4254B">
            <w:pPr>
              <w:adjustRightInd w:val="0"/>
              <w:spacing w:line="240" w:lineRule="exact"/>
              <w:jc w:val="center"/>
              <w:rPr>
                <w:rFonts w:ascii="Times New Roman" w:hAnsi="Times New Roman" w:eastAsia="仿宋_GB2312" w:cs="Times New Roman"/>
                <w:sz w:val="18"/>
                <w:szCs w:val="18"/>
              </w:rPr>
            </w:pPr>
          </w:p>
        </w:tc>
        <w:tc>
          <w:tcPr>
            <w:tcW w:w="418" w:type="dxa"/>
            <w:gridSpan w:val="2"/>
            <w:vMerge w:val="continue"/>
            <w:vAlign w:val="center"/>
          </w:tcPr>
          <w:p w14:paraId="4177B073">
            <w:pPr>
              <w:adjustRightInd w:val="0"/>
              <w:spacing w:line="240" w:lineRule="exact"/>
              <w:jc w:val="center"/>
              <w:rPr>
                <w:rFonts w:ascii="Times New Roman" w:hAnsi="Times New Roman" w:eastAsia="仿宋_GB2312" w:cs="Times New Roman"/>
                <w:sz w:val="18"/>
                <w:szCs w:val="18"/>
              </w:rPr>
            </w:pPr>
          </w:p>
        </w:tc>
        <w:tc>
          <w:tcPr>
            <w:tcW w:w="574" w:type="dxa"/>
            <w:gridSpan w:val="2"/>
            <w:vAlign w:val="center"/>
          </w:tcPr>
          <w:p w14:paraId="6807209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19" w:type="dxa"/>
            <w:vAlign w:val="center"/>
          </w:tcPr>
          <w:p w14:paraId="63B298EF">
            <w:pPr>
              <w:adjustRightInd w:val="0"/>
              <w:jc w:val="center"/>
              <w:rPr>
                <w:rFonts w:ascii="Times New Roman" w:hAnsi="Times New Roman" w:eastAsia="仿宋_GB2312" w:cs="Times New Roman"/>
                <w:spacing w:val="-4"/>
                <w:sz w:val="18"/>
                <w:szCs w:val="18"/>
              </w:rPr>
            </w:pPr>
            <w:r>
              <w:rPr>
                <w:rFonts w:hint="eastAsia" w:ascii="Times New Roman" w:hAnsi="Times New Roman" w:eastAsia="仿宋_GB2312" w:cs="Times New Roman"/>
                <w:spacing w:val="-4"/>
                <w:sz w:val="18"/>
                <w:szCs w:val="18"/>
              </w:rPr>
              <w:t>成本控制</w:t>
            </w:r>
          </w:p>
        </w:tc>
        <w:tc>
          <w:tcPr>
            <w:tcW w:w="583" w:type="dxa"/>
            <w:vAlign w:val="center"/>
          </w:tcPr>
          <w:p w14:paraId="521FEA3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180</w:t>
            </w:r>
          </w:p>
        </w:tc>
        <w:tc>
          <w:tcPr>
            <w:tcW w:w="549" w:type="dxa"/>
            <w:vAlign w:val="center"/>
          </w:tcPr>
          <w:p w14:paraId="618F79F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4" w:type="dxa"/>
            <w:vAlign w:val="center"/>
          </w:tcPr>
          <w:p w14:paraId="2371F67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(80)</w:t>
            </w:r>
          </w:p>
        </w:tc>
        <w:tc>
          <w:tcPr>
            <w:tcW w:w="505" w:type="dxa"/>
            <w:vAlign w:val="center"/>
          </w:tcPr>
          <w:p w14:paraId="43949FAD">
            <w:pPr>
              <w:adjustRightInd w:val="0"/>
              <w:jc w:val="center"/>
              <w:rPr>
                <w:rFonts w:ascii="Times New Roman" w:hAnsi="Times New Roman" w:eastAsia="仿宋_GB2312" w:cs="Times New Roman"/>
                <w:sz w:val="18"/>
                <w:szCs w:val="18"/>
              </w:rPr>
            </w:pPr>
          </w:p>
        </w:tc>
        <w:tc>
          <w:tcPr>
            <w:tcW w:w="460" w:type="dxa"/>
            <w:vAlign w:val="center"/>
          </w:tcPr>
          <w:p w14:paraId="010441BE">
            <w:pPr>
              <w:adjustRightInd w:val="0"/>
              <w:jc w:val="center"/>
              <w:rPr>
                <w:rFonts w:ascii="Times New Roman" w:hAnsi="Times New Roman" w:eastAsia="仿宋_GB2312" w:cs="Times New Roman"/>
                <w:sz w:val="18"/>
                <w:szCs w:val="18"/>
              </w:rPr>
            </w:pPr>
          </w:p>
        </w:tc>
        <w:tc>
          <w:tcPr>
            <w:tcW w:w="532" w:type="dxa"/>
            <w:vAlign w:val="center"/>
          </w:tcPr>
          <w:p w14:paraId="6570A050">
            <w:pPr>
              <w:adjustRightInd w:val="0"/>
              <w:jc w:val="center"/>
              <w:rPr>
                <w:rFonts w:ascii="Times New Roman" w:hAnsi="Times New Roman" w:eastAsia="仿宋_GB2312" w:cs="Times New Roman"/>
                <w:sz w:val="18"/>
                <w:szCs w:val="18"/>
              </w:rPr>
            </w:pPr>
          </w:p>
        </w:tc>
        <w:tc>
          <w:tcPr>
            <w:tcW w:w="546" w:type="dxa"/>
            <w:vAlign w:val="center"/>
          </w:tcPr>
          <w:p w14:paraId="4C5A3806">
            <w:pPr>
              <w:adjustRightInd w:val="0"/>
              <w:jc w:val="center"/>
              <w:rPr>
                <w:rFonts w:ascii="Times New Roman" w:hAnsi="Times New Roman" w:eastAsia="仿宋_GB2312" w:cs="Times New Roman"/>
                <w:sz w:val="18"/>
                <w:szCs w:val="18"/>
              </w:rPr>
            </w:pPr>
          </w:p>
        </w:tc>
        <w:tc>
          <w:tcPr>
            <w:tcW w:w="409" w:type="dxa"/>
            <w:vAlign w:val="center"/>
          </w:tcPr>
          <w:p w14:paraId="784C44D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420" w:type="dxa"/>
            <w:vAlign w:val="center"/>
          </w:tcPr>
          <w:p w14:paraId="68150E98">
            <w:pPr>
              <w:adjustRightInd w:val="0"/>
              <w:jc w:val="center"/>
              <w:rPr>
                <w:rFonts w:ascii="Times New Roman" w:hAnsi="Times New Roman" w:eastAsia="仿宋_GB2312" w:cs="Times New Roman"/>
                <w:sz w:val="18"/>
                <w:szCs w:val="18"/>
              </w:rPr>
            </w:pPr>
          </w:p>
        </w:tc>
        <w:tc>
          <w:tcPr>
            <w:tcW w:w="460" w:type="dxa"/>
          </w:tcPr>
          <w:p w14:paraId="54B6A6F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p>
        </w:tc>
      </w:tr>
      <w:tr w14:paraId="7105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6" w:type="dxa"/>
            <w:vMerge w:val="continue"/>
            <w:vAlign w:val="center"/>
          </w:tcPr>
          <w:p w14:paraId="154A641D">
            <w:pPr>
              <w:adjustRightInd w:val="0"/>
              <w:jc w:val="center"/>
              <w:rPr>
                <w:rFonts w:ascii="Times New Roman" w:hAnsi="Times New Roman" w:eastAsia="仿宋_GB2312" w:cs="Times New Roman"/>
                <w:sz w:val="18"/>
                <w:szCs w:val="18"/>
              </w:rPr>
            </w:pPr>
          </w:p>
        </w:tc>
        <w:tc>
          <w:tcPr>
            <w:tcW w:w="446" w:type="dxa"/>
            <w:vMerge w:val="continue"/>
            <w:vAlign w:val="center"/>
          </w:tcPr>
          <w:p w14:paraId="31AB1B0F">
            <w:pPr>
              <w:adjustRightInd w:val="0"/>
              <w:spacing w:line="240" w:lineRule="exact"/>
              <w:jc w:val="center"/>
              <w:rPr>
                <w:rFonts w:ascii="Times New Roman" w:hAnsi="Times New Roman" w:eastAsia="仿宋_GB2312" w:cs="Times New Roman"/>
                <w:sz w:val="18"/>
                <w:szCs w:val="18"/>
              </w:rPr>
            </w:pPr>
          </w:p>
        </w:tc>
        <w:tc>
          <w:tcPr>
            <w:tcW w:w="418" w:type="dxa"/>
            <w:gridSpan w:val="2"/>
            <w:vMerge w:val="continue"/>
            <w:vAlign w:val="center"/>
          </w:tcPr>
          <w:p w14:paraId="0F571FDE">
            <w:pPr>
              <w:adjustRightInd w:val="0"/>
              <w:spacing w:line="240" w:lineRule="exact"/>
              <w:jc w:val="center"/>
              <w:rPr>
                <w:rFonts w:ascii="Times New Roman" w:hAnsi="Times New Roman" w:eastAsia="仿宋_GB2312" w:cs="Times New Roman"/>
                <w:sz w:val="18"/>
                <w:szCs w:val="18"/>
              </w:rPr>
            </w:pPr>
          </w:p>
        </w:tc>
        <w:tc>
          <w:tcPr>
            <w:tcW w:w="2693" w:type="dxa"/>
            <w:gridSpan w:val="3"/>
            <w:vAlign w:val="center"/>
          </w:tcPr>
          <w:p w14:paraId="72514B2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小计（占总课时比例10.8%）</w:t>
            </w:r>
          </w:p>
        </w:tc>
        <w:tc>
          <w:tcPr>
            <w:tcW w:w="583" w:type="dxa"/>
            <w:vAlign w:val="center"/>
          </w:tcPr>
          <w:p w14:paraId="4EE60AAB">
            <w:pPr>
              <w:adjustRightIn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360</w:t>
            </w:r>
          </w:p>
        </w:tc>
        <w:tc>
          <w:tcPr>
            <w:tcW w:w="549" w:type="dxa"/>
            <w:vAlign w:val="center"/>
          </w:tcPr>
          <w:p w14:paraId="6B0AEBA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644" w:type="dxa"/>
            <w:vAlign w:val="center"/>
          </w:tcPr>
          <w:p w14:paraId="3C3657B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(260)</w:t>
            </w:r>
          </w:p>
        </w:tc>
        <w:tc>
          <w:tcPr>
            <w:tcW w:w="505" w:type="dxa"/>
            <w:vAlign w:val="center"/>
          </w:tcPr>
          <w:p w14:paraId="4AB96C39">
            <w:pPr>
              <w:adjustRightInd w:val="0"/>
              <w:jc w:val="center"/>
              <w:rPr>
                <w:rFonts w:ascii="Times New Roman" w:hAnsi="Times New Roman" w:eastAsia="仿宋_GB2312" w:cs="Times New Roman"/>
                <w:sz w:val="18"/>
                <w:szCs w:val="18"/>
              </w:rPr>
            </w:pPr>
          </w:p>
        </w:tc>
        <w:tc>
          <w:tcPr>
            <w:tcW w:w="460" w:type="dxa"/>
            <w:vAlign w:val="center"/>
          </w:tcPr>
          <w:p w14:paraId="47EC7B94">
            <w:pPr>
              <w:adjustRightInd w:val="0"/>
              <w:jc w:val="center"/>
              <w:rPr>
                <w:rFonts w:ascii="Times New Roman" w:hAnsi="Times New Roman" w:eastAsia="仿宋_GB2312" w:cs="Times New Roman"/>
                <w:sz w:val="18"/>
                <w:szCs w:val="18"/>
              </w:rPr>
            </w:pPr>
          </w:p>
        </w:tc>
        <w:tc>
          <w:tcPr>
            <w:tcW w:w="532" w:type="dxa"/>
            <w:vAlign w:val="center"/>
          </w:tcPr>
          <w:p w14:paraId="7C673192">
            <w:pPr>
              <w:adjustRightInd w:val="0"/>
              <w:jc w:val="center"/>
              <w:rPr>
                <w:rFonts w:ascii="Times New Roman" w:hAnsi="Times New Roman" w:eastAsia="仿宋_GB2312" w:cs="Times New Roman"/>
                <w:sz w:val="18"/>
                <w:szCs w:val="18"/>
              </w:rPr>
            </w:pPr>
          </w:p>
        </w:tc>
        <w:tc>
          <w:tcPr>
            <w:tcW w:w="546" w:type="dxa"/>
            <w:vAlign w:val="center"/>
          </w:tcPr>
          <w:p w14:paraId="0D3CCA2D">
            <w:pPr>
              <w:adjustRightInd w:val="0"/>
              <w:jc w:val="center"/>
              <w:rPr>
                <w:rFonts w:ascii="Times New Roman" w:hAnsi="Times New Roman" w:eastAsia="仿宋_GB2312" w:cs="Times New Roman"/>
                <w:sz w:val="18"/>
                <w:szCs w:val="18"/>
              </w:rPr>
            </w:pPr>
          </w:p>
        </w:tc>
        <w:tc>
          <w:tcPr>
            <w:tcW w:w="409" w:type="dxa"/>
            <w:vAlign w:val="center"/>
          </w:tcPr>
          <w:p w14:paraId="4E1470A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420" w:type="dxa"/>
            <w:vAlign w:val="center"/>
          </w:tcPr>
          <w:p w14:paraId="390CA28C">
            <w:pPr>
              <w:adjustRightInd w:val="0"/>
              <w:jc w:val="center"/>
              <w:rPr>
                <w:rFonts w:ascii="Times New Roman" w:hAnsi="Times New Roman" w:eastAsia="仿宋_GB2312" w:cs="Times New Roman"/>
                <w:sz w:val="18"/>
                <w:szCs w:val="18"/>
              </w:rPr>
            </w:pPr>
          </w:p>
        </w:tc>
        <w:tc>
          <w:tcPr>
            <w:tcW w:w="460" w:type="dxa"/>
          </w:tcPr>
          <w:p w14:paraId="368774A9">
            <w:pPr>
              <w:adjustRightInd w:val="0"/>
              <w:jc w:val="center"/>
              <w:rPr>
                <w:rFonts w:ascii="Times New Roman" w:hAnsi="Times New Roman" w:eastAsia="仿宋_GB2312" w:cs="Times New Roman"/>
                <w:sz w:val="18"/>
                <w:szCs w:val="18"/>
              </w:rPr>
            </w:pPr>
          </w:p>
        </w:tc>
      </w:tr>
      <w:tr w14:paraId="7363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6" w:type="dxa"/>
            <w:vMerge w:val="continue"/>
            <w:vAlign w:val="center"/>
          </w:tcPr>
          <w:p w14:paraId="39698B80">
            <w:pPr>
              <w:adjustRightInd w:val="0"/>
              <w:jc w:val="center"/>
              <w:rPr>
                <w:rFonts w:ascii="Times New Roman" w:hAnsi="Times New Roman" w:eastAsia="仿宋_GB2312" w:cs="Times New Roman"/>
                <w:sz w:val="18"/>
                <w:szCs w:val="18"/>
              </w:rPr>
            </w:pPr>
          </w:p>
        </w:tc>
        <w:tc>
          <w:tcPr>
            <w:tcW w:w="864" w:type="dxa"/>
            <w:gridSpan w:val="3"/>
            <w:vMerge w:val="restart"/>
            <w:vAlign w:val="center"/>
          </w:tcPr>
          <w:p w14:paraId="66FD8BD4">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2AEEB53C">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7C31FE04">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拓</w:t>
            </w:r>
          </w:p>
          <w:p w14:paraId="2A9E2A79">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展</w:t>
            </w:r>
          </w:p>
          <w:p w14:paraId="2288C294">
            <w:pPr>
              <w:adjustRightInd w:val="0"/>
              <w:spacing w:line="240" w:lineRule="exact"/>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课</w:t>
            </w:r>
            <w:r>
              <w:rPr>
                <w:rFonts w:hint="eastAsia" w:ascii="Times New Roman" w:hAnsi="Times New Roman" w:eastAsia="仿宋_GB2312" w:cs="Times New Roman"/>
                <w:sz w:val="18"/>
                <w:szCs w:val="18"/>
                <w:lang w:eastAsia="zh-CN"/>
              </w:rPr>
              <w:t>（选修任意</w:t>
            </w:r>
            <w:r>
              <w:rPr>
                <w:rFonts w:hint="eastAsia" w:ascii="Times New Roman" w:hAnsi="Times New Roman" w:eastAsia="仿宋_GB2312" w:cs="Times New Roman"/>
                <w:sz w:val="18"/>
                <w:szCs w:val="18"/>
                <w:lang w:val="en-US" w:eastAsia="zh-CN"/>
              </w:rPr>
              <w:t>4门</w:t>
            </w:r>
            <w:r>
              <w:rPr>
                <w:rFonts w:hint="eastAsia" w:ascii="Times New Roman" w:hAnsi="Times New Roman" w:eastAsia="仿宋_GB2312" w:cs="Times New Roman"/>
                <w:sz w:val="18"/>
                <w:szCs w:val="18"/>
                <w:lang w:eastAsia="zh-CN"/>
              </w:rPr>
              <w:t>）</w:t>
            </w:r>
          </w:p>
        </w:tc>
        <w:tc>
          <w:tcPr>
            <w:tcW w:w="567" w:type="dxa"/>
            <w:vAlign w:val="center"/>
          </w:tcPr>
          <w:p w14:paraId="078EA11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gridSpan w:val="2"/>
            <w:vAlign w:val="center"/>
          </w:tcPr>
          <w:p w14:paraId="4FC02548">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食品安全知识</w:t>
            </w:r>
          </w:p>
        </w:tc>
        <w:tc>
          <w:tcPr>
            <w:tcW w:w="583" w:type="dxa"/>
            <w:shd w:val="clear" w:color="auto" w:fill="auto"/>
            <w:vAlign w:val="center"/>
          </w:tcPr>
          <w:p w14:paraId="4764D78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549" w:type="dxa"/>
            <w:shd w:val="clear" w:color="auto" w:fill="auto"/>
            <w:vAlign w:val="center"/>
          </w:tcPr>
          <w:p w14:paraId="6EED9D45">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w:t>
            </w:r>
          </w:p>
        </w:tc>
        <w:tc>
          <w:tcPr>
            <w:tcW w:w="644" w:type="dxa"/>
            <w:vAlign w:val="center"/>
          </w:tcPr>
          <w:p w14:paraId="6540190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rPr>
              <w:t>12</w:t>
            </w:r>
            <w:r>
              <w:rPr>
                <w:rFonts w:ascii="Times New Roman" w:hAnsi="Times New Roman" w:eastAsia="仿宋_GB2312" w:cs="Times New Roman"/>
                <w:sz w:val="18"/>
                <w:szCs w:val="18"/>
              </w:rPr>
              <w:t>)</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FFF86E3">
            <w:pPr>
              <w:adjustRightInd w:val="0"/>
              <w:jc w:val="center"/>
              <w:rPr>
                <w:rFonts w:ascii="Times New Roman" w:hAnsi="Times New Roman" w:eastAsia="仿宋_GB2312" w:cs="Times New Roman"/>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4341ECB4">
            <w:pPr>
              <w:adjustRightInd w:val="0"/>
              <w:jc w:val="center"/>
              <w:rPr>
                <w:rFonts w:ascii="Times New Roman" w:hAnsi="Times New Roman" w:eastAsia="仿宋_GB2312" w:cs="Times New Roman"/>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6A89693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tcBorders>
              <w:top w:val="single" w:color="auto" w:sz="4" w:space="0"/>
              <w:left w:val="nil"/>
              <w:bottom w:val="single" w:color="auto" w:sz="4" w:space="0"/>
              <w:right w:val="single" w:color="auto" w:sz="4" w:space="0"/>
            </w:tcBorders>
            <w:shd w:val="clear" w:color="auto" w:fill="auto"/>
            <w:vAlign w:val="bottom"/>
          </w:tcPr>
          <w:p w14:paraId="77AEF0BA">
            <w:pPr>
              <w:adjustRightInd w:val="0"/>
              <w:jc w:val="center"/>
              <w:rPr>
                <w:rFonts w:ascii="Times New Roman" w:hAnsi="Times New Roman" w:eastAsia="仿宋_GB2312" w:cs="Times New Roman"/>
                <w:sz w:val="18"/>
                <w:szCs w:val="18"/>
              </w:rPr>
            </w:pPr>
          </w:p>
        </w:tc>
        <w:tc>
          <w:tcPr>
            <w:tcW w:w="409" w:type="dxa"/>
            <w:tcBorders>
              <w:top w:val="single" w:color="auto" w:sz="4" w:space="0"/>
              <w:left w:val="nil"/>
              <w:bottom w:val="single" w:color="auto" w:sz="4" w:space="0"/>
              <w:right w:val="single" w:color="auto" w:sz="4" w:space="0"/>
            </w:tcBorders>
            <w:shd w:val="clear" w:color="auto" w:fill="auto"/>
            <w:vAlign w:val="bottom"/>
          </w:tcPr>
          <w:p w14:paraId="2645667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20" w:type="dxa"/>
            <w:shd w:val="clear" w:color="auto" w:fill="auto"/>
            <w:vAlign w:val="center"/>
          </w:tcPr>
          <w:p w14:paraId="202C53AC">
            <w:pPr>
              <w:adjustRightInd w:val="0"/>
              <w:jc w:val="center"/>
              <w:rPr>
                <w:rFonts w:ascii="Times New Roman" w:hAnsi="Times New Roman" w:eastAsia="仿宋_GB2312" w:cs="Times New Roman"/>
                <w:sz w:val="18"/>
                <w:szCs w:val="18"/>
              </w:rPr>
            </w:pPr>
          </w:p>
        </w:tc>
        <w:tc>
          <w:tcPr>
            <w:tcW w:w="460" w:type="dxa"/>
          </w:tcPr>
          <w:p w14:paraId="2BF27556">
            <w:pPr>
              <w:adjustRightInd w:val="0"/>
              <w:jc w:val="center"/>
              <w:rPr>
                <w:rFonts w:hint="eastAsia" w:ascii="Times New Roman" w:hAnsi="Times New Roman" w:eastAsia="仿宋_GB2312" w:cs="Times New Roman"/>
                <w:sz w:val="18"/>
                <w:szCs w:val="18"/>
                <w:lang w:eastAsia="zh-CN"/>
              </w:rPr>
            </w:pPr>
          </w:p>
        </w:tc>
      </w:tr>
      <w:tr w14:paraId="0BA6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6" w:type="dxa"/>
            <w:vMerge w:val="continue"/>
            <w:vAlign w:val="center"/>
          </w:tcPr>
          <w:p w14:paraId="1772180B">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0FD61D23">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0701836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gridSpan w:val="2"/>
            <w:vAlign w:val="center"/>
          </w:tcPr>
          <w:p w14:paraId="2D9199D2">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面塑</w:t>
            </w:r>
          </w:p>
        </w:tc>
        <w:tc>
          <w:tcPr>
            <w:tcW w:w="583" w:type="dxa"/>
            <w:shd w:val="clear" w:color="auto" w:fill="auto"/>
            <w:vAlign w:val="center"/>
          </w:tcPr>
          <w:p w14:paraId="231AC5A4">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60</w:t>
            </w:r>
          </w:p>
        </w:tc>
        <w:tc>
          <w:tcPr>
            <w:tcW w:w="549" w:type="dxa"/>
            <w:shd w:val="clear" w:color="auto" w:fill="auto"/>
            <w:vAlign w:val="center"/>
          </w:tcPr>
          <w:p w14:paraId="1A869B29">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w:t>
            </w:r>
          </w:p>
        </w:tc>
        <w:tc>
          <w:tcPr>
            <w:tcW w:w="644" w:type="dxa"/>
            <w:vAlign w:val="center"/>
          </w:tcPr>
          <w:p w14:paraId="086A191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rPr>
              <w:t>12</w:t>
            </w:r>
            <w:r>
              <w:rPr>
                <w:rFonts w:ascii="Times New Roman" w:hAnsi="Times New Roman" w:eastAsia="仿宋_GB2312" w:cs="Times New Roman"/>
                <w:sz w:val="18"/>
                <w:szCs w:val="18"/>
              </w:rPr>
              <w:t>)</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BCC2716">
            <w:pPr>
              <w:adjustRightInd w:val="0"/>
              <w:jc w:val="center"/>
              <w:rPr>
                <w:rFonts w:ascii="Times New Roman" w:hAnsi="Times New Roman" w:eastAsia="仿宋_GB2312" w:cs="Times New Roman"/>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2C436893">
            <w:pPr>
              <w:adjustRightInd w:val="0"/>
              <w:jc w:val="center"/>
              <w:rPr>
                <w:rFonts w:ascii="Times New Roman" w:hAnsi="Times New Roman" w:eastAsia="仿宋_GB2312" w:cs="Times New Roman"/>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57F0D1C0">
            <w:pPr>
              <w:adjustRightInd w:val="0"/>
              <w:jc w:val="center"/>
              <w:rPr>
                <w:rFonts w:ascii="Times New Roman" w:hAnsi="Times New Roman" w:eastAsia="仿宋_GB2312" w:cs="Times New Roman"/>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center"/>
          </w:tcPr>
          <w:p w14:paraId="21AA2A6A">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8</w:t>
            </w:r>
          </w:p>
        </w:tc>
        <w:tc>
          <w:tcPr>
            <w:tcW w:w="409" w:type="dxa"/>
            <w:tcBorders>
              <w:top w:val="single" w:color="auto" w:sz="4" w:space="0"/>
              <w:left w:val="nil"/>
              <w:bottom w:val="single" w:color="auto" w:sz="4" w:space="0"/>
              <w:right w:val="single" w:color="auto" w:sz="4" w:space="0"/>
            </w:tcBorders>
            <w:shd w:val="clear" w:color="auto" w:fill="auto"/>
            <w:vAlign w:val="bottom"/>
          </w:tcPr>
          <w:p w14:paraId="782A48A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20" w:type="dxa"/>
            <w:shd w:val="clear" w:color="auto" w:fill="auto"/>
            <w:vAlign w:val="center"/>
          </w:tcPr>
          <w:p w14:paraId="11B7B433">
            <w:pPr>
              <w:adjustRightInd w:val="0"/>
              <w:jc w:val="center"/>
              <w:rPr>
                <w:rFonts w:ascii="Times New Roman" w:hAnsi="Times New Roman" w:eastAsia="仿宋_GB2312" w:cs="Times New Roman"/>
                <w:sz w:val="18"/>
                <w:szCs w:val="18"/>
              </w:rPr>
            </w:pPr>
          </w:p>
        </w:tc>
        <w:tc>
          <w:tcPr>
            <w:tcW w:w="460" w:type="dxa"/>
          </w:tcPr>
          <w:p w14:paraId="30797664">
            <w:pPr>
              <w:adjustRightInd w:val="0"/>
              <w:jc w:val="center"/>
              <w:rPr>
                <w:rFonts w:ascii="Times New Roman" w:hAnsi="Times New Roman" w:eastAsia="仿宋_GB2312" w:cs="Times New Roman"/>
                <w:sz w:val="18"/>
                <w:szCs w:val="18"/>
              </w:rPr>
            </w:pPr>
          </w:p>
        </w:tc>
      </w:tr>
      <w:tr w14:paraId="7E84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6" w:type="dxa"/>
            <w:vMerge w:val="continue"/>
            <w:vAlign w:val="center"/>
          </w:tcPr>
          <w:p w14:paraId="2A786C39">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4CEE84B9">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23F63D61">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w:t>
            </w:r>
          </w:p>
        </w:tc>
        <w:tc>
          <w:tcPr>
            <w:tcW w:w="2126" w:type="dxa"/>
            <w:gridSpan w:val="2"/>
            <w:vAlign w:val="center"/>
          </w:tcPr>
          <w:p w14:paraId="0A2CD224">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糖艺</w:t>
            </w:r>
          </w:p>
        </w:tc>
        <w:tc>
          <w:tcPr>
            <w:tcW w:w="583" w:type="dxa"/>
            <w:shd w:val="clear" w:color="auto" w:fill="auto"/>
            <w:vAlign w:val="center"/>
          </w:tcPr>
          <w:p w14:paraId="49D22AEE">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2954C550">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w:t>
            </w:r>
          </w:p>
        </w:tc>
        <w:tc>
          <w:tcPr>
            <w:tcW w:w="644" w:type="dxa"/>
            <w:vAlign w:val="center"/>
          </w:tcPr>
          <w:p w14:paraId="7817992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10D38D1">
            <w:pPr>
              <w:adjustRightInd w:val="0"/>
              <w:jc w:val="center"/>
              <w:rPr>
                <w:rFonts w:ascii="Times New Roman" w:hAnsi="Times New Roman" w:eastAsia="仿宋_GB2312" w:cs="Times New Roman"/>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3ACD7AAB">
            <w:pPr>
              <w:adjustRightInd w:val="0"/>
              <w:jc w:val="center"/>
              <w:rPr>
                <w:rFonts w:ascii="Times New Roman" w:hAnsi="Times New Roman" w:eastAsia="仿宋_GB2312" w:cs="Times New Roman"/>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47283CD6">
            <w:pPr>
              <w:adjustRightInd w:val="0"/>
              <w:jc w:val="center"/>
              <w:rPr>
                <w:rFonts w:ascii="Times New Roman" w:hAnsi="Times New Roman" w:eastAsia="仿宋_GB2312" w:cs="Times New Roman"/>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center"/>
          </w:tcPr>
          <w:p w14:paraId="27070F4A">
            <w:pPr>
              <w:adjustRightInd w:val="0"/>
              <w:jc w:val="center"/>
              <w:rPr>
                <w:rFonts w:ascii="Times New Roman" w:hAnsi="Times New Roman" w:eastAsia="仿宋_GB2312" w:cs="Times New Roman"/>
                <w:sz w:val="18"/>
                <w:szCs w:val="18"/>
              </w:rPr>
            </w:pPr>
          </w:p>
        </w:tc>
        <w:tc>
          <w:tcPr>
            <w:tcW w:w="409" w:type="dxa"/>
            <w:tcBorders>
              <w:top w:val="single" w:color="auto" w:sz="4" w:space="0"/>
              <w:left w:val="nil"/>
              <w:bottom w:val="single" w:color="auto" w:sz="4" w:space="0"/>
              <w:right w:val="single" w:color="auto" w:sz="4" w:space="0"/>
            </w:tcBorders>
            <w:shd w:val="clear" w:color="auto" w:fill="auto"/>
            <w:vAlign w:val="bottom"/>
          </w:tcPr>
          <w:p w14:paraId="2DC6D2BB">
            <w:pPr>
              <w:adjustRightInd w:val="0"/>
              <w:jc w:val="center"/>
              <w:rPr>
                <w:rFonts w:ascii="Times New Roman" w:hAnsi="Times New Roman" w:eastAsia="仿宋_GB2312" w:cs="Times New Roman"/>
                <w:sz w:val="18"/>
                <w:szCs w:val="18"/>
              </w:rPr>
            </w:pPr>
          </w:p>
        </w:tc>
        <w:tc>
          <w:tcPr>
            <w:tcW w:w="420" w:type="dxa"/>
            <w:shd w:val="clear" w:color="auto" w:fill="auto"/>
            <w:vAlign w:val="center"/>
          </w:tcPr>
          <w:p w14:paraId="3AE7D748">
            <w:pPr>
              <w:adjustRightInd w:val="0"/>
              <w:jc w:val="center"/>
              <w:rPr>
                <w:rFonts w:ascii="Times New Roman" w:hAnsi="Times New Roman" w:eastAsia="仿宋_GB2312" w:cs="Times New Roman"/>
                <w:sz w:val="18"/>
                <w:szCs w:val="18"/>
              </w:rPr>
            </w:pPr>
          </w:p>
        </w:tc>
        <w:tc>
          <w:tcPr>
            <w:tcW w:w="460" w:type="dxa"/>
          </w:tcPr>
          <w:p w14:paraId="0200745D">
            <w:pPr>
              <w:adjustRightInd w:val="0"/>
              <w:jc w:val="center"/>
              <w:rPr>
                <w:rFonts w:ascii="Times New Roman" w:hAnsi="Times New Roman" w:eastAsia="仿宋_GB2312" w:cs="Times New Roman"/>
                <w:sz w:val="18"/>
                <w:szCs w:val="18"/>
              </w:rPr>
            </w:pPr>
          </w:p>
        </w:tc>
      </w:tr>
      <w:tr w14:paraId="5B64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68C76C40">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533FCD26">
            <w:pPr>
              <w:adjustRightInd w:val="0"/>
              <w:jc w:val="center"/>
              <w:rPr>
                <w:rFonts w:ascii="Times New Roman" w:hAnsi="Times New Roman" w:eastAsia="仿宋_GB2312" w:cs="Times New Roman"/>
                <w:sz w:val="18"/>
                <w:szCs w:val="18"/>
              </w:rPr>
            </w:pPr>
          </w:p>
        </w:tc>
        <w:tc>
          <w:tcPr>
            <w:tcW w:w="567" w:type="dxa"/>
            <w:vAlign w:val="center"/>
          </w:tcPr>
          <w:p w14:paraId="66E337DC">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2126" w:type="dxa"/>
            <w:gridSpan w:val="2"/>
            <w:vAlign w:val="center"/>
          </w:tcPr>
          <w:p w14:paraId="4F8EF2FB">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果酱画</w:t>
            </w:r>
          </w:p>
        </w:tc>
        <w:tc>
          <w:tcPr>
            <w:tcW w:w="583" w:type="dxa"/>
            <w:shd w:val="clear" w:color="auto" w:fill="auto"/>
            <w:vAlign w:val="center"/>
          </w:tcPr>
          <w:p w14:paraId="238C37CA">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246ACB6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644" w:type="dxa"/>
            <w:vAlign w:val="center"/>
          </w:tcPr>
          <w:p w14:paraId="4D0FD8B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3A7887F0">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109BEBEC">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719F6C30">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357A0FCE">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8</w:t>
            </w:r>
          </w:p>
        </w:tc>
        <w:tc>
          <w:tcPr>
            <w:tcW w:w="409" w:type="dxa"/>
            <w:tcBorders>
              <w:top w:val="nil"/>
              <w:left w:val="nil"/>
              <w:bottom w:val="single" w:color="auto" w:sz="4" w:space="0"/>
              <w:right w:val="single" w:color="auto" w:sz="4" w:space="0"/>
            </w:tcBorders>
            <w:shd w:val="clear" w:color="auto" w:fill="auto"/>
            <w:vAlign w:val="bottom"/>
          </w:tcPr>
          <w:p w14:paraId="3505FEE0">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20" w:type="dxa"/>
            <w:shd w:val="clear" w:color="auto" w:fill="auto"/>
            <w:vAlign w:val="center"/>
          </w:tcPr>
          <w:p w14:paraId="0F5AFEB4">
            <w:pPr>
              <w:adjustRightInd w:val="0"/>
              <w:jc w:val="center"/>
              <w:rPr>
                <w:rFonts w:ascii="Times New Roman" w:hAnsi="Times New Roman" w:eastAsia="仿宋_GB2312" w:cs="Times New Roman"/>
                <w:sz w:val="18"/>
                <w:szCs w:val="18"/>
              </w:rPr>
            </w:pPr>
          </w:p>
        </w:tc>
        <w:tc>
          <w:tcPr>
            <w:tcW w:w="460" w:type="dxa"/>
          </w:tcPr>
          <w:p w14:paraId="0C16372F">
            <w:pPr>
              <w:adjustRightInd w:val="0"/>
              <w:jc w:val="center"/>
              <w:rPr>
                <w:rFonts w:ascii="Times New Roman" w:hAnsi="Times New Roman" w:eastAsia="仿宋_GB2312" w:cs="Times New Roman"/>
                <w:sz w:val="18"/>
                <w:szCs w:val="18"/>
              </w:rPr>
            </w:pPr>
          </w:p>
        </w:tc>
      </w:tr>
      <w:tr w14:paraId="084F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1F083E8F">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5AD60EF0">
            <w:pPr>
              <w:adjustRightInd w:val="0"/>
              <w:jc w:val="center"/>
              <w:rPr>
                <w:rFonts w:ascii="Times New Roman" w:hAnsi="Times New Roman" w:eastAsia="仿宋_GB2312" w:cs="Times New Roman"/>
                <w:sz w:val="18"/>
                <w:szCs w:val="18"/>
              </w:rPr>
            </w:pPr>
          </w:p>
        </w:tc>
        <w:tc>
          <w:tcPr>
            <w:tcW w:w="567" w:type="dxa"/>
            <w:vAlign w:val="center"/>
          </w:tcPr>
          <w:p w14:paraId="6B2CA717">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5</w:t>
            </w:r>
          </w:p>
        </w:tc>
        <w:tc>
          <w:tcPr>
            <w:tcW w:w="2126" w:type="dxa"/>
            <w:gridSpan w:val="2"/>
            <w:vAlign w:val="center"/>
          </w:tcPr>
          <w:p w14:paraId="58A4C263">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分子烹饪</w:t>
            </w:r>
          </w:p>
        </w:tc>
        <w:tc>
          <w:tcPr>
            <w:tcW w:w="583" w:type="dxa"/>
            <w:shd w:val="clear" w:color="auto" w:fill="auto"/>
            <w:vAlign w:val="center"/>
          </w:tcPr>
          <w:p w14:paraId="738E70A0">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78C808F2">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3</w:t>
            </w:r>
          </w:p>
        </w:tc>
        <w:tc>
          <w:tcPr>
            <w:tcW w:w="644" w:type="dxa"/>
            <w:vAlign w:val="center"/>
          </w:tcPr>
          <w:p w14:paraId="7E851FC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16AD651C">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3B98F934">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7CB6A354">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1DA32EE3">
            <w:pPr>
              <w:adjustRightInd w:val="0"/>
              <w:jc w:val="center"/>
              <w:rPr>
                <w:rFonts w:hint="eastAsia"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bottom"/>
          </w:tcPr>
          <w:p w14:paraId="02B31A5C">
            <w:pPr>
              <w:adjustRightInd w:val="0"/>
              <w:jc w:val="center"/>
              <w:rPr>
                <w:rFonts w:hint="eastAsia" w:ascii="Times New Roman" w:hAnsi="Times New Roman" w:eastAsia="仿宋_GB2312" w:cs="Times New Roman"/>
                <w:sz w:val="18"/>
                <w:szCs w:val="18"/>
              </w:rPr>
            </w:pPr>
          </w:p>
        </w:tc>
        <w:tc>
          <w:tcPr>
            <w:tcW w:w="420" w:type="dxa"/>
            <w:shd w:val="clear" w:color="auto" w:fill="auto"/>
            <w:vAlign w:val="center"/>
          </w:tcPr>
          <w:p w14:paraId="133A039E">
            <w:pPr>
              <w:adjustRightInd w:val="0"/>
              <w:jc w:val="center"/>
              <w:rPr>
                <w:rFonts w:ascii="Times New Roman" w:hAnsi="Times New Roman" w:eastAsia="仿宋_GB2312" w:cs="Times New Roman"/>
                <w:sz w:val="18"/>
                <w:szCs w:val="18"/>
              </w:rPr>
            </w:pPr>
          </w:p>
        </w:tc>
        <w:tc>
          <w:tcPr>
            <w:tcW w:w="460" w:type="dxa"/>
          </w:tcPr>
          <w:p w14:paraId="32204479">
            <w:pPr>
              <w:adjustRightInd w:val="0"/>
              <w:jc w:val="center"/>
              <w:rPr>
                <w:rFonts w:ascii="Times New Roman" w:hAnsi="Times New Roman" w:eastAsia="仿宋_GB2312" w:cs="Times New Roman"/>
                <w:sz w:val="18"/>
                <w:szCs w:val="18"/>
              </w:rPr>
            </w:pPr>
          </w:p>
        </w:tc>
      </w:tr>
      <w:tr w14:paraId="0155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02FEFDC8">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2DA68907">
            <w:pPr>
              <w:adjustRightInd w:val="0"/>
              <w:jc w:val="center"/>
              <w:rPr>
                <w:rFonts w:ascii="Times New Roman" w:hAnsi="Times New Roman" w:eastAsia="仿宋_GB2312" w:cs="Times New Roman"/>
                <w:sz w:val="18"/>
                <w:szCs w:val="18"/>
              </w:rPr>
            </w:pPr>
          </w:p>
        </w:tc>
        <w:tc>
          <w:tcPr>
            <w:tcW w:w="567" w:type="dxa"/>
            <w:vAlign w:val="center"/>
          </w:tcPr>
          <w:p w14:paraId="5CFF4720">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2126" w:type="dxa"/>
            <w:gridSpan w:val="2"/>
            <w:vAlign w:val="center"/>
          </w:tcPr>
          <w:p w14:paraId="74EA5C94">
            <w:pPr>
              <w:pStyle w:val="37"/>
              <w:spacing w:before="0" w:beforeAutospacing="0" w:after="0" w:afterAutospacing="0"/>
              <w:jc w:val="center"/>
              <w:rPr>
                <w:rFonts w:hint="eastAsia" w:ascii="Times New Roman" w:hAnsi="Times New Roman" w:eastAsia="仿宋_GB2312" w:cs="Times New Roman"/>
                <w:sz w:val="18"/>
                <w:szCs w:val="18"/>
              </w:rPr>
            </w:pPr>
            <w:r>
              <w:rPr>
                <w:rFonts w:hint="eastAsia" w:ascii="仿宋_GB2312" w:cs="宋体" w:hAnsiTheme="minorEastAsia"/>
                <w:sz w:val="18"/>
                <w:szCs w:val="18"/>
                <w:lang w:val="en-US" w:eastAsia="zh-CN"/>
              </w:rPr>
              <w:t>饭店服务活动策划</w:t>
            </w:r>
          </w:p>
        </w:tc>
        <w:tc>
          <w:tcPr>
            <w:tcW w:w="583" w:type="dxa"/>
            <w:shd w:val="clear" w:color="auto" w:fill="auto"/>
            <w:vAlign w:val="center"/>
          </w:tcPr>
          <w:p w14:paraId="120824FD">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7B61EAFF">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w:t>
            </w:r>
          </w:p>
        </w:tc>
        <w:tc>
          <w:tcPr>
            <w:tcW w:w="644" w:type="dxa"/>
            <w:vAlign w:val="center"/>
          </w:tcPr>
          <w:p w14:paraId="6ADC4F9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67F33B2F">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D3F3915">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6A6620BC">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19DBD636">
            <w:pPr>
              <w:adjustRightInd w:val="0"/>
              <w:jc w:val="center"/>
              <w:rPr>
                <w:rFonts w:hint="eastAsia"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bottom"/>
          </w:tcPr>
          <w:p w14:paraId="76F45713">
            <w:pPr>
              <w:adjustRightInd w:val="0"/>
              <w:jc w:val="center"/>
              <w:rPr>
                <w:rFonts w:hint="eastAsia" w:ascii="Times New Roman" w:hAnsi="Times New Roman" w:eastAsia="仿宋_GB2312" w:cs="Times New Roman"/>
                <w:sz w:val="18"/>
                <w:szCs w:val="18"/>
              </w:rPr>
            </w:pPr>
          </w:p>
        </w:tc>
        <w:tc>
          <w:tcPr>
            <w:tcW w:w="420" w:type="dxa"/>
            <w:shd w:val="clear" w:color="auto" w:fill="auto"/>
            <w:vAlign w:val="center"/>
          </w:tcPr>
          <w:p w14:paraId="6E3B04E7">
            <w:pPr>
              <w:adjustRightInd w:val="0"/>
              <w:jc w:val="center"/>
              <w:rPr>
                <w:rFonts w:ascii="Times New Roman" w:hAnsi="Times New Roman" w:eastAsia="仿宋_GB2312" w:cs="Times New Roman"/>
                <w:sz w:val="18"/>
                <w:szCs w:val="18"/>
              </w:rPr>
            </w:pPr>
          </w:p>
        </w:tc>
        <w:tc>
          <w:tcPr>
            <w:tcW w:w="460" w:type="dxa"/>
          </w:tcPr>
          <w:p w14:paraId="52B0AB11">
            <w:pPr>
              <w:adjustRightInd w:val="0"/>
              <w:jc w:val="center"/>
              <w:rPr>
                <w:rFonts w:ascii="Times New Roman" w:hAnsi="Times New Roman" w:eastAsia="仿宋_GB2312" w:cs="Times New Roman"/>
                <w:sz w:val="18"/>
                <w:szCs w:val="18"/>
              </w:rPr>
            </w:pPr>
          </w:p>
        </w:tc>
      </w:tr>
      <w:tr w14:paraId="4C30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3862ED26">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63CD7E8">
            <w:pPr>
              <w:adjustRightInd w:val="0"/>
              <w:jc w:val="center"/>
              <w:rPr>
                <w:rFonts w:ascii="Times New Roman" w:hAnsi="Times New Roman" w:eastAsia="仿宋_GB2312" w:cs="Times New Roman"/>
                <w:sz w:val="18"/>
                <w:szCs w:val="18"/>
              </w:rPr>
            </w:pPr>
          </w:p>
        </w:tc>
        <w:tc>
          <w:tcPr>
            <w:tcW w:w="567" w:type="dxa"/>
            <w:vAlign w:val="center"/>
          </w:tcPr>
          <w:p w14:paraId="29688383">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w:t>
            </w:r>
          </w:p>
        </w:tc>
        <w:tc>
          <w:tcPr>
            <w:tcW w:w="2126" w:type="dxa"/>
            <w:gridSpan w:val="2"/>
            <w:vAlign w:val="center"/>
          </w:tcPr>
          <w:p w14:paraId="0E79A72C">
            <w:pPr>
              <w:pStyle w:val="37"/>
              <w:spacing w:before="0" w:beforeAutospacing="0" w:after="0" w:afterAutospacing="0"/>
              <w:jc w:val="center"/>
              <w:rPr>
                <w:rFonts w:hint="eastAsia" w:ascii="仿宋_GB2312" w:cs="宋体" w:hAnsiTheme="minorEastAsia"/>
                <w:sz w:val="18"/>
                <w:szCs w:val="18"/>
                <w:lang w:val="en-US" w:eastAsia="zh-CN"/>
              </w:rPr>
            </w:pPr>
            <w:r>
              <w:rPr>
                <w:rFonts w:hint="eastAsia" w:ascii="仿宋_GB2312" w:cs="宋体" w:hAnsiTheme="minorEastAsia"/>
                <w:sz w:val="18"/>
                <w:szCs w:val="18"/>
                <w:lang w:val="en-US" w:eastAsia="zh-CN"/>
              </w:rPr>
              <w:t>调酒</w:t>
            </w:r>
          </w:p>
        </w:tc>
        <w:tc>
          <w:tcPr>
            <w:tcW w:w="583" w:type="dxa"/>
            <w:shd w:val="clear" w:color="auto" w:fill="auto"/>
            <w:vAlign w:val="center"/>
          </w:tcPr>
          <w:p w14:paraId="53333FD4">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45427621">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3</w:t>
            </w:r>
          </w:p>
        </w:tc>
        <w:tc>
          <w:tcPr>
            <w:tcW w:w="644" w:type="dxa"/>
            <w:vAlign w:val="center"/>
          </w:tcPr>
          <w:p w14:paraId="2F4B7076">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60CBFE6D">
            <w:pPr>
              <w:adjustRightInd w:val="0"/>
              <w:jc w:val="center"/>
              <w:rPr>
                <w:rFonts w:ascii="Times New Roman" w:hAnsi="Times New Roman" w:eastAsia="仿宋_GB2312" w:cs="Times New Roman"/>
                <w:kern w:val="2"/>
                <w:sz w:val="18"/>
                <w:szCs w:val="18"/>
                <w:lang w:val="en-US" w:eastAsia="zh-CN" w:bidi="ar-SA"/>
              </w:rPr>
            </w:pPr>
          </w:p>
        </w:tc>
        <w:tc>
          <w:tcPr>
            <w:tcW w:w="460" w:type="dxa"/>
            <w:tcBorders>
              <w:top w:val="nil"/>
              <w:left w:val="nil"/>
              <w:bottom w:val="single" w:color="auto" w:sz="4" w:space="0"/>
              <w:right w:val="single" w:color="auto" w:sz="4" w:space="0"/>
            </w:tcBorders>
            <w:shd w:val="clear" w:color="auto" w:fill="auto"/>
            <w:vAlign w:val="center"/>
          </w:tcPr>
          <w:p w14:paraId="03F9AEB4">
            <w:pPr>
              <w:adjustRightInd w:val="0"/>
              <w:jc w:val="center"/>
              <w:rPr>
                <w:rFonts w:ascii="Times New Roman" w:hAnsi="Times New Roman" w:eastAsia="仿宋_GB2312" w:cs="Times New Roman"/>
                <w:kern w:val="2"/>
                <w:sz w:val="18"/>
                <w:szCs w:val="18"/>
                <w:lang w:val="en-US" w:eastAsia="zh-CN" w:bidi="ar-SA"/>
              </w:rPr>
            </w:pPr>
          </w:p>
        </w:tc>
        <w:tc>
          <w:tcPr>
            <w:tcW w:w="532" w:type="dxa"/>
            <w:tcBorders>
              <w:top w:val="nil"/>
              <w:left w:val="nil"/>
              <w:bottom w:val="single" w:color="auto" w:sz="4" w:space="0"/>
              <w:right w:val="single" w:color="auto" w:sz="4" w:space="0"/>
            </w:tcBorders>
            <w:shd w:val="clear" w:color="auto" w:fill="auto"/>
            <w:vAlign w:val="center"/>
          </w:tcPr>
          <w:p w14:paraId="443DE0B9">
            <w:pPr>
              <w:adjustRightInd w:val="0"/>
              <w:jc w:val="center"/>
              <w:rPr>
                <w:rFonts w:ascii="Times New Roman" w:hAnsi="Times New Roman" w:eastAsia="仿宋_GB2312" w:cs="Times New Roman"/>
                <w:kern w:val="2"/>
                <w:sz w:val="18"/>
                <w:szCs w:val="18"/>
                <w:lang w:val="en-US" w:eastAsia="zh-CN" w:bidi="ar-SA"/>
              </w:rPr>
            </w:pPr>
          </w:p>
        </w:tc>
        <w:tc>
          <w:tcPr>
            <w:tcW w:w="546" w:type="dxa"/>
            <w:tcBorders>
              <w:top w:val="nil"/>
              <w:left w:val="nil"/>
              <w:bottom w:val="single" w:color="auto" w:sz="4" w:space="0"/>
              <w:right w:val="single" w:color="auto" w:sz="4" w:space="0"/>
            </w:tcBorders>
            <w:shd w:val="clear" w:color="auto" w:fill="auto"/>
            <w:vAlign w:val="center"/>
          </w:tcPr>
          <w:p w14:paraId="6E09C091">
            <w:pPr>
              <w:adjustRightInd w:val="0"/>
              <w:jc w:val="center"/>
              <w:rPr>
                <w:rFonts w:hint="eastAsia" w:ascii="Times New Roman" w:hAnsi="Times New Roman" w:eastAsia="仿宋_GB2312" w:cs="Times New Roman"/>
                <w:kern w:val="2"/>
                <w:sz w:val="18"/>
                <w:szCs w:val="18"/>
                <w:lang w:val="en-US" w:eastAsia="zh-CN" w:bidi="ar-SA"/>
              </w:rPr>
            </w:pPr>
          </w:p>
        </w:tc>
        <w:tc>
          <w:tcPr>
            <w:tcW w:w="409" w:type="dxa"/>
            <w:tcBorders>
              <w:top w:val="nil"/>
              <w:left w:val="nil"/>
              <w:bottom w:val="single" w:color="auto" w:sz="4" w:space="0"/>
              <w:right w:val="single" w:color="auto" w:sz="4" w:space="0"/>
            </w:tcBorders>
            <w:shd w:val="clear" w:color="auto" w:fill="auto"/>
            <w:vAlign w:val="bottom"/>
          </w:tcPr>
          <w:p w14:paraId="543EA882">
            <w:pPr>
              <w:adjustRightInd w:val="0"/>
              <w:jc w:val="center"/>
              <w:rPr>
                <w:rFonts w:hint="eastAsia" w:ascii="Times New Roman" w:hAnsi="Times New Roman" w:eastAsia="仿宋_GB2312" w:cs="Times New Roman"/>
                <w:kern w:val="2"/>
                <w:sz w:val="18"/>
                <w:szCs w:val="18"/>
                <w:lang w:val="en-US" w:eastAsia="zh-CN" w:bidi="ar-SA"/>
              </w:rPr>
            </w:pPr>
          </w:p>
        </w:tc>
        <w:tc>
          <w:tcPr>
            <w:tcW w:w="420" w:type="dxa"/>
            <w:shd w:val="clear" w:color="auto" w:fill="auto"/>
            <w:vAlign w:val="center"/>
          </w:tcPr>
          <w:p w14:paraId="081D27C9">
            <w:pPr>
              <w:adjustRightInd w:val="0"/>
              <w:jc w:val="center"/>
              <w:rPr>
                <w:rFonts w:ascii="Times New Roman" w:hAnsi="Times New Roman" w:eastAsia="仿宋_GB2312" w:cs="Times New Roman"/>
                <w:sz w:val="18"/>
                <w:szCs w:val="18"/>
              </w:rPr>
            </w:pPr>
          </w:p>
        </w:tc>
        <w:tc>
          <w:tcPr>
            <w:tcW w:w="460" w:type="dxa"/>
          </w:tcPr>
          <w:p w14:paraId="3014A62B">
            <w:pPr>
              <w:adjustRightInd w:val="0"/>
              <w:jc w:val="center"/>
              <w:rPr>
                <w:rFonts w:ascii="Times New Roman" w:hAnsi="Times New Roman" w:eastAsia="仿宋_GB2312" w:cs="Times New Roman"/>
                <w:sz w:val="18"/>
                <w:szCs w:val="18"/>
              </w:rPr>
            </w:pPr>
          </w:p>
        </w:tc>
      </w:tr>
      <w:tr w14:paraId="076C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36F31634">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2426499F">
            <w:pPr>
              <w:adjustRightInd w:val="0"/>
              <w:jc w:val="center"/>
              <w:rPr>
                <w:rFonts w:ascii="Times New Roman" w:hAnsi="Times New Roman" w:eastAsia="仿宋_GB2312" w:cs="Times New Roman"/>
                <w:sz w:val="18"/>
                <w:szCs w:val="18"/>
              </w:rPr>
            </w:pPr>
          </w:p>
        </w:tc>
        <w:tc>
          <w:tcPr>
            <w:tcW w:w="567" w:type="dxa"/>
            <w:vAlign w:val="center"/>
          </w:tcPr>
          <w:p w14:paraId="5069A030">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8</w:t>
            </w:r>
          </w:p>
        </w:tc>
        <w:tc>
          <w:tcPr>
            <w:tcW w:w="2126" w:type="dxa"/>
            <w:gridSpan w:val="2"/>
            <w:vAlign w:val="center"/>
          </w:tcPr>
          <w:p w14:paraId="54224B85">
            <w:pPr>
              <w:pStyle w:val="37"/>
              <w:spacing w:before="0" w:beforeAutospacing="0" w:after="0" w:afterAutospacing="0"/>
              <w:jc w:val="center"/>
              <w:rPr>
                <w:rFonts w:hint="eastAsia" w:ascii="仿宋_GB2312" w:cs="宋体" w:hAnsiTheme="minorEastAsia"/>
                <w:sz w:val="18"/>
                <w:szCs w:val="18"/>
                <w:lang w:val="en-US" w:eastAsia="zh-CN"/>
              </w:rPr>
            </w:pPr>
            <w:r>
              <w:rPr>
                <w:rFonts w:hint="eastAsia" w:ascii="仿宋_GB2312" w:cs="宋体" w:hAnsiTheme="minorEastAsia"/>
                <w:sz w:val="18"/>
                <w:szCs w:val="18"/>
                <w:lang w:val="en-US" w:eastAsia="zh-CN"/>
              </w:rPr>
              <w:t>茶艺</w:t>
            </w:r>
          </w:p>
        </w:tc>
        <w:tc>
          <w:tcPr>
            <w:tcW w:w="583" w:type="dxa"/>
            <w:shd w:val="clear" w:color="auto" w:fill="auto"/>
            <w:vAlign w:val="center"/>
          </w:tcPr>
          <w:p w14:paraId="20A8DD70">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6D985AD1">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w:t>
            </w:r>
          </w:p>
        </w:tc>
        <w:tc>
          <w:tcPr>
            <w:tcW w:w="644" w:type="dxa"/>
            <w:vAlign w:val="center"/>
          </w:tcPr>
          <w:p w14:paraId="4C366859">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2178C514">
            <w:pPr>
              <w:adjustRightInd w:val="0"/>
              <w:jc w:val="center"/>
              <w:rPr>
                <w:rFonts w:ascii="Times New Roman" w:hAnsi="Times New Roman" w:eastAsia="仿宋_GB2312" w:cs="Times New Roman"/>
                <w:kern w:val="2"/>
                <w:sz w:val="18"/>
                <w:szCs w:val="18"/>
                <w:lang w:val="en-US" w:eastAsia="zh-CN" w:bidi="ar-SA"/>
              </w:rPr>
            </w:pPr>
          </w:p>
        </w:tc>
        <w:tc>
          <w:tcPr>
            <w:tcW w:w="460" w:type="dxa"/>
            <w:tcBorders>
              <w:top w:val="nil"/>
              <w:left w:val="nil"/>
              <w:bottom w:val="single" w:color="auto" w:sz="4" w:space="0"/>
              <w:right w:val="single" w:color="auto" w:sz="4" w:space="0"/>
            </w:tcBorders>
            <w:shd w:val="clear" w:color="auto" w:fill="auto"/>
            <w:vAlign w:val="center"/>
          </w:tcPr>
          <w:p w14:paraId="5FEB98E9">
            <w:pPr>
              <w:adjustRightInd w:val="0"/>
              <w:jc w:val="center"/>
              <w:rPr>
                <w:rFonts w:ascii="Times New Roman" w:hAnsi="Times New Roman" w:eastAsia="仿宋_GB2312" w:cs="Times New Roman"/>
                <w:kern w:val="2"/>
                <w:sz w:val="18"/>
                <w:szCs w:val="18"/>
                <w:lang w:val="en-US" w:eastAsia="zh-CN" w:bidi="ar-SA"/>
              </w:rPr>
            </w:pPr>
          </w:p>
        </w:tc>
        <w:tc>
          <w:tcPr>
            <w:tcW w:w="532" w:type="dxa"/>
            <w:tcBorders>
              <w:top w:val="nil"/>
              <w:left w:val="nil"/>
              <w:bottom w:val="single" w:color="auto" w:sz="4" w:space="0"/>
              <w:right w:val="single" w:color="auto" w:sz="4" w:space="0"/>
            </w:tcBorders>
            <w:shd w:val="clear" w:color="auto" w:fill="auto"/>
            <w:vAlign w:val="center"/>
          </w:tcPr>
          <w:p w14:paraId="0B82FE7D">
            <w:pPr>
              <w:adjustRightInd w:val="0"/>
              <w:jc w:val="center"/>
              <w:rPr>
                <w:rFonts w:ascii="Times New Roman" w:hAnsi="Times New Roman" w:eastAsia="仿宋_GB2312" w:cs="Times New Roman"/>
                <w:kern w:val="2"/>
                <w:sz w:val="18"/>
                <w:szCs w:val="18"/>
                <w:lang w:val="en-US" w:eastAsia="zh-CN" w:bidi="ar-SA"/>
              </w:rPr>
            </w:pPr>
          </w:p>
        </w:tc>
        <w:tc>
          <w:tcPr>
            <w:tcW w:w="546" w:type="dxa"/>
            <w:tcBorders>
              <w:top w:val="nil"/>
              <w:left w:val="nil"/>
              <w:bottom w:val="single" w:color="auto" w:sz="4" w:space="0"/>
              <w:right w:val="single" w:color="auto" w:sz="4" w:space="0"/>
            </w:tcBorders>
            <w:shd w:val="clear" w:color="auto" w:fill="auto"/>
            <w:vAlign w:val="center"/>
          </w:tcPr>
          <w:p w14:paraId="155F62C5">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8</w:t>
            </w:r>
          </w:p>
        </w:tc>
        <w:tc>
          <w:tcPr>
            <w:tcW w:w="409" w:type="dxa"/>
            <w:tcBorders>
              <w:top w:val="nil"/>
              <w:left w:val="nil"/>
              <w:bottom w:val="single" w:color="auto" w:sz="4" w:space="0"/>
              <w:right w:val="single" w:color="auto" w:sz="4" w:space="0"/>
            </w:tcBorders>
            <w:shd w:val="clear" w:color="auto" w:fill="auto"/>
            <w:vAlign w:val="bottom"/>
          </w:tcPr>
          <w:p w14:paraId="5DEA227A">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w:t>
            </w:r>
          </w:p>
        </w:tc>
        <w:tc>
          <w:tcPr>
            <w:tcW w:w="420" w:type="dxa"/>
            <w:shd w:val="clear" w:color="auto" w:fill="auto"/>
            <w:vAlign w:val="center"/>
          </w:tcPr>
          <w:p w14:paraId="5101681A">
            <w:pPr>
              <w:adjustRightInd w:val="0"/>
              <w:jc w:val="center"/>
              <w:rPr>
                <w:rFonts w:ascii="Times New Roman" w:hAnsi="Times New Roman" w:eastAsia="仿宋_GB2312" w:cs="Times New Roman"/>
                <w:sz w:val="18"/>
                <w:szCs w:val="18"/>
              </w:rPr>
            </w:pPr>
          </w:p>
        </w:tc>
        <w:tc>
          <w:tcPr>
            <w:tcW w:w="460" w:type="dxa"/>
          </w:tcPr>
          <w:p w14:paraId="5CD4E061">
            <w:pPr>
              <w:adjustRightInd w:val="0"/>
              <w:jc w:val="center"/>
              <w:rPr>
                <w:rFonts w:ascii="Times New Roman" w:hAnsi="Times New Roman" w:eastAsia="仿宋_GB2312" w:cs="Times New Roman"/>
                <w:sz w:val="18"/>
                <w:szCs w:val="18"/>
              </w:rPr>
            </w:pPr>
          </w:p>
        </w:tc>
      </w:tr>
      <w:tr w14:paraId="3B88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4AA18547">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5C641484">
            <w:pPr>
              <w:adjustRightInd w:val="0"/>
              <w:jc w:val="center"/>
              <w:rPr>
                <w:rFonts w:ascii="Times New Roman" w:hAnsi="Times New Roman" w:eastAsia="仿宋_GB2312" w:cs="Times New Roman"/>
                <w:sz w:val="18"/>
                <w:szCs w:val="18"/>
              </w:rPr>
            </w:pPr>
          </w:p>
        </w:tc>
        <w:tc>
          <w:tcPr>
            <w:tcW w:w="567" w:type="dxa"/>
            <w:vAlign w:val="center"/>
          </w:tcPr>
          <w:p w14:paraId="6BE2134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9</w:t>
            </w:r>
          </w:p>
        </w:tc>
        <w:tc>
          <w:tcPr>
            <w:tcW w:w="2126" w:type="dxa"/>
            <w:gridSpan w:val="2"/>
            <w:vAlign w:val="center"/>
          </w:tcPr>
          <w:p w14:paraId="174DE32E">
            <w:pPr>
              <w:pStyle w:val="37"/>
              <w:spacing w:before="0" w:beforeAutospacing="0" w:after="0" w:afterAutospacing="0"/>
              <w:jc w:val="center"/>
              <w:rPr>
                <w:rFonts w:hint="eastAsia" w:ascii="仿宋_GB2312" w:cs="宋体" w:hAnsiTheme="minorEastAsia"/>
                <w:sz w:val="18"/>
                <w:szCs w:val="18"/>
                <w:lang w:val="en-US" w:eastAsia="zh-CN"/>
              </w:rPr>
            </w:pPr>
            <w:r>
              <w:rPr>
                <w:rFonts w:hint="eastAsia" w:ascii="仿宋_GB2312" w:cs="宋体" w:hAnsiTheme="minorEastAsia"/>
                <w:sz w:val="18"/>
                <w:szCs w:val="18"/>
                <w:lang w:val="en-US" w:eastAsia="zh-CN"/>
              </w:rPr>
              <w:t>中外饮食文化</w:t>
            </w:r>
          </w:p>
        </w:tc>
        <w:tc>
          <w:tcPr>
            <w:tcW w:w="583" w:type="dxa"/>
            <w:shd w:val="clear" w:color="auto" w:fill="auto"/>
            <w:vAlign w:val="center"/>
          </w:tcPr>
          <w:p w14:paraId="65D1A71E">
            <w:pPr>
              <w:adjustRightInd w:val="0"/>
              <w:jc w:val="center"/>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r>
              <w:rPr>
                <w:rFonts w:hint="eastAsia" w:ascii="Times New Roman" w:hAnsi="Times New Roman" w:eastAsia="仿宋_GB2312" w:cs="Times New Roman"/>
                <w:sz w:val="18"/>
                <w:szCs w:val="18"/>
                <w:lang w:val="en-US" w:eastAsia="zh-CN"/>
              </w:rPr>
              <w:t xml:space="preserve">                                                                                                                                                                                                                                            </w:t>
            </w:r>
          </w:p>
        </w:tc>
        <w:tc>
          <w:tcPr>
            <w:tcW w:w="549" w:type="dxa"/>
            <w:shd w:val="clear" w:color="auto" w:fill="auto"/>
            <w:vAlign w:val="center"/>
          </w:tcPr>
          <w:p w14:paraId="43315751">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3</w:t>
            </w:r>
          </w:p>
        </w:tc>
        <w:tc>
          <w:tcPr>
            <w:tcW w:w="644" w:type="dxa"/>
            <w:vAlign w:val="center"/>
          </w:tcPr>
          <w:p w14:paraId="3197A9D0">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0407D07F">
            <w:pPr>
              <w:adjustRightInd w:val="0"/>
              <w:jc w:val="center"/>
              <w:rPr>
                <w:rFonts w:ascii="Times New Roman" w:hAnsi="Times New Roman" w:eastAsia="仿宋_GB2312" w:cs="Times New Roman"/>
                <w:kern w:val="2"/>
                <w:sz w:val="18"/>
                <w:szCs w:val="18"/>
                <w:lang w:val="en-US" w:eastAsia="zh-CN" w:bidi="ar-SA"/>
              </w:rPr>
            </w:pPr>
          </w:p>
        </w:tc>
        <w:tc>
          <w:tcPr>
            <w:tcW w:w="460" w:type="dxa"/>
            <w:tcBorders>
              <w:top w:val="nil"/>
              <w:left w:val="nil"/>
              <w:bottom w:val="single" w:color="auto" w:sz="4" w:space="0"/>
              <w:right w:val="single" w:color="auto" w:sz="4" w:space="0"/>
            </w:tcBorders>
            <w:shd w:val="clear" w:color="auto" w:fill="auto"/>
            <w:vAlign w:val="center"/>
          </w:tcPr>
          <w:p w14:paraId="4733DFE6">
            <w:pPr>
              <w:adjustRightInd w:val="0"/>
              <w:jc w:val="center"/>
              <w:rPr>
                <w:rFonts w:ascii="Times New Roman" w:hAnsi="Times New Roman" w:eastAsia="仿宋_GB2312" w:cs="Times New Roman"/>
                <w:kern w:val="2"/>
                <w:sz w:val="18"/>
                <w:szCs w:val="18"/>
                <w:lang w:val="en-US" w:eastAsia="zh-CN" w:bidi="ar-SA"/>
              </w:rPr>
            </w:pPr>
          </w:p>
        </w:tc>
        <w:tc>
          <w:tcPr>
            <w:tcW w:w="532" w:type="dxa"/>
            <w:tcBorders>
              <w:top w:val="nil"/>
              <w:left w:val="nil"/>
              <w:bottom w:val="single" w:color="auto" w:sz="4" w:space="0"/>
              <w:right w:val="single" w:color="auto" w:sz="4" w:space="0"/>
            </w:tcBorders>
            <w:shd w:val="clear" w:color="auto" w:fill="auto"/>
            <w:vAlign w:val="center"/>
          </w:tcPr>
          <w:p w14:paraId="69C404EE">
            <w:pPr>
              <w:adjustRightInd w:val="0"/>
              <w:jc w:val="center"/>
              <w:rPr>
                <w:rFonts w:ascii="Times New Roman" w:hAnsi="Times New Roman" w:eastAsia="仿宋_GB2312" w:cs="Times New Roman"/>
                <w:kern w:val="2"/>
                <w:sz w:val="18"/>
                <w:szCs w:val="18"/>
                <w:lang w:val="en-US" w:eastAsia="zh-CN" w:bidi="ar-SA"/>
              </w:rPr>
            </w:pPr>
          </w:p>
        </w:tc>
        <w:tc>
          <w:tcPr>
            <w:tcW w:w="546" w:type="dxa"/>
            <w:tcBorders>
              <w:top w:val="nil"/>
              <w:left w:val="nil"/>
              <w:bottom w:val="single" w:color="auto" w:sz="4" w:space="0"/>
              <w:right w:val="single" w:color="auto" w:sz="4" w:space="0"/>
            </w:tcBorders>
            <w:shd w:val="clear" w:color="auto" w:fill="auto"/>
            <w:vAlign w:val="center"/>
          </w:tcPr>
          <w:p w14:paraId="61A29AB6">
            <w:pPr>
              <w:adjustRightInd w:val="0"/>
              <w:jc w:val="center"/>
              <w:rPr>
                <w:rFonts w:hint="eastAsia" w:ascii="Times New Roman" w:hAnsi="Times New Roman" w:eastAsia="仿宋_GB2312" w:cs="Times New Roman"/>
                <w:kern w:val="2"/>
                <w:sz w:val="18"/>
                <w:szCs w:val="18"/>
                <w:lang w:val="en-US" w:eastAsia="zh-CN" w:bidi="ar-SA"/>
              </w:rPr>
            </w:pPr>
          </w:p>
        </w:tc>
        <w:tc>
          <w:tcPr>
            <w:tcW w:w="409" w:type="dxa"/>
            <w:tcBorders>
              <w:top w:val="nil"/>
              <w:left w:val="nil"/>
              <w:bottom w:val="single" w:color="auto" w:sz="4" w:space="0"/>
              <w:right w:val="single" w:color="auto" w:sz="4" w:space="0"/>
            </w:tcBorders>
            <w:shd w:val="clear" w:color="auto" w:fill="auto"/>
            <w:vAlign w:val="bottom"/>
          </w:tcPr>
          <w:p w14:paraId="6EB9B4D7">
            <w:pPr>
              <w:adjustRightInd w:val="0"/>
              <w:jc w:val="center"/>
              <w:rPr>
                <w:rFonts w:hint="eastAsia" w:ascii="Times New Roman" w:hAnsi="Times New Roman" w:eastAsia="仿宋_GB2312" w:cs="Times New Roman"/>
                <w:kern w:val="2"/>
                <w:sz w:val="18"/>
                <w:szCs w:val="18"/>
                <w:lang w:val="en-US" w:eastAsia="zh-CN" w:bidi="ar-SA"/>
              </w:rPr>
            </w:pPr>
          </w:p>
        </w:tc>
        <w:tc>
          <w:tcPr>
            <w:tcW w:w="420" w:type="dxa"/>
            <w:shd w:val="clear" w:color="auto" w:fill="auto"/>
            <w:vAlign w:val="center"/>
          </w:tcPr>
          <w:p w14:paraId="2FAF40DF">
            <w:pPr>
              <w:adjustRightInd w:val="0"/>
              <w:jc w:val="center"/>
              <w:rPr>
                <w:rFonts w:ascii="Times New Roman" w:hAnsi="Times New Roman" w:eastAsia="仿宋_GB2312" w:cs="Times New Roman"/>
                <w:sz w:val="18"/>
                <w:szCs w:val="18"/>
              </w:rPr>
            </w:pPr>
          </w:p>
        </w:tc>
        <w:tc>
          <w:tcPr>
            <w:tcW w:w="460" w:type="dxa"/>
          </w:tcPr>
          <w:p w14:paraId="13C294D0">
            <w:pPr>
              <w:adjustRightInd w:val="0"/>
              <w:jc w:val="center"/>
              <w:rPr>
                <w:rFonts w:ascii="Times New Roman" w:hAnsi="Times New Roman" w:eastAsia="仿宋_GB2312" w:cs="Times New Roman"/>
                <w:sz w:val="18"/>
                <w:szCs w:val="18"/>
              </w:rPr>
            </w:pPr>
          </w:p>
        </w:tc>
      </w:tr>
      <w:tr w14:paraId="30BC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6" w:type="dxa"/>
            <w:vMerge w:val="continue"/>
            <w:vAlign w:val="center"/>
          </w:tcPr>
          <w:p w14:paraId="7825C916">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A6427F2">
            <w:pPr>
              <w:adjustRightInd w:val="0"/>
              <w:jc w:val="center"/>
              <w:rPr>
                <w:rFonts w:ascii="Times New Roman" w:hAnsi="Times New Roman" w:eastAsia="仿宋_GB2312" w:cs="Times New Roman"/>
                <w:sz w:val="18"/>
                <w:szCs w:val="18"/>
              </w:rPr>
            </w:pPr>
          </w:p>
        </w:tc>
        <w:tc>
          <w:tcPr>
            <w:tcW w:w="567" w:type="dxa"/>
            <w:vAlign w:val="center"/>
          </w:tcPr>
          <w:p w14:paraId="5D9879E4">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w:t>
            </w:r>
          </w:p>
        </w:tc>
        <w:tc>
          <w:tcPr>
            <w:tcW w:w="2126" w:type="dxa"/>
            <w:gridSpan w:val="2"/>
            <w:vAlign w:val="center"/>
          </w:tcPr>
          <w:p w14:paraId="4373ECDD">
            <w:pPr>
              <w:pStyle w:val="37"/>
              <w:spacing w:before="0" w:beforeAutospacing="0" w:after="0" w:afterAutospacing="0"/>
              <w:jc w:val="center"/>
              <w:rPr>
                <w:rFonts w:hint="eastAsia" w:ascii="仿宋_GB2312" w:cs="宋体" w:hAnsiTheme="minorEastAsia"/>
                <w:sz w:val="18"/>
                <w:szCs w:val="18"/>
                <w:lang w:val="en-US" w:eastAsia="zh-CN"/>
              </w:rPr>
            </w:pPr>
            <w:r>
              <w:rPr>
                <w:rFonts w:hint="eastAsia" w:ascii="仿宋_GB2312" w:cs="宋体" w:hAnsiTheme="minorEastAsia"/>
                <w:sz w:val="18"/>
                <w:szCs w:val="18"/>
                <w:lang w:val="en-US" w:eastAsia="zh-CN"/>
              </w:rPr>
              <w:t>传统潍坊菜制作</w:t>
            </w:r>
          </w:p>
        </w:tc>
        <w:tc>
          <w:tcPr>
            <w:tcW w:w="583" w:type="dxa"/>
            <w:shd w:val="clear" w:color="auto" w:fill="auto"/>
            <w:vAlign w:val="center"/>
          </w:tcPr>
          <w:p w14:paraId="48C9581B">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0</w:t>
            </w:r>
          </w:p>
        </w:tc>
        <w:tc>
          <w:tcPr>
            <w:tcW w:w="549" w:type="dxa"/>
            <w:shd w:val="clear" w:color="auto" w:fill="auto"/>
            <w:vAlign w:val="center"/>
          </w:tcPr>
          <w:p w14:paraId="248E5D63">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w:t>
            </w:r>
          </w:p>
        </w:tc>
        <w:tc>
          <w:tcPr>
            <w:tcW w:w="644" w:type="dxa"/>
            <w:vAlign w:val="center"/>
          </w:tcPr>
          <w:p w14:paraId="5336CF39">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6</w:t>
            </w:r>
            <w:r>
              <w:rPr>
                <w:rFonts w:ascii="Times New Roman" w:hAnsi="Times New Roman" w:eastAsia="仿宋_GB2312" w:cs="Times New Roman"/>
                <w:sz w:val="18"/>
                <w:szCs w:val="18"/>
              </w:rPr>
              <w:t>)</w:t>
            </w:r>
          </w:p>
        </w:tc>
        <w:tc>
          <w:tcPr>
            <w:tcW w:w="505" w:type="dxa"/>
            <w:tcBorders>
              <w:top w:val="nil"/>
              <w:left w:val="single" w:color="auto" w:sz="4" w:space="0"/>
              <w:bottom w:val="single" w:color="auto" w:sz="4" w:space="0"/>
              <w:right w:val="single" w:color="auto" w:sz="4" w:space="0"/>
            </w:tcBorders>
            <w:shd w:val="clear" w:color="auto" w:fill="auto"/>
            <w:vAlign w:val="center"/>
          </w:tcPr>
          <w:p w14:paraId="07088445">
            <w:pPr>
              <w:adjustRightInd w:val="0"/>
              <w:jc w:val="center"/>
              <w:rPr>
                <w:rFonts w:ascii="Times New Roman" w:hAnsi="Times New Roman" w:eastAsia="仿宋_GB2312" w:cs="Times New Roman"/>
                <w:kern w:val="2"/>
                <w:sz w:val="18"/>
                <w:szCs w:val="18"/>
                <w:lang w:val="en-US" w:eastAsia="zh-CN" w:bidi="ar-SA"/>
              </w:rPr>
            </w:pPr>
          </w:p>
        </w:tc>
        <w:tc>
          <w:tcPr>
            <w:tcW w:w="460" w:type="dxa"/>
            <w:tcBorders>
              <w:top w:val="nil"/>
              <w:left w:val="nil"/>
              <w:bottom w:val="single" w:color="auto" w:sz="4" w:space="0"/>
              <w:right w:val="single" w:color="auto" w:sz="4" w:space="0"/>
            </w:tcBorders>
            <w:shd w:val="clear" w:color="auto" w:fill="auto"/>
            <w:vAlign w:val="center"/>
          </w:tcPr>
          <w:p w14:paraId="4A5AA493">
            <w:pPr>
              <w:adjustRightInd w:val="0"/>
              <w:jc w:val="center"/>
              <w:rPr>
                <w:rFonts w:ascii="Times New Roman" w:hAnsi="Times New Roman" w:eastAsia="仿宋_GB2312" w:cs="Times New Roman"/>
                <w:kern w:val="2"/>
                <w:sz w:val="18"/>
                <w:szCs w:val="18"/>
                <w:lang w:val="en-US" w:eastAsia="zh-CN" w:bidi="ar-SA"/>
              </w:rPr>
            </w:pPr>
          </w:p>
        </w:tc>
        <w:tc>
          <w:tcPr>
            <w:tcW w:w="532" w:type="dxa"/>
            <w:tcBorders>
              <w:top w:val="nil"/>
              <w:left w:val="nil"/>
              <w:bottom w:val="single" w:color="auto" w:sz="4" w:space="0"/>
              <w:right w:val="single" w:color="auto" w:sz="4" w:space="0"/>
            </w:tcBorders>
            <w:shd w:val="clear" w:color="auto" w:fill="auto"/>
            <w:vAlign w:val="center"/>
          </w:tcPr>
          <w:p w14:paraId="095D1127">
            <w:pPr>
              <w:adjustRightInd w:val="0"/>
              <w:jc w:val="center"/>
              <w:rPr>
                <w:rFonts w:ascii="Times New Roman" w:hAnsi="Times New Roman" w:eastAsia="仿宋_GB2312" w:cs="Times New Roman"/>
                <w:kern w:val="2"/>
                <w:sz w:val="18"/>
                <w:szCs w:val="18"/>
                <w:lang w:val="en-US" w:eastAsia="zh-CN" w:bidi="ar-SA"/>
              </w:rPr>
            </w:pPr>
          </w:p>
        </w:tc>
        <w:tc>
          <w:tcPr>
            <w:tcW w:w="546" w:type="dxa"/>
            <w:tcBorders>
              <w:top w:val="nil"/>
              <w:left w:val="nil"/>
              <w:bottom w:val="single" w:color="auto" w:sz="4" w:space="0"/>
              <w:right w:val="single" w:color="auto" w:sz="4" w:space="0"/>
            </w:tcBorders>
            <w:shd w:val="clear" w:color="auto" w:fill="auto"/>
            <w:vAlign w:val="center"/>
          </w:tcPr>
          <w:p w14:paraId="5B4835F7">
            <w:pPr>
              <w:adjustRightInd w:val="0"/>
              <w:jc w:val="center"/>
              <w:rPr>
                <w:rFonts w:hint="eastAsia" w:ascii="Times New Roman" w:hAnsi="Times New Roman" w:eastAsia="仿宋_GB2312" w:cs="Times New Roman"/>
                <w:kern w:val="2"/>
                <w:sz w:val="18"/>
                <w:szCs w:val="18"/>
                <w:lang w:val="en-US" w:eastAsia="zh-CN" w:bidi="ar-SA"/>
              </w:rPr>
            </w:pPr>
          </w:p>
        </w:tc>
        <w:tc>
          <w:tcPr>
            <w:tcW w:w="409" w:type="dxa"/>
            <w:tcBorders>
              <w:top w:val="nil"/>
              <w:left w:val="nil"/>
              <w:bottom w:val="single" w:color="auto" w:sz="4" w:space="0"/>
              <w:right w:val="single" w:color="auto" w:sz="4" w:space="0"/>
            </w:tcBorders>
            <w:shd w:val="clear" w:color="auto" w:fill="auto"/>
            <w:vAlign w:val="bottom"/>
          </w:tcPr>
          <w:p w14:paraId="71E13C47">
            <w:pPr>
              <w:adjustRightInd w:val="0"/>
              <w:jc w:val="center"/>
              <w:rPr>
                <w:rFonts w:hint="eastAsia" w:ascii="Times New Roman" w:hAnsi="Times New Roman" w:eastAsia="仿宋_GB2312" w:cs="Times New Roman"/>
                <w:kern w:val="2"/>
                <w:sz w:val="18"/>
                <w:szCs w:val="18"/>
                <w:lang w:val="en-US" w:eastAsia="zh-CN" w:bidi="ar-SA"/>
              </w:rPr>
            </w:pPr>
          </w:p>
        </w:tc>
        <w:tc>
          <w:tcPr>
            <w:tcW w:w="420" w:type="dxa"/>
            <w:shd w:val="clear" w:color="auto" w:fill="auto"/>
            <w:vAlign w:val="center"/>
          </w:tcPr>
          <w:p w14:paraId="27A58170">
            <w:pPr>
              <w:adjustRightInd w:val="0"/>
              <w:jc w:val="center"/>
              <w:rPr>
                <w:rFonts w:ascii="Times New Roman" w:hAnsi="Times New Roman" w:eastAsia="仿宋_GB2312" w:cs="Times New Roman"/>
                <w:sz w:val="18"/>
                <w:szCs w:val="18"/>
              </w:rPr>
            </w:pPr>
          </w:p>
        </w:tc>
        <w:tc>
          <w:tcPr>
            <w:tcW w:w="460" w:type="dxa"/>
          </w:tcPr>
          <w:p w14:paraId="20341471">
            <w:pPr>
              <w:adjustRightInd w:val="0"/>
              <w:jc w:val="center"/>
              <w:rPr>
                <w:rFonts w:ascii="Times New Roman" w:hAnsi="Times New Roman" w:eastAsia="仿宋_GB2312" w:cs="Times New Roman"/>
                <w:sz w:val="18"/>
                <w:szCs w:val="18"/>
              </w:rPr>
            </w:pPr>
          </w:p>
        </w:tc>
      </w:tr>
      <w:tr w14:paraId="06BB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6" w:type="dxa"/>
            <w:vMerge w:val="continue"/>
            <w:vAlign w:val="center"/>
          </w:tcPr>
          <w:p w14:paraId="6ECC6FFD">
            <w:pPr>
              <w:adjustRightInd w:val="0"/>
              <w:jc w:val="center"/>
              <w:rPr>
                <w:rFonts w:ascii="Times New Roman" w:hAnsi="Times New Roman" w:eastAsia="仿宋_GB2312" w:cs="Times New Roman"/>
                <w:sz w:val="18"/>
                <w:szCs w:val="18"/>
              </w:rPr>
            </w:pPr>
          </w:p>
        </w:tc>
        <w:tc>
          <w:tcPr>
            <w:tcW w:w="864" w:type="dxa"/>
            <w:gridSpan w:val="3"/>
            <w:vMerge w:val="continue"/>
            <w:vAlign w:val="center"/>
          </w:tcPr>
          <w:p w14:paraId="64EB7F25">
            <w:pPr>
              <w:adjustRightInd w:val="0"/>
              <w:jc w:val="center"/>
              <w:rPr>
                <w:rFonts w:ascii="Times New Roman" w:hAnsi="Times New Roman" w:eastAsia="仿宋_GB2312" w:cs="Times New Roman"/>
                <w:sz w:val="18"/>
                <w:szCs w:val="18"/>
              </w:rPr>
            </w:pPr>
          </w:p>
        </w:tc>
        <w:tc>
          <w:tcPr>
            <w:tcW w:w="2693" w:type="dxa"/>
            <w:gridSpan w:val="3"/>
            <w:vAlign w:val="center"/>
          </w:tcPr>
          <w:p w14:paraId="5798AA4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小计（点总课时比例7.6%）</w:t>
            </w:r>
          </w:p>
        </w:tc>
        <w:tc>
          <w:tcPr>
            <w:tcW w:w="583" w:type="dxa"/>
            <w:shd w:val="clear" w:color="auto" w:fill="auto"/>
            <w:vAlign w:val="center"/>
          </w:tcPr>
          <w:p w14:paraId="3DBD5EDE">
            <w:pPr>
              <w:widowControl/>
              <w:adjustRightInd w:val="0"/>
              <w:jc w:val="center"/>
              <w:rPr>
                <w:rFonts w:ascii="Times New Roman" w:hAnsi="Times New Roman" w:eastAsia="仿宋_GB2312" w:cs="Times New Roman"/>
                <w:kern w:val="0"/>
                <w:sz w:val="18"/>
                <w:szCs w:val="18"/>
              </w:rPr>
            </w:pPr>
            <w:r>
              <w:rPr>
                <w:rFonts w:hint="eastAsia" w:ascii="Times New Roman" w:hAnsi="Times New Roman" w:eastAsia="仿宋_GB2312" w:cs="Times New Roman"/>
                <w:sz w:val="18"/>
                <w:szCs w:val="18"/>
              </w:rPr>
              <w:t>252</w:t>
            </w:r>
          </w:p>
        </w:tc>
        <w:tc>
          <w:tcPr>
            <w:tcW w:w="549" w:type="dxa"/>
            <w:shd w:val="clear" w:color="auto" w:fill="auto"/>
            <w:vAlign w:val="center"/>
          </w:tcPr>
          <w:p w14:paraId="3048144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w:t>
            </w:r>
          </w:p>
        </w:tc>
        <w:tc>
          <w:tcPr>
            <w:tcW w:w="644" w:type="dxa"/>
            <w:vAlign w:val="center"/>
          </w:tcPr>
          <w:p w14:paraId="6FB3B56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rPr>
              <w:t>48</w:t>
            </w:r>
            <w:r>
              <w:rPr>
                <w:rFonts w:ascii="Times New Roman" w:hAnsi="Times New Roman" w:eastAsia="仿宋_GB2312" w:cs="Times New Roman"/>
                <w:sz w:val="18"/>
                <w:szCs w:val="18"/>
              </w:rPr>
              <w:t>)</w:t>
            </w:r>
          </w:p>
        </w:tc>
        <w:tc>
          <w:tcPr>
            <w:tcW w:w="505" w:type="dxa"/>
            <w:shd w:val="clear" w:color="auto" w:fill="auto"/>
            <w:vAlign w:val="center"/>
          </w:tcPr>
          <w:p w14:paraId="0B91C851">
            <w:pPr>
              <w:adjustRightInd w:val="0"/>
              <w:jc w:val="center"/>
              <w:rPr>
                <w:rFonts w:ascii="Times New Roman" w:hAnsi="Times New Roman" w:eastAsia="仿宋_GB2312" w:cs="Times New Roman"/>
                <w:sz w:val="18"/>
                <w:szCs w:val="18"/>
              </w:rPr>
            </w:pPr>
          </w:p>
        </w:tc>
        <w:tc>
          <w:tcPr>
            <w:tcW w:w="460" w:type="dxa"/>
            <w:shd w:val="clear" w:color="auto" w:fill="auto"/>
            <w:vAlign w:val="center"/>
          </w:tcPr>
          <w:p w14:paraId="5C56649E">
            <w:pPr>
              <w:adjustRightInd w:val="0"/>
              <w:jc w:val="center"/>
              <w:rPr>
                <w:rFonts w:ascii="Times New Roman" w:hAnsi="Times New Roman" w:eastAsia="仿宋_GB2312" w:cs="Times New Roman"/>
                <w:sz w:val="18"/>
                <w:szCs w:val="18"/>
              </w:rPr>
            </w:pPr>
          </w:p>
        </w:tc>
        <w:tc>
          <w:tcPr>
            <w:tcW w:w="532" w:type="dxa"/>
            <w:shd w:val="clear" w:color="auto" w:fill="auto"/>
            <w:vAlign w:val="center"/>
          </w:tcPr>
          <w:p w14:paraId="52F5A72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shd w:val="clear" w:color="auto" w:fill="auto"/>
            <w:vAlign w:val="center"/>
          </w:tcPr>
          <w:p w14:paraId="029373D2">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8</w:t>
            </w:r>
          </w:p>
        </w:tc>
        <w:tc>
          <w:tcPr>
            <w:tcW w:w="409" w:type="dxa"/>
            <w:shd w:val="clear" w:color="auto" w:fill="auto"/>
            <w:vAlign w:val="center"/>
          </w:tcPr>
          <w:p w14:paraId="518FC004">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4</w:t>
            </w:r>
          </w:p>
        </w:tc>
        <w:tc>
          <w:tcPr>
            <w:tcW w:w="420" w:type="dxa"/>
            <w:shd w:val="clear" w:color="auto" w:fill="auto"/>
            <w:vAlign w:val="center"/>
          </w:tcPr>
          <w:p w14:paraId="666124E6">
            <w:pPr>
              <w:adjustRightInd w:val="0"/>
              <w:jc w:val="center"/>
              <w:rPr>
                <w:rFonts w:ascii="Times New Roman" w:hAnsi="Times New Roman" w:eastAsia="仿宋_GB2312" w:cs="Times New Roman"/>
                <w:sz w:val="18"/>
                <w:szCs w:val="18"/>
              </w:rPr>
            </w:pPr>
          </w:p>
        </w:tc>
        <w:tc>
          <w:tcPr>
            <w:tcW w:w="460" w:type="dxa"/>
          </w:tcPr>
          <w:p w14:paraId="5813233F">
            <w:pPr>
              <w:adjustRightInd w:val="0"/>
              <w:jc w:val="center"/>
              <w:rPr>
                <w:rFonts w:ascii="Times New Roman" w:hAnsi="Times New Roman" w:eastAsia="仿宋_GB2312" w:cs="Times New Roman"/>
                <w:color w:val="00B0F0"/>
                <w:sz w:val="18"/>
                <w:szCs w:val="18"/>
              </w:rPr>
            </w:pPr>
          </w:p>
        </w:tc>
      </w:tr>
      <w:tr w14:paraId="7913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06" w:type="dxa"/>
            <w:vMerge w:val="continue"/>
            <w:vAlign w:val="center"/>
          </w:tcPr>
          <w:p w14:paraId="12DFE707">
            <w:pPr>
              <w:adjustRightInd w:val="0"/>
              <w:jc w:val="center"/>
              <w:rPr>
                <w:rFonts w:ascii="Times New Roman" w:hAnsi="Times New Roman" w:eastAsia="仿宋_GB2312" w:cs="Times New Roman"/>
                <w:sz w:val="18"/>
                <w:szCs w:val="18"/>
              </w:rPr>
            </w:pPr>
          </w:p>
        </w:tc>
        <w:tc>
          <w:tcPr>
            <w:tcW w:w="3557" w:type="dxa"/>
            <w:gridSpan w:val="6"/>
            <w:vAlign w:val="center"/>
          </w:tcPr>
          <w:p w14:paraId="68C6AC5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岗位实习</w:t>
            </w:r>
          </w:p>
        </w:tc>
        <w:tc>
          <w:tcPr>
            <w:tcW w:w="583" w:type="dxa"/>
            <w:shd w:val="clear" w:color="auto" w:fill="auto"/>
            <w:vAlign w:val="center"/>
          </w:tcPr>
          <w:p w14:paraId="33B2E23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600</w:t>
            </w:r>
          </w:p>
        </w:tc>
        <w:tc>
          <w:tcPr>
            <w:tcW w:w="549" w:type="dxa"/>
            <w:shd w:val="clear" w:color="auto" w:fill="auto"/>
            <w:vAlign w:val="center"/>
          </w:tcPr>
          <w:p w14:paraId="338617D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644" w:type="dxa"/>
            <w:vAlign w:val="center"/>
          </w:tcPr>
          <w:p w14:paraId="09232F4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(600)</w:t>
            </w:r>
          </w:p>
        </w:tc>
        <w:tc>
          <w:tcPr>
            <w:tcW w:w="505" w:type="dxa"/>
            <w:shd w:val="clear" w:color="auto" w:fill="auto"/>
            <w:vAlign w:val="center"/>
          </w:tcPr>
          <w:p w14:paraId="086F6EC2">
            <w:pPr>
              <w:adjustRightInd w:val="0"/>
              <w:jc w:val="center"/>
              <w:rPr>
                <w:rFonts w:ascii="Times New Roman" w:hAnsi="Times New Roman" w:eastAsia="仿宋_GB2312" w:cs="Times New Roman"/>
                <w:sz w:val="18"/>
                <w:szCs w:val="18"/>
              </w:rPr>
            </w:pPr>
          </w:p>
        </w:tc>
        <w:tc>
          <w:tcPr>
            <w:tcW w:w="460" w:type="dxa"/>
            <w:shd w:val="clear" w:color="auto" w:fill="auto"/>
            <w:vAlign w:val="center"/>
          </w:tcPr>
          <w:p w14:paraId="3A0177E3">
            <w:pPr>
              <w:adjustRightInd w:val="0"/>
              <w:jc w:val="center"/>
              <w:rPr>
                <w:rFonts w:ascii="Times New Roman" w:hAnsi="Times New Roman" w:eastAsia="仿宋_GB2312" w:cs="Times New Roman"/>
                <w:sz w:val="18"/>
                <w:szCs w:val="18"/>
              </w:rPr>
            </w:pPr>
          </w:p>
        </w:tc>
        <w:tc>
          <w:tcPr>
            <w:tcW w:w="532" w:type="dxa"/>
            <w:shd w:val="clear" w:color="auto" w:fill="auto"/>
            <w:vAlign w:val="center"/>
          </w:tcPr>
          <w:p w14:paraId="00044082">
            <w:pPr>
              <w:adjustRightInd w:val="0"/>
              <w:jc w:val="center"/>
              <w:rPr>
                <w:rFonts w:ascii="Times New Roman" w:hAnsi="Times New Roman" w:eastAsia="仿宋_GB2312" w:cs="Times New Roman"/>
                <w:sz w:val="18"/>
                <w:szCs w:val="18"/>
              </w:rPr>
            </w:pPr>
          </w:p>
        </w:tc>
        <w:tc>
          <w:tcPr>
            <w:tcW w:w="546" w:type="dxa"/>
            <w:shd w:val="clear" w:color="auto" w:fill="auto"/>
            <w:vAlign w:val="center"/>
          </w:tcPr>
          <w:p w14:paraId="0E72001C">
            <w:pPr>
              <w:adjustRightInd w:val="0"/>
              <w:jc w:val="center"/>
              <w:rPr>
                <w:rFonts w:ascii="Times New Roman" w:hAnsi="Times New Roman" w:eastAsia="仿宋_GB2312" w:cs="Times New Roman"/>
                <w:sz w:val="18"/>
                <w:szCs w:val="18"/>
              </w:rPr>
            </w:pPr>
          </w:p>
        </w:tc>
        <w:tc>
          <w:tcPr>
            <w:tcW w:w="409" w:type="dxa"/>
            <w:shd w:val="clear" w:color="auto" w:fill="auto"/>
            <w:vAlign w:val="center"/>
          </w:tcPr>
          <w:p w14:paraId="2474BA84">
            <w:pPr>
              <w:adjustRightInd w:val="0"/>
              <w:jc w:val="center"/>
              <w:rPr>
                <w:rFonts w:ascii="Times New Roman" w:hAnsi="Times New Roman" w:eastAsia="仿宋_GB2312" w:cs="Times New Roman"/>
                <w:sz w:val="18"/>
                <w:szCs w:val="18"/>
              </w:rPr>
            </w:pPr>
          </w:p>
        </w:tc>
        <w:tc>
          <w:tcPr>
            <w:tcW w:w="420" w:type="dxa"/>
            <w:shd w:val="clear" w:color="auto" w:fill="auto"/>
            <w:vAlign w:val="center"/>
          </w:tcPr>
          <w:p w14:paraId="45D195A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460" w:type="dxa"/>
          </w:tcPr>
          <w:p w14:paraId="78E9B3A8">
            <w:pPr>
              <w:adjustRightInd w:val="0"/>
              <w:jc w:val="center"/>
              <w:rPr>
                <w:rFonts w:ascii="Times New Roman" w:hAnsi="Times New Roman" w:eastAsia="仿宋_GB2312" w:cs="Times New Roman"/>
                <w:sz w:val="18"/>
                <w:szCs w:val="18"/>
              </w:rPr>
            </w:pPr>
          </w:p>
        </w:tc>
      </w:tr>
      <w:tr w14:paraId="07EE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0" w:type="dxa"/>
            <w:gridSpan w:val="4"/>
            <w:vMerge w:val="restart"/>
            <w:vAlign w:val="center"/>
          </w:tcPr>
          <w:p w14:paraId="4BBD172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综合素养</w:t>
            </w:r>
          </w:p>
          <w:p w14:paraId="2C84DA5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教育</w:t>
            </w:r>
          </w:p>
        </w:tc>
        <w:tc>
          <w:tcPr>
            <w:tcW w:w="2693" w:type="dxa"/>
            <w:gridSpan w:val="3"/>
            <w:vAlign w:val="center"/>
          </w:tcPr>
          <w:p w14:paraId="662F75D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入学教育及军训</w:t>
            </w:r>
          </w:p>
        </w:tc>
        <w:tc>
          <w:tcPr>
            <w:tcW w:w="583" w:type="dxa"/>
            <w:vAlign w:val="center"/>
          </w:tcPr>
          <w:p w14:paraId="2A03BC0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549" w:type="dxa"/>
            <w:vAlign w:val="center"/>
          </w:tcPr>
          <w:p w14:paraId="2DCCDD3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61D8D04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w:t>
            </w:r>
          </w:p>
        </w:tc>
        <w:tc>
          <w:tcPr>
            <w:tcW w:w="505" w:type="dxa"/>
            <w:vAlign w:val="center"/>
          </w:tcPr>
          <w:p w14:paraId="5EC874DE">
            <w:pPr>
              <w:adjustRightInd w:val="0"/>
              <w:jc w:val="center"/>
              <w:rPr>
                <w:rFonts w:ascii="Times New Roman" w:hAnsi="Times New Roman" w:eastAsia="仿宋_GB2312" w:cs="Times New Roman"/>
                <w:spacing w:val="-12"/>
                <w:sz w:val="18"/>
                <w:szCs w:val="18"/>
              </w:rPr>
            </w:pPr>
            <w:r>
              <w:rPr>
                <w:rFonts w:ascii="Times New Roman" w:hAnsi="Times New Roman" w:eastAsia="仿宋_GB2312" w:cs="Times New Roman"/>
                <w:spacing w:val="-12"/>
                <w:sz w:val="18"/>
                <w:szCs w:val="18"/>
              </w:rPr>
              <w:t>1周</w:t>
            </w:r>
          </w:p>
        </w:tc>
        <w:tc>
          <w:tcPr>
            <w:tcW w:w="460" w:type="dxa"/>
            <w:vAlign w:val="center"/>
          </w:tcPr>
          <w:p w14:paraId="42690ADA">
            <w:pPr>
              <w:adjustRightInd w:val="0"/>
              <w:jc w:val="center"/>
              <w:rPr>
                <w:rFonts w:ascii="Times New Roman" w:hAnsi="Times New Roman" w:eastAsia="仿宋_GB2312" w:cs="Times New Roman"/>
                <w:sz w:val="18"/>
                <w:szCs w:val="18"/>
              </w:rPr>
            </w:pPr>
          </w:p>
        </w:tc>
        <w:tc>
          <w:tcPr>
            <w:tcW w:w="532" w:type="dxa"/>
            <w:vAlign w:val="center"/>
          </w:tcPr>
          <w:p w14:paraId="0BD80300">
            <w:pPr>
              <w:adjustRightInd w:val="0"/>
              <w:jc w:val="center"/>
              <w:rPr>
                <w:rFonts w:ascii="Times New Roman" w:hAnsi="Times New Roman" w:eastAsia="仿宋_GB2312" w:cs="Times New Roman"/>
                <w:sz w:val="18"/>
                <w:szCs w:val="18"/>
              </w:rPr>
            </w:pPr>
          </w:p>
        </w:tc>
        <w:tc>
          <w:tcPr>
            <w:tcW w:w="546" w:type="dxa"/>
            <w:vAlign w:val="center"/>
          </w:tcPr>
          <w:p w14:paraId="27D3B46E">
            <w:pPr>
              <w:adjustRightInd w:val="0"/>
              <w:jc w:val="center"/>
              <w:rPr>
                <w:rFonts w:ascii="Times New Roman" w:hAnsi="Times New Roman" w:eastAsia="仿宋_GB2312" w:cs="Times New Roman"/>
                <w:sz w:val="18"/>
                <w:szCs w:val="18"/>
              </w:rPr>
            </w:pPr>
          </w:p>
        </w:tc>
        <w:tc>
          <w:tcPr>
            <w:tcW w:w="409" w:type="dxa"/>
            <w:vAlign w:val="center"/>
          </w:tcPr>
          <w:p w14:paraId="7928D41C">
            <w:pPr>
              <w:adjustRightInd w:val="0"/>
              <w:jc w:val="center"/>
              <w:rPr>
                <w:rFonts w:ascii="Times New Roman" w:hAnsi="Times New Roman" w:eastAsia="仿宋_GB2312" w:cs="Times New Roman"/>
                <w:sz w:val="18"/>
                <w:szCs w:val="18"/>
              </w:rPr>
            </w:pPr>
          </w:p>
        </w:tc>
        <w:tc>
          <w:tcPr>
            <w:tcW w:w="420" w:type="dxa"/>
            <w:vAlign w:val="center"/>
          </w:tcPr>
          <w:p w14:paraId="59244819">
            <w:pPr>
              <w:adjustRightInd w:val="0"/>
              <w:jc w:val="center"/>
              <w:rPr>
                <w:rFonts w:ascii="Times New Roman" w:hAnsi="Times New Roman" w:eastAsia="仿宋_GB2312" w:cs="Times New Roman"/>
                <w:sz w:val="18"/>
                <w:szCs w:val="18"/>
              </w:rPr>
            </w:pPr>
          </w:p>
        </w:tc>
        <w:tc>
          <w:tcPr>
            <w:tcW w:w="460" w:type="dxa"/>
          </w:tcPr>
          <w:p w14:paraId="0AF17502">
            <w:pPr>
              <w:adjustRightInd w:val="0"/>
              <w:jc w:val="center"/>
              <w:rPr>
                <w:rFonts w:ascii="Times New Roman" w:hAnsi="Times New Roman" w:eastAsia="仿宋_GB2312" w:cs="Times New Roman"/>
                <w:sz w:val="18"/>
                <w:szCs w:val="18"/>
              </w:rPr>
            </w:pPr>
          </w:p>
        </w:tc>
      </w:tr>
      <w:tr w14:paraId="37BB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0" w:type="dxa"/>
            <w:gridSpan w:val="4"/>
            <w:vMerge w:val="continue"/>
            <w:vAlign w:val="center"/>
          </w:tcPr>
          <w:p w14:paraId="58AEBF16">
            <w:pPr>
              <w:adjustRightInd w:val="0"/>
              <w:jc w:val="center"/>
              <w:rPr>
                <w:rFonts w:ascii="Times New Roman" w:hAnsi="Times New Roman" w:eastAsia="仿宋_GB2312" w:cs="Times New Roman"/>
                <w:sz w:val="18"/>
                <w:szCs w:val="18"/>
              </w:rPr>
            </w:pPr>
          </w:p>
        </w:tc>
        <w:tc>
          <w:tcPr>
            <w:tcW w:w="2693" w:type="dxa"/>
            <w:gridSpan w:val="3"/>
            <w:vAlign w:val="center"/>
          </w:tcPr>
          <w:p w14:paraId="5E3177F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社会公益活动</w:t>
            </w:r>
          </w:p>
        </w:tc>
        <w:tc>
          <w:tcPr>
            <w:tcW w:w="583" w:type="dxa"/>
            <w:vAlign w:val="center"/>
          </w:tcPr>
          <w:p w14:paraId="2F0DA2C7">
            <w:pPr>
              <w:adjustRightInd w:val="0"/>
              <w:jc w:val="center"/>
              <w:rPr>
                <w:rFonts w:ascii="Times New Roman" w:hAnsi="Times New Roman" w:eastAsia="仿宋_GB2312" w:cs="Times New Roman"/>
                <w:sz w:val="18"/>
                <w:szCs w:val="18"/>
              </w:rPr>
            </w:pPr>
          </w:p>
        </w:tc>
        <w:tc>
          <w:tcPr>
            <w:tcW w:w="549" w:type="dxa"/>
            <w:vAlign w:val="center"/>
          </w:tcPr>
          <w:p w14:paraId="564D77F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0B844BC0">
            <w:pPr>
              <w:adjustRightInd w:val="0"/>
              <w:jc w:val="center"/>
              <w:rPr>
                <w:rFonts w:ascii="Times New Roman" w:hAnsi="Times New Roman" w:eastAsia="仿宋_GB2312" w:cs="Times New Roman"/>
                <w:sz w:val="18"/>
                <w:szCs w:val="18"/>
              </w:rPr>
            </w:pPr>
          </w:p>
        </w:tc>
        <w:tc>
          <w:tcPr>
            <w:tcW w:w="505" w:type="dxa"/>
            <w:vAlign w:val="center"/>
          </w:tcPr>
          <w:p w14:paraId="4BF2D34C">
            <w:pPr>
              <w:adjustRightInd w:val="0"/>
              <w:jc w:val="center"/>
              <w:rPr>
                <w:rFonts w:ascii="Times New Roman" w:hAnsi="Times New Roman" w:eastAsia="仿宋_GB2312" w:cs="Times New Roman"/>
                <w:sz w:val="18"/>
                <w:szCs w:val="18"/>
              </w:rPr>
            </w:pPr>
          </w:p>
        </w:tc>
        <w:tc>
          <w:tcPr>
            <w:tcW w:w="460" w:type="dxa"/>
            <w:vAlign w:val="center"/>
          </w:tcPr>
          <w:p w14:paraId="730F9379">
            <w:pPr>
              <w:adjustRightInd w:val="0"/>
              <w:jc w:val="center"/>
              <w:rPr>
                <w:rFonts w:ascii="Times New Roman" w:hAnsi="Times New Roman" w:eastAsia="仿宋_GB2312" w:cs="Times New Roman"/>
                <w:sz w:val="18"/>
                <w:szCs w:val="18"/>
              </w:rPr>
            </w:pPr>
          </w:p>
        </w:tc>
        <w:tc>
          <w:tcPr>
            <w:tcW w:w="532" w:type="dxa"/>
            <w:vAlign w:val="center"/>
          </w:tcPr>
          <w:p w14:paraId="7AE8B9B2">
            <w:pPr>
              <w:adjustRightInd w:val="0"/>
              <w:jc w:val="center"/>
              <w:rPr>
                <w:rFonts w:ascii="Times New Roman" w:hAnsi="Times New Roman" w:eastAsia="仿宋_GB2312" w:cs="Times New Roman"/>
                <w:sz w:val="18"/>
                <w:szCs w:val="18"/>
              </w:rPr>
            </w:pPr>
          </w:p>
        </w:tc>
        <w:tc>
          <w:tcPr>
            <w:tcW w:w="546" w:type="dxa"/>
            <w:vAlign w:val="center"/>
          </w:tcPr>
          <w:p w14:paraId="32779366">
            <w:pPr>
              <w:adjustRightInd w:val="0"/>
              <w:jc w:val="center"/>
              <w:rPr>
                <w:rFonts w:ascii="Times New Roman" w:hAnsi="Times New Roman" w:eastAsia="仿宋_GB2312" w:cs="Times New Roman"/>
                <w:sz w:val="18"/>
                <w:szCs w:val="18"/>
              </w:rPr>
            </w:pPr>
          </w:p>
        </w:tc>
        <w:tc>
          <w:tcPr>
            <w:tcW w:w="409" w:type="dxa"/>
            <w:vAlign w:val="center"/>
          </w:tcPr>
          <w:p w14:paraId="14270430">
            <w:pPr>
              <w:adjustRightInd w:val="0"/>
              <w:jc w:val="center"/>
              <w:rPr>
                <w:rFonts w:ascii="Times New Roman" w:hAnsi="Times New Roman" w:eastAsia="仿宋_GB2312" w:cs="Times New Roman"/>
                <w:sz w:val="18"/>
                <w:szCs w:val="18"/>
              </w:rPr>
            </w:pPr>
          </w:p>
        </w:tc>
        <w:tc>
          <w:tcPr>
            <w:tcW w:w="420" w:type="dxa"/>
            <w:vAlign w:val="center"/>
          </w:tcPr>
          <w:p w14:paraId="05B93DA9">
            <w:pPr>
              <w:adjustRightInd w:val="0"/>
              <w:jc w:val="center"/>
              <w:rPr>
                <w:rFonts w:ascii="Times New Roman" w:hAnsi="Times New Roman" w:eastAsia="仿宋_GB2312" w:cs="Times New Roman"/>
                <w:sz w:val="18"/>
                <w:szCs w:val="18"/>
              </w:rPr>
            </w:pPr>
          </w:p>
        </w:tc>
        <w:tc>
          <w:tcPr>
            <w:tcW w:w="460" w:type="dxa"/>
          </w:tcPr>
          <w:p w14:paraId="04A31D03">
            <w:pPr>
              <w:adjustRightInd w:val="0"/>
              <w:jc w:val="center"/>
              <w:rPr>
                <w:rFonts w:ascii="Times New Roman" w:hAnsi="Times New Roman" w:eastAsia="仿宋_GB2312" w:cs="Times New Roman"/>
                <w:sz w:val="18"/>
                <w:szCs w:val="18"/>
              </w:rPr>
            </w:pPr>
            <w:r>
              <w:rPr>
                <w:rFonts w:hint="eastAsia" w:ascii="宋体" w:hAnsi="宋体" w:eastAsia="宋体" w:cs="宋体"/>
                <w:sz w:val="18"/>
                <w:szCs w:val="18"/>
              </w:rPr>
              <w:t>⊙</w:t>
            </w:r>
          </w:p>
        </w:tc>
      </w:tr>
      <w:tr w14:paraId="1E30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0" w:type="dxa"/>
            <w:gridSpan w:val="4"/>
            <w:vMerge w:val="continue"/>
            <w:vAlign w:val="center"/>
          </w:tcPr>
          <w:p w14:paraId="06F5D028">
            <w:pPr>
              <w:adjustRightInd w:val="0"/>
              <w:jc w:val="center"/>
              <w:rPr>
                <w:rFonts w:ascii="Times New Roman" w:hAnsi="Times New Roman" w:eastAsia="仿宋_GB2312" w:cs="Times New Roman"/>
                <w:sz w:val="18"/>
                <w:szCs w:val="18"/>
              </w:rPr>
            </w:pPr>
          </w:p>
        </w:tc>
        <w:tc>
          <w:tcPr>
            <w:tcW w:w="2693" w:type="dxa"/>
            <w:gridSpan w:val="3"/>
            <w:vAlign w:val="center"/>
          </w:tcPr>
          <w:p w14:paraId="61946CF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社会调查与实践</w:t>
            </w:r>
          </w:p>
        </w:tc>
        <w:tc>
          <w:tcPr>
            <w:tcW w:w="583" w:type="dxa"/>
            <w:vAlign w:val="center"/>
          </w:tcPr>
          <w:p w14:paraId="5007A0B5">
            <w:pPr>
              <w:adjustRightInd w:val="0"/>
              <w:jc w:val="center"/>
              <w:rPr>
                <w:rFonts w:ascii="Times New Roman" w:hAnsi="Times New Roman" w:eastAsia="仿宋_GB2312" w:cs="Times New Roman"/>
                <w:sz w:val="18"/>
                <w:szCs w:val="18"/>
              </w:rPr>
            </w:pPr>
          </w:p>
        </w:tc>
        <w:tc>
          <w:tcPr>
            <w:tcW w:w="549" w:type="dxa"/>
            <w:vAlign w:val="center"/>
          </w:tcPr>
          <w:p w14:paraId="4A5D432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44" w:type="dxa"/>
            <w:vAlign w:val="center"/>
          </w:tcPr>
          <w:p w14:paraId="318C4BC0">
            <w:pPr>
              <w:adjustRightInd w:val="0"/>
              <w:jc w:val="center"/>
              <w:rPr>
                <w:rFonts w:ascii="Times New Roman" w:hAnsi="Times New Roman" w:eastAsia="仿宋_GB2312" w:cs="Times New Roman"/>
                <w:sz w:val="18"/>
                <w:szCs w:val="18"/>
              </w:rPr>
            </w:pPr>
          </w:p>
        </w:tc>
        <w:tc>
          <w:tcPr>
            <w:tcW w:w="505" w:type="dxa"/>
            <w:vAlign w:val="center"/>
          </w:tcPr>
          <w:p w14:paraId="337192D1">
            <w:pPr>
              <w:adjustRightInd w:val="0"/>
              <w:jc w:val="center"/>
              <w:rPr>
                <w:rFonts w:ascii="Times New Roman" w:hAnsi="Times New Roman" w:eastAsia="仿宋_GB2312" w:cs="Times New Roman"/>
                <w:sz w:val="18"/>
                <w:szCs w:val="18"/>
              </w:rPr>
            </w:pPr>
          </w:p>
        </w:tc>
        <w:tc>
          <w:tcPr>
            <w:tcW w:w="460" w:type="dxa"/>
            <w:vAlign w:val="center"/>
          </w:tcPr>
          <w:p w14:paraId="2A235131">
            <w:pPr>
              <w:adjustRightInd w:val="0"/>
              <w:jc w:val="center"/>
              <w:rPr>
                <w:rFonts w:ascii="Times New Roman" w:hAnsi="Times New Roman" w:eastAsia="仿宋_GB2312" w:cs="Times New Roman"/>
                <w:sz w:val="18"/>
                <w:szCs w:val="18"/>
              </w:rPr>
            </w:pPr>
          </w:p>
        </w:tc>
        <w:tc>
          <w:tcPr>
            <w:tcW w:w="532" w:type="dxa"/>
            <w:vAlign w:val="center"/>
          </w:tcPr>
          <w:p w14:paraId="5C554DAF">
            <w:pPr>
              <w:adjustRightInd w:val="0"/>
              <w:jc w:val="center"/>
              <w:rPr>
                <w:rFonts w:ascii="Times New Roman" w:hAnsi="Times New Roman" w:eastAsia="仿宋_GB2312" w:cs="Times New Roman"/>
                <w:sz w:val="18"/>
                <w:szCs w:val="18"/>
              </w:rPr>
            </w:pPr>
          </w:p>
        </w:tc>
        <w:tc>
          <w:tcPr>
            <w:tcW w:w="546" w:type="dxa"/>
            <w:vAlign w:val="center"/>
          </w:tcPr>
          <w:p w14:paraId="2D81F200">
            <w:pPr>
              <w:adjustRightInd w:val="0"/>
              <w:jc w:val="center"/>
              <w:rPr>
                <w:rFonts w:ascii="Times New Roman" w:hAnsi="Times New Roman" w:eastAsia="仿宋_GB2312" w:cs="Times New Roman"/>
                <w:sz w:val="18"/>
                <w:szCs w:val="18"/>
              </w:rPr>
            </w:pPr>
          </w:p>
        </w:tc>
        <w:tc>
          <w:tcPr>
            <w:tcW w:w="409" w:type="dxa"/>
            <w:vAlign w:val="center"/>
          </w:tcPr>
          <w:p w14:paraId="27F2F484">
            <w:pPr>
              <w:adjustRightInd w:val="0"/>
              <w:jc w:val="center"/>
              <w:rPr>
                <w:rFonts w:ascii="Times New Roman" w:hAnsi="Times New Roman" w:eastAsia="仿宋_GB2312" w:cs="Times New Roman"/>
                <w:sz w:val="18"/>
                <w:szCs w:val="18"/>
              </w:rPr>
            </w:pPr>
          </w:p>
        </w:tc>
        <w:tc>
          <w:tcPr>
            <w:tcW w:w="420" w:type="dxa"/>
            <w:vAlign w:val="center"/>
          </w:tcPr>
          <w:p w14:paraId="1619B28E">
            <w:pPr>
              <w:adjustRightInd w:val="0"/>
              <w:jc w:val="center"/>
              <w:rPr>
                <w:rFonts w:ascii="Times New Roman" w:hAnsi="Times New Roman" w:eastAsia="仿宋_GB2312" w:cs="Times New Roman"/>
                <w:sz w:val="18"/>
                <w:szCs w:val="18"/>
              </w:rPr>
            </w:pPr>
          </w:p>
        </w:tc>
        <w:tc>
          <w:tcPr>
            <w:tcW w:w="460" w:type="dxa"/>
          </w:tcPr>
          <w:p w14:paraId="3FAF1545">
            <w:pPr>
              <w:adjustRightInd w:val="0"/>
              <w:jc w:val="center"/>
              <w:rPr>
                <w:rFonts w:ascii="Times New Roman" w:hAnsi="Times New Roman" w:eastAsia="仿宋_GB2312" w:cs="Times New Roman"/>
                <w:sz w:val="18"/>
                <w:szCs w:val="18"/>
              </w:rPr>
            </w:pPr>
            <w:r>
              <w:rPr>
                <w:rFonts w:hint="eastAsia" w:ascii="宋体" w:hAnsi="宋体" w:eastAsia="宋体" w:cs="宋体"/>
                <w:sz w:val="18"/>
                <w:szCs w:val="18"/>
              </w:rPr>
              <w:t>⊙</w:t>
            </w:r>
          </w:p>
        </w:tc>
      </w:tr>
      <w:tr w14:paraId="050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3" w:type="dxa"/>
            <w:gridSpan w:val="7"/>
            <w:vAlign w:val="center"/>
          </w:tcPr>
          <w:p w14:paraId="0C88240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周学时</w:t>
            </w:r>
          </w:p>
        </w:tc>
        <w:tc>
          <w:tcPr>
            <w:tcW w:w="583" w:type="dxa"/>
            <w:vAlign w:val="center"/>
          </w:tcPr>
          <w:p w14:paraId="5676B5C4">
            <w:pPr>
              <w:adjustRightInd w:val="0"/>
              <w:jc w:val="center"/>
              <w:rPr>
                <w:rFonts w:ascii="Times New Roman" w:hAnsi="Times New Roman" w:eastAsia="仿宋_GB2312" w:cs="Times New Roman"/>
                <w:sz w:val="18"/>
                <w:szCs w:val="18"/>
              </w:rPr>
            </w:pPr>
          </w:p>
        </w:tc>
        <w:tc>
          <w:tcPr>
            <w:tcW w:w="549" w:type="dxa"/>
            <w:vAlign w:val="center"/>
          </w:tcPr>
          <w:p w14:paraId="4E6EAAB7">
            <w:pPr>
              <w:adjustRightInd w:val="0"/>
              <w:jc w:val="center"/>
              <w:rPr>
                <w:rFonts w:ascii="Times New Roman" w:hAnsi="Times New Roman" w:eastAsia="仿宋_GB2312" w:cs="Times New Roman"/>
                <w:sz w:val="18"/>
                <w:szCs w:val="18"/>
              </w:rPr>
            </w:pPr>
          </w:p>
        </w:tc>
        <w:tc>
          <w:tcPr>
            <w:tcW w:w="644" w:type="dxa"/>
            <w:vAlign w:val="center"/>
          </w:tcPr>
          <w:p w14:paraId="16773B2C">
            <w:pPr>
              <w:adjustRightInd w:val="0"/>
              <w:jc w:val="center"/>
              <w:rPr>
                <w:rFonts w:ascii="Times New Roman" w:hAnsi="Times New Roman" w:eastAsia="仿宋_GB2312" w:cs="Times New Roman"/>
                <w:sz w:val="18"/>
                <w:szCs w:val="18"/>
              </w:rPr>
            </w:pPr>
          </w:p>
        </w:tc>
        <w:tc>
          <w:tcPr>
            <w:tcW w:w="505" w:type="dxa"/>
            <w:vAlign w:val="center"/>
          </w:tcPr>
          <w:p w14:paraId="7AE1FB41">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460" w:type="dxa"/>
            <w:vAlign w:val="center"/>
          </w:tcPr>
          <w:p w14:paraId="5A3D7127">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532" w:type="dxa"/>
            <w:vAlign w:val="center"/>
          </w:tcPr>
          <w:p w14:paraId="3EA0C7D6">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546" w:type="dxa"/>
            <w:vAlign w:val="center"/>
          </w:tcPr>
          <w:p w14:paraId="080075F1">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409" w:type="dxa"/>
            <w:vAlign w:val="center"/>
          </w:tcPr>
          <w:p w14:paraId="0DF5A80D">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420" w:type="dxa"/>
            <w:vAlign w:val="center"/>
          </w:tcPr>
          <w:p w14:paraId="7C03CF50">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1</w:t>
            </w:r>
          </w:p>
        </w:tc>
        <w:tc>
          <w:tcPr>
            <w:tcW w:w="460" w:type="dxa"/>
          </w:tcPr>
          <w:p w14:paraId="79C20D1B">
            <w:pPr>
              <w:adjustRightInd w:val="0"/>
              <w:jc w:val="center"/>
              <w:rPr>
                <w:rFonts w:ascii="Times New Roman" w:hAnsi="Times New Roman" w:eastAsia="仿宋_GB2312" w:cs="Times New Roman"/>
                <w:sz w:val="18"/>
                <w:szCs w:val="18"/>
              </w:rPr>
            </w:pPr>
          </w:p>
        </w:tc>
      </w:tr>
      <w:tr w14:paraId="2BE2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3" w:type="dxa"/>
            <w:gridSpan w:val="7"/>
            <w:vAlign w:val="center"/>
          </w:tcPr>
          <w:p w14:paraId="2428115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总学时及学分合计</w:t>
            </w:r>
          </w:p>
        </w:tc>
        <w:tc>
          <w:tcPr>
            <w:tcW w:w="583" w:type="dxa"/>
            <w:vAlign w:val="center"/>
          </w:tcPr>
          <w:p w14:paraId="63883781">
            <w:pPr>
              <w:adjustRightInd w:val="0"/>
              <w:jc w:val="center"/>
              <w:rPr>
                <w:rFonts w:hint="default"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lang w:val="en-US" w:eastAsia="zh-CN"/>
              </w:rPr>
              <w:t>440</w:t>
            </w:r>
          </w:p>
        </w:tc>
        <w:tc>
          <w:tcPr>
            <w:tcW w:w="549" w:type="dxa"/>
            <w:vAlign w:val="center"/>
          </w:tcPr>
          <w:p w14:paraId="03B8E46E">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18</w:t>
            </w:r>
            <w:r>
              <w:rPr>
                <w:rFonts w:hint="eastAsia" w:ascii="Times New Roman" w:hAnsi="Times New Roman" w:eastAsia="仿宋_GB2312" w:cs="Times New Roman"/>
                <w:sz w:val="18"/>
                <w:szCs w:val="18"/>
                <w:lang w:val="en-US" w:eastAsia="zh-CN"/>
              </w:rPr>
              <w:t>6</w:t>
            </w:r>
          </w:p>
        </w:tc>
        <w:tc>
          <w:tcPr>
            <w:tcW w:w="644" w:type="dxa"/>
            <w:vAlign w:val="center"/>
          </w:tcPr>
          <w:p w14:paraId="188F5839">
            <w:pPr>
              <w:adjustRightInd w:val="0"/>
              <w:jc w:val="center"/>
              <w:rPr>
                <w:rFonts w:hint="default" w:ascii="Times New Roman" w:hAnsi="Times New Roman" w:eastAsia="仿宋_GB2312" w:cs="Times New Roman"/>
                <w:spacing w:val="-12"/>
                <w:sz w:val="18"/>
                <w:szCs w:val="18"/>
                <w:lang w:val="en-US" w:eastAsia="zh-CN"/>
              </w:rPr>
            </w:pPr>
            <w:r>
              <w:rPr>
                <w:rFonts w:hint="eastAsia" w:ascii="Times New Roman" w:hAnsi="Times New Roman" w:eastAsia="仿宋_GB2312" w:cs="Times New Roman"/>
                <w:spacing w:val="-12"/>
                <w:sz w:val="18"/>
                <w:szCs w:val="18"/>
                <w:lang w:val="en-US" w:eastAsia="zh-CN"/>
              </w:rPr>
              <w:t>1844</w:t>
            </w:r>
          </w:p>
        </w:tc>
        <w:tc>
          <w:tcPr>
            <w:tcW w:w="505" w:type="dxa"/>
            <w:vAlign w:val="center"/>
          </w:tcPr>
          <w:p w14:paraId="318ED6B9">
            <w:pPr>
              <w:adjustRightInd w:val="0"/>
              <w:jc w:val="center"/>
              <w:rPr>
                <w:rFonts w:ascii="Times New Roman" w:hAnsi="Times New Roman" w:eastAsia="仿宋_GB2312" w:cs="Times New Roman"/>
                <w:sz w:val="18"/>
                <w:szCs w:val="18"/>
              </w:rPr>
            </w:pPr>
          </w:p>
        </w:tc>
        <w:tc>
          <w:tcPr>
            <w:tcW w:w="460" w:type="dxa"/>
            <w:vAlign w:val="center"/>
          </w:tcPr>
          <w:p w14:paraId="2DF0A86D">
            <w:pPr>
              <w:adjustRightInd w:val="0"/>
              <w:jc w:val="center"/>
              <w:rPr>
                <w:rFonts w:ascii="Times New Roman" w:hAnsi="Times New Roman" w:eastAsia="仿宋_GB2312" w:cs="Times New Roman"/>
                <w:sz w:val="18"/>
                <w:szCs w:val="18"/>
              </w:rPr>
            </w:pPr>
          </w:p>
        </w:tc>
        <w:tc>
          <w:tcPr>
            <w:tcW w:w="532" w:type="dxa"/>
            <w:vAlign w:val="center"/>
          </w:tcPr>
          <w:p w14:paraId="01769511">
            <w:pPr>
              <w:adjustRightInd w:val="0"/>
              <w:jc w:val="center"/>
              <w:rPr>
                <w:rFonts w:ascii="Times New Roman" w:hAnsi="Times New Roman" w:eastAsia="仿宋_GB2312" w:cs="Times New Roman"/>
                <w:sz w:val="18"/>
                <w:szCs w:val="18"/>
              </w:rPr>
            </w:pPr>
          </w:p>
        </w:tc>
        <w:tc>
          <w:tcPr>
            <w:tcW w:w="546" w:type="dxa"/>
            <w:vAlign w:val="center"/>
          </w:tcPr>
          <w:p w14:paraId="05F0DEAD">
            <w:pPr>
              <w:adjustRightInd w:val="0"/>
              <w:jc w:val="center"/>
              <w:rPr>
                <w:rFonts w:ascii="Times New Roman" w:hAnsi="Times New Roman" w:eastAsia="仿宋_GB2312" w:cs="Times New Roman"/>
                <w:sz w:val="18"/>
                <w:szCs w:val="18"/>
              </w:rPr>
            </w:pPr>
          </w:p>
        </w:tc>
        <w:tc>
          <w:tcPr>
            <w:tcW w:w="409" w:type="dxa"/>
            <w:vAlign w:val="center"/>
          </w:tcPr>
          <w:p w14:paraId="5BC7FB73">
            <w:pPr>
              <w:adjustRightInd w:val="0"/>
              <w:jc w:val="center"/>
              <w:rPr>
                <w:rFonts w:ascii="Times New Roman" w:hAnsi="Times New Roman" w:eastAsia="仿宋_GB2312" w:cs="Times New Roman"/>
                <w:sz w:val="18"/>
                <w:szCs w:val="18"/>
              </w:rPr>
            </w:pPr>
          </w:p>
        </w:tc>
        <w:tc>
          <w:tcPr>
            <w:tcW w:w="420" w:type="dxa"/>
            <w:vAlign w:val="center"/>
          </w:tcPr>
          <w:p w14:paraId="69A1EB8D">
            <w:pPr>
              <w:adjustRightInd w:val="0"/>
              <w:jc w:val="center"/>
              <w:rPr>
                <w:rFonts w:ascii="Times New Roman" w:hAnsi="Times New Roman" w:eastAsia="仿宋_GB2312" w:cs="Times New Roman"/>
                <w:sz w:val="18"/>
                <w:szCs w:val="18"/>
              </w:rPr>
            </w:pPr>
          </w:p>
        </w:tc>
        <w:tc>
          <w:tcPr>
            <w:tcW w:w="460" w:type="dxa"/>
          </w:tcPr>
          <w:p w14:paraId="7F7172F1">
            <w:pPr>
              <w:adjustRightInd w:val="0"/>
              <w:jc w:val="center"/>
              <w:rPr>
                <w:rFonts w:ascii="Times New Roman" w:hAnsi="Times New Roman" w:eastAsia="仿宋_GB2312" w:cs="Times New Roman"/>
                <w:sz w:val="18"/>
                <w:szCs w:val="18"/>
              </w:rPr>
            </w:pPr>
          </w:p>
        </w:tc>
      </w:tr>
    </w:tbl>
    <w:p w14:paraId="561CDF28">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说明：</w:t>
      </w:r>
    </w:p>
    <w:p w14:paraId="3343C97B">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1．岗位实习之外的实践课时及专门化实训课时包含在专业基础与核心课程和专业方向课程课时之内，加（），</w:t>
      </w:r>
      <w:r>
        <w:rPr>
          <w:rFonts w:hint="eastAsia" w:ascii="Times New Roman" w:hAnsi="Times New Roman" w:eastAsia="仿宋_GB2312" w:cs="Times New Roman"/>
          <w:szCs w:val="21"/>
        </w:rPr>
        <w:t>餐厅厨房认知实训</w:t>
      </w:r>
      <w:r>
        <w:rPr>
          <w:rFonts w:ascii="Times New Roman" w:hAnsi="Times New Roman" w:eastAsia="仿宋_GB2312" w:cs="Times New Roman"/>
          <w:szCs w:val="21"/>
        </w:rPr>
        <w:t>包含在第三学期专业课程实训课时之内，不计入总实践课时。</w:t>
      </w:r>
    </w:p>
    <w:p w14:paraId="06B17261">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w:t>
      </w:r>
      <w:r>
        <w:rPr>
          <w:rFonts w:ascii="Segoe UI Symbol" w:hAnsi="Segoe UI Symbol" w:eastAsia="仿宋_GB2312" w:cs="Segoe UI Symbol"/>
          <w:szCs w:val="21"/>
        </w:rPr>
        <w:t>★</w:t>
      </w:r>
      <w:r>
        <w:rPr>
          <w:rFonts w:ascii="Times New Roman" w:hAnsi="Times New Roman" w:eastAsia="仿宋_GB2312" w:cs="Times New Roman"/>
          <w:szCs w:val="21"/>
        </w:rPr>
        <w:t>表示考试课程，未标注考核方式的为考查课程；</w:t>
      </w:r>
      <w:r>
        <w:rPr>
          <w:rFonts w:hint="eastAsia" w:ascii="宋体" w:hAnsi="宋体" w:eastAsia="宋体" w:cs="宋体"/>
          <w:szCs w:val="21"/>
        </w:rPr>
        <w:t>⊙</w:t>
      </w:r>
      <w:r>
        <w:rPr>
          <w:rFonts w:ascii="Times New Roman" w:hAnsi="Times New Roman" w:eastAsia="仿宋_GB2312" w:cs="Times New Roman"/>
          <w:szCs w:val="21"/>
        </w:rPr>
        <w:t>表示课程实践在课外进行。</w:t>
      </w:r>
    </w:p>
    <w:p w14:paraId="7C5C0CEA">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3．社会公益活动、社会调查与实践等综合素养教育只计学分，不计学时；中华优秀传统文化（中华经典诵读+齐鲁传统文化）安排在晨会完成，只计学分，不计学时。</w:t>
      </w:r>
    </w:p>
    <w:p w14:paraId="3903C5D4">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4．劳动教育除1、2学期安排于周三下午第三节外，其余学期劳动教育在实训课中完成。</w:t>
      </w:r>
    </w:p>
    <w:p w14:paraId="0D12186E">
      <w:pPr>
        <w:spacing w:line="360" w:lineRule="auto"/>
        <w:ind w:firstLine="480" w:firstLineChars="200"/>
        <w:outlineLvl w:val="1"/>
        <w:rPr>
          <w:rFonts w:ascii="楷体" w:hAnsi="楷体" w:eastAsia="楷体"/>
          <w:color w:val="auto"/>
          <w:sz w:val="24"/>
          <w:szCs w:val="24"/>
        </w:rPr>
      </w:pPr>
      <w:bookmarkStart w:id="31" w:name="_Toc104646354"/>
      <w:bookmarkStart w:id="32" w:name="_Toc129764702"/>
      <w:r>
        <w:rPr>
          <w:rFonts w:hint="eastAsia" w:ascii="楷体" w:hAnsi="楷体" w:eastAsia="楷体"/>
          <w:color w:val="auto"/>
          <w:sz w:val="24"/>
          <w:szCs w:val="24"/>
        </w:rPr>
        <w:t>（三）职业资格证书或职业技能等级证书考核要求与时间安排</w:t>
      </w:r>
      <w:bookmarkEnd w:id="31"/>
      <w:bookmarkEnd w:id="32"/>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7"/>
        <w:gridCol w:w="1105"/>
        <w:gridCol w:w="1520"/>
        <w:gridCol w:w="3457"/>
        <w:gridCol w:w="1093"/>
      </w:tblGrid>
      <w:tr w14:paraId="52BD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897" w:type="dxa"/>
            <w:tcMar>
              <w:top w:w="28" w:type="dxa"/>
              <w:left w:w="28" w:type="dxa"/>
              <w:bottom w:w="28" w:type="dxa"/>
              <w:right w:w="28" w:type="dxa"/>
            </w:tcMar>
            <w:vAlign w:val="center"/>
          </w:tcPr>
          <w:p w14:paraId="5ADA75E1">
            <w:pPr>
              <w:jc w:val="center"/>
              <w:rPr>
                <w:rFonts w:ascii="仿宋_GB2312" w:eastAsia="仿宋_GB2312"/>
                <w:b/>
                <w:color w:val="auto"/>
                <w:szCs w:val="21"/>
              </w:rPr>
            </w:pPr>
            <w:r>
              <w:rPr>
                <w:rFonts w:hint="eastAsia" w:ascii="仿宋_GB2312" w:eastAsia="仿宋_GB2312"/>
                <w:b/>
                <w:color w:val="auto"/>
                <w:szCs w:val="21"/>
              </w:rPr>
              <w:t>证书名称</w:t>
            </w:r>
          </w:p>
        </w:tc>
        <w:tc>
          <w:tcPr>
            <w:tcW w:w="1105" w:type="dxa"/>
            <w:tcMar>
              <w:top w:w="28" w:type="dxa"/>
              <w:left w:w="28" w:type="dxa"/>
              <w:bottom w:w="28" w:type="dxa"/>
              <w:right w:w="28" w:type="dxa"/>
            </w:tcMar>
            <w:vAlign w:val="center"/>
          </w:tcPr>
          <w:p w14:paraId="19F70304">
            <w:pPr>
              <w:jc w:val="center"/>
              <w:rPr>
                <w:rFonts w:ascii="仿宋_GB2312" w:eastAsia="仿宋_GB2312"/>
                <w:b/>
                <w:color w:val="auto"/>
                <w:szCs w:val="21"/>
              </w:rPr>
            </w:pPr>
            <w:r>
              <w:rPr>
                <w:rFonts w:hint="eastAsia" w:ascii="仿宋_GB2312" w:eastAsia="仿宋_GB2312"/>
                <w:b/>
                <w:color w:val="auto"/>
                <w:szCs w:val="21"/>
              </w:rPr>
              <w:t>等级</w:t>
            </w:r>
          </w:p>
        </w:tc>
        <w:tc>
          <w:tcPr>
            <w:tcW w:w="1520" w:type="dxa"/>
            <w:tcMar>
              <w:top w:w="28" w:type="dxa"/>
              <w:left w:w="28" w:type="dxa"/>
              <w:bottom w:w="28" w:type="dxa"/>
              <w:right w:w="28" w:type="dxa"/>
            </w:tcMar>
            <w:vAlign w:val="center"/>
          </w:tcPr>
          <w:p w14:paraId="2568CA6C">
            <w:pPr>
              <w:jc w:val="center"/>
              <w:rPr>
                <w:rFonts w:ascii="仿宋_GB2312" w:eastAsia="仿宋_GB2312"/>
                <w:b/>
                <w:color w:val="auto"/>
                <w:szCs w:val="21"/>
              </w:rPr>
            </w:pPr>
            <w:r>
              <w:rPr>
                <w:rFonts w:hint="eastAsia" w:ascii="仿宋_GB2312" w:eastAsia="仿宋_GB2312"/>
                <w:b/>
                <w:color w:val="auto"/>
                <w:szCs w:val="21"/>
              </w:rPr>
              <w:t>考核时间</w:t>
            </w:r>
          </w:p>
        </w:tc>
        <w:tc>
          <w:tcPr>
            <w:tcW w:w="3457" w:type="dxa"/>
            <w:tcMar>
              <w:top w:w="28" w:type="dxa"/>
              <w:left w:w="28" w:type="dxa"/>
              <w:bottom w:w="28" w:type="dxa"/>
              <w:right w:w="28" w:type="dxa"/>
            </w:tcMar>
            <w:vAlign w:val="center"/>
          </w:tcPr>
          <w:p w14:paraId="5757BD50">
            <w:pPr>
              <w:jc w:val="center"/>
              <w:rPr>
                <w:rFonts w:ascii="仿宋_GB2312" w:eastAsia="仿宋_GB2312"/>
                <w:b/>
                <w:color w:val="auto"/>
                <w:szCs w:val="21"/>
              </w:rPr>
            </w:pPr>
            <w:r>
              <w:rPr>
                <w:rFonts w:hint="eastAsia" w:ascii="仿宋_GB2312" w:eastAsia="仿宋_GB2312"/>
                <w:b/>
                <w:color w:val="auto"/>
                <w:szCs w:val="21"/>
              </w:rPr>
              <w:t>对应专业课程</w:t>
            </w:r>
          </w:p>
        </w:tc>
        <w:tc>
          <w:tcPr>
            <w:tcW w:w="1093" w:type="dxa"/>
            <w:vAlign w:val="center"/>
          </w:tcPr>
          <w:p w14:paraId="0DA44571">
            <w:pPr>
              <w:jc w:val="center"/>
              <w:rPr>
                <w:rFonts w:ascii="仿宋_GB2312" w:eastAsia="仿宋_GB2312"/>
                <w:b/>
                <w:color w:val="auto"/>
                <w:szCs w:val="21"/>
              </w:rPr>
            </w:pPr>
            <w:r>
              <w:rPr>
                <w:rFonts w:hint="eastAsia" w:ascii="仿宋_GB2312" w:eastAsia="仿宋_GB2312"/>
                <w:b/>
                <w:color w:val="auto"/>
                <w:szCs w:val="21"/>
              </w:rPr>
              <w:t>说明</w:t>
            </w:r>
          </w:p>
        </w:tc>
      </w:tr>
      <w:tr w14:paraId="0FC2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067E19B0">
            <w:pPr>
              <w:jc w:val="center"/>
              <w:rPr>
                <w:rFonts w:ascii="仿宋_GB2312" w:eastAsia="仿宋_GB2312"/>
                <w:color w:val="auto"/>
                <w:szCs w:val="21"/>
              </w:rPr>
            </w:pPr>
            <w:r>
              <w:rPr>
                <w:rFonts w:hint="eastAsia" w:ascii="Times New Roman" w:hAnsi="Times New Roman" w:eastAsia="仿宋_GB2312" w:cs="Times New Roman"/>
                <w:color w:val="auto"/>
                <w:szCs w:val="21"/>
              </w:rPr>
              <w:t>餐饮管理运行</w:t>
            </w:r>
          </w:p>
        </w:tc>
        <w:tc>
          <w:tcPr>
            <w:tcW w:w="1105" w:type="dxa"/>
            <w:tcMar>
              <w:top w:w="28" w:type="dxa"/>
              <w:left w:w="28" w:type="dxa"/>
              <w:bottom w:w="28" w:type="dxa"/>
              <w:right w:w="28" w:type="dxa"/>
            </w:tcMar>
            <w:vAlign w:val="center"/>
          </w:tcPr>
          <w:p w14:paraId="18DD3765">
            <w:pPr>
              <w:jc w:val="center"/>
              <w:rPr>
                <w:rFonts w:ascii="仿宋_GB2312" w:eastAsia="仿宋_GB2312"/>
                <w:color w:val="auto"/>
                <w:szCs w:val="21"/>
              </w:rPr>
            </w:pPr>
            <w:r>
              <w:rPr>
                <w:rFonts w:hint="eastAsia" w:ascii="仿宋_GB2312" w:eastAsia="仿宋_GB2312"/>
                <w:color w:val="auto"/>
                <w:szCs w:val="21"/>
              </w:rPr>
              <w:t>初级</w:t>
            </w:r>
          </w:p>
        </w:tc>
        <w:tc>
          <w:tcPr>
            <w:tcW w:w="1520" w:type="dxa"/>
            <w:tcMar>
              <w:top w:w="28" w:type="dxa"/>
              <w:left w:w="28" w:type="dxa"/>
              <w:bottom w:w="28" w:type="dxa"/>
              <w:right w:w="28" w:type="dxa"/>
            </w:tcMar>
            <w:vAlign w:val="center"/>
          </w:tcPr>
          <w:p w14:paraId="3FDF6A9A">
            <w:pPr>
              <w:jc w:val="center"/>
              <w:rPr>
                <w:rFonts w:ascii="仿宋_GB2312" w:eastAsia="仿宋_GB2312"/>
                <w:color w:val="auto"/>
                <w:szCs w:val="21"/>
              </w:rPr>
            </w:pPr>
            <w:r>
              <w:rPr>
                <w:rFonts w:hint="eastAsia" w:ascii="仿宋_GB2312" w:eastAsia="仿宋_GB2312"/>
                <w:color w:val="auto"/>
                <w:szCs w:val="21"/>
              </w:rPr>
              <w:t>第四学期</w:t>
            </w:r>
          </w:p>
        </w:tc>
        <w:tc>
          <w:tcPr>
            <w:tcW w:w="3457" w:type="dxa"/>
            <w:tcMar>
              <w:top w:w="28" w:type="dxa"/>
              <w:left w:w="28" w:type="dxa"/>
              <w:bottom w:w="28" w:type="dxa"/>
              <w:right w:w="28" w:type="dxa"/>
            </w:tcMar>
            <w:vAlign w:val="center"/>
          </w:tcPr>
          <w:p w14:paraId="08C9BDEB">
            <w:pPr>
              <w:jc w:val="center"/>
              <w:rPr>
                <w:rFonts w:hint="eastAsia" w:ascii="仿宋_GB2312" w:eastAsia="仿宋_GB2312"/>
                <w:color w:val="auto"/>
                <w:szCs w:val="21"/>
                <w:lang w:eastAsia="zh-CN"/>
              </w:rPr>
            </w:pPr>
            <w:r>
              <w:rPr>
                <w:rFonts w:hint="eastAsia" w:ascii="仿宋_GB2312" w:eastAsia="仿宋_GB2312"/>
                <w:color w:val="auto"/>
                <w:szCs w:val="21"/>
                <w:lang w:eastAsia="zh-CN"/>
              </w:rPr>
              <w:t>烹饪营养与安全；中式热菜制作；</w:t>
            </w:r>
          </w:p>
          <w:p w14:paraId="4AA018C1">
            <w:pPr>
              <w:jc w:val="center"/>
              <w:rPr>
                <w:rFonts w:hint="eastAsia" w:ascii="仿宋_GB2312" w:eastAsia="仿宋_GB2312"/>
                <w:color w:val="auto"/>
                <w:szCs w:val="21"/>
                <w:lang w:eastAsia="zh-CN"/>
              </w:rPr>
            </w:pPr>
            <w:r>
              <w:rPr>
                <w:rFonts w:hint="eastAsia" w:ascii="仿宋_GB2312" w:eastAsia="仿宋_GB2312"/>
                <w:color w:val="auto"/>
                <w:szCs w:val="21"/>
                <w:lang w:eastAsia="zh-CN"/>
              </w:rPr>
              <w:t>中式面点制作</w:t>
            </w:r>
          </w:p>
        </w:tc>
        <w:tc>
          <w:tcPr>
            <w:tcW w:w="1093" w:type="dxa"/>
          </w:tcPr>
          <w:p w14:paraId="05D01BBB">
            <w:pPr>
              <w:jc w:val="center"/>
              <w:rPr>
                <w:rFonts w:ascii="仿宋_GB2312" w:eastAsia="仿宋_GB2312"/>
                <w:color w:val="auto"/>
                <w:szCs w:val="21"/>
              </w:rPr>
            </w:pPr>
          </w:p>
        </w:tc>
      </w:tr>
    </w:tbl>
    <w:p w14:paraId="3FE13B7F">
      <w:pPr>
        <w:adjustRightInd w:val="0"/>
        <w:ind w:firstLine="420" w:firstLineChars="200"/>
        <w:rPr>
          <w:rFonts w:ascii="Times New Roman" w:hAnsi="Times New Roman" w:eastAsia="仿宋_GB2312" w:cs="Times New Roman"/>
          <w:color w:val="FF0000"/>
          <w:szCs w:val="21"/>
        </w:rPr>
      </w:pPr>
    </w:p>
    <w:p w14:paraId="541E8811">
      <w:pPr>
        <w:pStyle w:val="2"/>
        <w:snapToGrid w:val="0"/>
        <w:spacing w:beforeLines="50" w:after="0" w:line="400" w:lineRule="exact"/>
        <w:ind w:firstLine="480" w:firstLineChars="200"/>
        <w:jc w:val="both"/>
        <w:rPr>
          <w:rFonts w:ascii="Times New Roman" w:hAnsi="Times New Roman"/>
          <w:sz w:val="24"/>
          <w:szCs w:val="21"/>
        </w:rPr>
      </w:pPr>
      <w:bookmarkStart w:id="33" w:name="_Toc128231267"/>
      <w:bookmarkStart w:id="34" w:name="_Toc530755382"/>
      <w:r>
        <w:rPr>
          <w:rFonts w:ascii="Times New Roman" w:hAnsi="Times New Roman"/>
          <w:sz w:val="24"/>
          <w:szCs w:val="21"/>
        </w:rPr>
        <w:t>十一、实施保障</w:t>
      </w:r>
      <w:bookmarkEnd w:id="33"/>
      <w:bookmarkEnd w:id="34"/>
    </w:p>
    <w:p w14:paraId="45811342">
      <w:pPr>
        <w:spacing w:line="400" w:lineRule="exact"/>
        <w:ind w:firstLine="480" w:firstLineChars="200"/>
        <w:outlineLvl w:val="1"/>
        <w:rPr>
          <w:rFonts w:ascii="Times New Roman" w:hAnsi="Times New Roman" w:eastAsia="楷体_GB2312" w:cs="Times New Roman"/>
          <w:sz w:val="24"/>
          <w:szCs w:val="24"/>
        </w:rPr>
      </w:pPr>
      <w:bookmarkStart w:id="35" w:name="_Toc128231268"/>
      <w:bookmarkStart w:id="36" w:name="_Toc530755383"/>
      <w:r>
        <w:rPr>
          <w:rFonts w:ascii="Times New Roman" w:hAnsi="Times New Roman" w:eastAsia="楷体_GB2312" w:cs="Times New Roman"/>
          <w:sz w:val="24"/>
          <w:szCs w:val="24"/>
        </w:rPr>
        <w:t>（一）师资队伍</w:t>
      </w:r>
      <w:bookmarkEnd w:id="35"/>
      <w:bookmarkEnd w:id="36"/>
    </w:p>
    <w:p w14:paraId="4E7223B9">
      <w:pPr>
        <w:keepNext w:val="0"/>
        <w:keepLines w:val="0"/>
        <w:widowControl/>
        <w:suppressLineNumbers w:val="0"/>
        <w:ind w:firstLine="720" w:firstLineChars="300"/>
        <w:jc w:val="left"/>
      </w:pPr>
      <w:bookmarkStart w:id="37" w:name="_Toc530755384"/>
      <w:r>
        <w:rPr>
          <w:rFonts w:ascii="Times New Roman" w:hAnsi="Times New Roman" w:eastAsia="仿宋_GB2312" w:cs="Times New Roman"/>
          <w:sz w:val="24"/>
          <w:szCs w:val="28"/>
        </w:rPr>
        <w:t>专业师资符合教育部《中等职业学校教师专业标准》《中等职业学校设置标准》和《山东省中等职业学校专业建设标准》中对教师数量、结构、素质的基本要求。</w:t>
      </w:r>
      <w:r>
        <w:rPr>
          <w:rFonts w:hint="eastAsia" w:ascii="Times New Roman" w:hAnsi="Times New Roman" w:eastAsia="仿宋_GB2312" w:cs="Times New Roman"/>
          <w:sz w:val="24"/>
          <w:szCs w:val="28"/>
          <w:lang w:val="en-US" w:eastAsia="zh-CN"/>
        </w:rPr>
        <w:t>按照“四有好老师”“四个相统一”“四个引路人”的要求建设专业教师队伍，将师德师风作为教师队伍建设的第一标准。</w:t>
      </w:r>
    </w:p>
    <w:p w14:paraId="74B54D55">
      <w:pPr>
        <w:spacing w:line="400" w:lineRule="exact"/>
        <w:ind w:firstLine="480" w:firstLineChars="200"/>
        <w:rPr>
          <w:rFonts w:ascii="Times New Roman" w:hAnsi="Times New Roman" w:eastAsia="仿宋_GB2312" w:cs="Times New Roman"/>
          <w:b/>
          <w:sz w:val="24"/>
          <w:szCs w:val="28"/>
        </w:rPr>
      </w:pPr>
      <w:r>
        <w:rPr>
          <w:rFonts w:ascii="Times New Roman" w:hAnsi="Times New Roman" w:eastAsia="仿宋_GB2312" w:cs="Times New Roman"/>
          <w:b/>
          <w:sz w:val="24"/>
          <w:szCs w:val="28"/>
        </w:rPr>
        <w:t>1．本专业教师数量及结构要求</w:t>
      </w:r>
    </w:p>
    <w:p w14:paraId="05EBC7C6">
      <w:pPr>
        <w:keepNext w:val="0"/>
        <w:keepLines w:val="0"/>
        <w:widowControl/>
        <w:suppressLineNumbers w:val="0"/>
        <w:ind w:firstLine="720" w:firstLineChars="300"/>
        <w:jc w:val="left"/>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具有教师资格证书；具有烹饪工艺与营养、烹饪与营养教育、烹饪与餐饮管理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w:t>
      </w:r>
      <w:r>
        <w:rPr>
          <w:rFonts w:hint="default" w:ascii="Times New Roman" w:hAnsi="Times New Roman" w:eastAsia="仿宋_GB2312" w:cs="Times New Roman"/>
          <w:sz w:val="24"/>
          <w:szCs w:val="28"/>
          <w:lang w:val="en-US" w:eastAsia="zh-CN"/>
        </w:rPr>
        <w:t>1</w:t>
      </w:r>
      <w:r>
        <w:rPr>
          <w:rFonts w:hint="eastAsia" w:ascii="Times New Roman" w:hAnsi="Times New Roman" w:eastAsia="仿宋_GB2312" w:cs="Times New Roman"/>
          <w:sz w:val="24"/>
          <w:szCs w:val="28"/>
          <w:lang w:val="en-US" w:eastAsia="zh-CN"/>
        </w:rPr>
        <w:t>个月在企业或生产性实训基地锻炼，每</w:t>
      </w:r>
      <w:r>
        <w:rPr>
          <w:rFonts w:hint="default" w:ascii="Times New Roman" w:hAnsi="Times New Roman" w:eastAsia="仿宋_GB2312" w:cs="Times New Roman"/>
          <w:sz w:val="24"/>
          <w:szCs w:val="28"/>
          <w:lang w:val="en-US" w:eastAsia="zh-CN"/>
        </w:rPr>
        <w:t>5</w:t>
      </w:r>
      <w:r>
        <w:rPr>
          <w:rFonts w:hint="eastAsia" w:ascii="Times New Roman" w:hAnsi="Times New Roman" w:eastAsia="仿宋_GB2312" w:cs="Times New Roman"/>
          <w:sz w:val="24"/>
          <w:szCs w:val="28"/>
          <w:lang w:val="en-US" w:eastAsia="zh-CN"/>
        </w:rPr>
        <w:t>年累计不少于</w:t>
      </w:r>
      <w:r>
        <w:rPr>
          <w:rFonts w:hint="default" w:ascii="Times New Roman" w:hAnsi="Times New Roman" w:eastAsia="仿宋_GB2312" w:cs="Times New Roman"/>
          <w:sz w:val="24"/>
          <w:szCs w:val="28"/>
          <w:lang w:val="en-US" w:eastAsia="zh-CN"/>
        </w:rPr>
        <w:t>6</w:t>
      </w:r>
      <w:r>
        <w:rPr>
          <w:rFonts w:hint="eastAsia" w:ascii="Times New Roman" w:hAnsi="Times New Roman" w:eastAsia="仿宋_GB2312" w:cs="Times New Roman"/>
          <w:sz w:val="24"/>
          <w:szCs w:val="28"/>
          <w:lang w:val="en-US" w:eastAsia="zh-CN"/>
        </w:rPr>
        <w:t>个月的企业实践经历。</w:t>
      </w:r>
    </w:p>
    <w:p w14:paraId="11877BC9">
      <w:pPr>
        <w:keepNext w:val="0"/>
        <w:keepLines w:val="0"/>
        <w:widowControl/>
        <w:suppressLineNumbers w:val="0"/>
        <w:ind w:firstLine="720" w:firstLineChars="300"/>
        <w:jc w:val="left"/>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 xml:space="preserve">专任教师队伍的数量、学历和职称要符合国家有关规定，形成合理的梯队结构。学生数与专任教师数比例不高于 </w:t>
      </w:r>
      <w:r>
        <w:rPr>
          <w:rFonts w:hint="default" w:ascii="Times New Roman" w:hAnsi="Times New Roman" w:eastAsia="仿宋_GB2312" w:cs="Times New Roman"/>
          <w:sz w:val="24"/>
          <w:szCs w:val="28"/>
          <w:lang w:val="en-US" w:eastAsia="zh-CN"/>
        </w:rPr>
        <w:t>20</w:t>
      </w:r>
      <w:r>
        <w:rPr>
          <w:rFonts w:hint="eastAsia" w:ascii="Times New Roman" w:hAnsi="Times New Roman" w:eastAsia="仿宋_GB2312" w:cs="Times New Roman"/>
          <w:sz w:val="24"/>
          <w:szCs w:val="28"/>
          <w:lang w:val="en-US" w:eastAsia="zh-CN"/>
        </w:rPr>
        <w:t>∶</w:t>
      </w:r>
      <w:r>
        <w:rPr>
          <w:rFonts w:hint="default" w:ascii="Times New Roman" w:hAnsi="Times New Roman" w:eastAsia="仿宋_GB2312" w:cs="Times New Roman"/>
          <w:sz w:val="24"/>
          <w:szCs w:val="28"/>
          <w:lang w:val="en-US" w:eastAsia="zh-CN"/>
        </w:rPr>
        <w:t>1</w:t>
      </w:r>
      <w:r>
        <w:rPr>
          <w:rFonts w:hint="eastAsia" w:ascii="Times New Roman" w:hAnsi="Times New Roman" w:eastAsia="仿宋_GB2312" w:cs="Times New Roman"/>
          <w:sz w:val="24"/>
          <w:szCs w:val="28"/>
          <w:lang w:val="en-US" w:eastAsia="zh-CN"/>
        </w:rPr>
        <w:t xml:space="preserve">，专任教师中具有高级专业技术职务人数不低于 </w:t>
      </w:r>
      <w:r>
        <w:rPr>
          <w:rFonts w:hint="default" w:ascii="Times New Roman" w:hAnsi="Times New Roman" w:eastAsia="仿宋_GB2312" w:cs="Times New Roman"/>
          <w:sz w:val="24"/>
          <w:szCs w:val="28"/>
          <w:lang w:val="en-US" w:eastAsia="zh-CN"/>
        </w:rPr>
        <w:t>20%</w:t>
      </w:r>
      <w:r>
        <w:rPr>
          <w:rFonts w:hint="eastAsia" w:ascii="Times New Roman" w:hAnsi="Times New Roman" w:eastAsia="仿宋_GB2312" w:cs="Times New Roman"/>
          <w:sz w:val="24"/>
          <w:szCs w:val="28"/>
          <w:lang w:val="en-US" w:eastAsia="zh-CN"/>
        </w:rPr>
        <w:t xml:space="preserve">。“双师型”教师占专业课教师数比例应不低于 </w:t>
      </w:r>
      <w:r>
        <w:rPr>
          <w:rFonts w:hint="default" w:ascii="Times New Roman" w:hAnsi="Times New Roman" w:eastAsia="仿宋_GB2312" w:cs="Times New Roman"/>
          <w:sz w:val="24"/>
          <w:szCs w:val="28"/>
          <w:lang w:val="en-US" w:eastAsia="zh-CN"/>
        </w:rPr>
        <w:t>50%</w:t>
      </w:r>
      <w:r>
        <w:rPr>
          <w:rFonts w:hint="eastAsia" w:ascii="Times New Roman" w:hAnsi="Times New Roman" w:eastAsia="仿宋_GB2312" w:cs="Times New Roman"/>
          <w:sz w:val="24"/>
          <w:szCs w:val="28"/>
          <w:lang w:val="en-US" w:eastAsia="zh-CN"/>
        </w:rPr>
        <w:t>。能够整合校内外优质人才资源，选聘企业高级技术人员担任行业导师，组建校企合作、专兼结合的教师团队，建立定期开展专业（学科）教研机制。</w:t>
      </w:r>
    </w:p>
    <w:p w14:paraId="4C54E622">
      <w:pPr>
        <w:spacing w:line="400" w:lineRule="exact"/>
        <w:ind w:firstLine="480" w:firstLineChars="200"/>
        <w:rPr>
          <w:rFonts w:ascii="Times New Roman" w:hAnsi="Times New Roman" w:eastAsia="仿宋_GB2312" w:cs="Times New Roman"/>
          <w:b/>
          <w:sz w:val="24"/>
          <w:szCs w:val="28"/>
        </w:rPr>
      </w:pPr>
      <w:r>
        <w:rPr>
          <w:rFonts w:ascii="Times New Roman" w:hAnsi="Times New Roman" w:eastAsia="仿宋_GB2312" w:cs="Times New Roman"/>
          <w:b/>
          <w:sz w:val="24"/>
          <w:szCs w:val="28"/>
        </w:rPr>
        <w:t>2．教师的素质要求</w:t>
      </w:r>
    </w:p>
    <w:p w14:paraId="5E982C5D">
      <w:pPr>
        <w:spacing w:line="40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教师为人师表，从严治教，课程开发与实施能力强，胜任项目式、模块化理论实践一体化教学，课堂和技能实训教学目标达成度高，具有熟练应用信息化教学设计的能力</w:t>
      </w:r>
      <w:r>
        <w:rPr>
          <w:rFonts w:hint="eastAsia" w:ascii="Times New Roman" w:hAnsi="Times New Roman" w:eastAsia="仿宋_GB2312" w:cs="Times New Roman"/>
          <w:sz w:val="24"/>
          <w:szCs w:val="28"/>
        </w:rPr>
        <w:t>，</w:t>
      </w:r>
      <w:r>
        <w:rPr>
          <w:rFonts w:ascii="Times New Roman" w:hAnsi="Times New Roman" w:eastAsia="仿宋_GB2312" w:cs="Times New Roman"/>
          <w:sz w:val="24"/>
          <w:szCs w:val="28"/>
        </w:rPr>
        <w:t>具有</w:t>
      </w:r>
      <w:r>
        <w:rPr>
          <w:rFonts w:hint="eastAsia" w:ascii="Times New Roman" w:hAnsi="Times New Roman" w:eastAsia="仿宋_GB2312" w:cs="Times New Roman"/>
          <w:sz w:val="24"/>
          <w:szCs w:val="28"/>
        </w:rPr>
        <w:t>较高的数字化素养、数字化技术及数字化教育能力，支撑探索“数字化+教育”的教学研究与实践</w:t>
      </w:r>
      <w:r>
        <w:rPr>
          <w:rFonts w:ascii="Times New Roman" w:hAnsi="Times New Roman" w:eastAsia="仿宋_GB2312" w:cs="Times New Roman"/>
          <w:sz w:val="24"/>
          <w:szCs w:val="28"/>
        </w:rPr>
        <w:t>。</w:t>
      </w:r>
      <w:r>
        <w:rPr>
          <w:rFonts w:hint="eastAsia" w:ascii="Times New Roman" w:hAnsi="Times New Roman" w:eastAsia="仿宋_GB2312" w:cs="Times New Roman"/>
          <w:sz w:val="24"/>
          <w:szCs w:val="28"/>
        </w:rPr>
        <w:t>全面提升职业院校教师数字素养，强化教师数字化意识、数字技术知识与技能，提高教师应用数字技术整合教育资源、实施教学活动、开展研究创新以及促进自身专业发展的能力，引导教师充分利用数字手段优化教学设计、改革教学方法、解决教学问题、变革教学模式。</w:t>
      </w:r>
    </w:p>
    <w:p w14:paraId="5346F147">
      <w:pPr>
        <w:spacing w:line="400" w:lineRule="exact"/>
        <w:ind w:firstLine="480" w:firstLineChars="200"/>
        <w:outlineLvl w:val="1"/>
        <w:rPr>
          <w:rFonts w:ascii="Times New Roman" w:hAnsi="Times New Roman" w:eastAsia="楷体_GB2312" w:cs="Times New Roman"/>
          <w:sz w:val="24"/>
          <w:szCs w:val="24"/>
        </w:rPr>
      </w:pPr>
      <w:bookmarkStart w:id="38" w:name="_Toc128231269"/>
      <w:r>
        <w:rPr>
          <w:rFonts w:ascii="Times New Roman" w:hAnsi="Times New Roman" w:eastAsia="楷体_GB2312" w:cs="Times New Roman"/>
          <w:sz w:val="24"/>
          <w:szCs w:val="24"/>
        </w:rPr>
        <w:t>（二）教学设施</w:t>
      </w:r>
      <w:bookmarkEnd w:id="37"/>
      <w:bookmarkEnd w:id="38"/>
    </w:p>
    <w:p w14:paraId="7A7A4242">
      <w:pPr>
        <w:spacing w:line="400" w:lineRule="exact"/>
        <w:ind w:firstLine="480" w:firstLineChars="200"/>
        <w:rPr>
          <w:rFonts w:ascii="Times New Roman" w:hAnsi="Times New Roman" w:eastAsia="仿宋_GB2312" w:cs="Times New Roman"/>
          <w:b/>
          <w:sz w:val="24"/>
          <w:szCs w:val="24"/>
        </w:rPr>
      </w:pPr>
      <w:bookmarkStart w:id="39" w:name="_Toc530755385"/>
      <w:r>
        <w:rPr>
          <w:rFonts w:ascii="Times New Roman" w:hAnsi="Times New Roman" w:eastAsia="仿宋_GB2312" w:cs="Times New Roman"/>
          <w:b/>
          <w:sz w:val="24"/>
          <w:szCs w:val="24"/>
        </w:rPr>
        <w:t>1．专业教室基本要求</w:t>
      </w:r>
    </w:p>
    <w:p w14:paraId="446A5F47">
      <w:pPr>
        <w:spacing w:line="40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配备黑（白）板、多媒体计算机、投影设备、音响设备，互联网接入或无线网络环境，并具有网络安全防护措施；能够通过专业信息化教学资源平台和清华教育在线网络教学平台开展混合式教学；安装试听监控系统，能够进行网上监考及网上巡课；应急照明装置并保持良好状态，符合紧急疏散要求、标志明显、保持逃生通道畅通无阻。</w:t>
      </w:r>
    </w:p>
    <w:p w14:paraId="596E1C59">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2．校内外实训场所基本要求</w:t>
      </w:r>
    </w:p>
    <w:p w14:paraId="5EA71ECB">
      <w:pPr>
        <w:autoSpaceDE w:val="0"/>
        <w:autoSpaceDN w:val="0"/>
        <w:adjustRightInd w:val="0"/>
        <w:spacing w:before="37" w:line="379" w:lineRule="auto"/>
        <w:ind w:firstLine="480" w:firstLineChars="200"/>
        <w:rPr>
          <w:rFonts w:ascii="仿宋_GB2312" w:eastAsia="仿宋_GB2312" w:cs="仿宋_GB2312"/>
          <w:color w:val="000000"/>
          <w:kern w:val="0"/>
          <w:sz w:val="32"/>
          <w:szCs w:val="32"/>
        </w:rPr>
      </w:pPr>
      <w:r>
        <w:rPr>
          <w:rFonts w:hint="eastAsia" w:ascii="Times New Roman" w:hAnsi="Times New Roman" w:eastAsia="仿宋_GB2312" w:cs="Times New Roman"/>
          <w:sz w:val="24"/>
          <w:szCs w:val="28"/>
          <w:lang w:val="en-US" w:eastAsia="zh-CN"/>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烹饪原料加工、食品雕刻、冷菜制作、热菜制作、面点制作等实验、实训活动。鼓励在实训中运用大数据、云计算、人工智能、虚拟仿真等前沿信息技术。</w:t>
      </w:r>
      <w:r>
        <w:rPr>
          <w:rFonts w:hint="eastAsia" w:ascii="Times New Roman" w:hAnsi="Times New Roman" w:eastAsia="仿宋_GB2312" w:cs="Times New Roman"/>
          <w:sz w:val="24"/>
          <w:szCs w:val="28"/>
        </w:rPr>
        <w:t>升级传统</w:t>
      </w:r>
      <w:r>
        <w:rPr>
          <w:rFonts w:ascii="Times New Roman" w:hAnsi="Times New Roman" w:eastAsia="仿宋_GB2312" w:cs="Times New Roman"/>
          <w:sz w:val="24"/>
          <w:szCs w:val="28"/>
        </w:rPr>
        <w:t>实训教学基地</w:t>
      </w:r>
      <w:r>
        <w:rPr>
          <w:rFonts w:hint="eastAsia" w:ascii="Times New Roman" w:hAnsi="Times New Roman" w:eastAsia="仿宋_GB2312" w:cs="Times New Roman"/>
          <w:sz w:val="24"/>
          <w:szCs w:val="28"/>
        </w:rPr>
        <w:t>，打造技能</w:t>
      </w:r>
      <w:r>
        <w:rPr>
          <w:rFonts w:ascii="Times New Roman" w:hAnsi="Times New Roman" w:eastAsia="仿宋_GB2312" w:cs="Times New Roman"/>
          <w:sz w:val="24"/>
          <w:szCs w:val="28"/>
        </w:rPr>
        <w:t>实训与理论教学一体化</w:t>
      </w:r>
      <w:r>
        <w:rPr>
          <w:rFonts w:hint="eastAsia" w:ascii="Times New Roman" w:hAnsi="Times New Roman" w:eastAsia="仿宋_GB2312" w:cs="Times New Roman"/>
          <w:sz w:val="24"/>
          <w:szCs w:val="28"/>
        </w:rPr>
        <w:t>、</w:t>
      </w:r>
      <w:r>
        <w:rPr>
          <w:rFonts w:ascii="Times New Roman" w:hAnsi="Times New Roman" w:eastAsia="仿宋_GB2312" w:cs="Times New Roman"/>
          <w:sz w:val="24"/>
          <w:szCs w:val="28"/>
        </w:rPr>
        <w:t>融合</w:t>
      </w:r>
      <w:r>
        <w:rPr>
          <w:rFonts w:hint="eastAsia" w:ascii="Times New Roman" w:hAnsi="Times New Roman" w:eastAsia="仿宋_GB2312" w:cs="Times New Roman"/>
          <w:sz w:val="24"/>
          <w:szCs w:val="28"/>
        </w:rPr>
        <w:t>数智</w:t>
      </w:r>
      <w:r>
        <w:rPr>
          <w:rFonts w:ascii="Times New Roman" w:hAnsi="Times New Roman" w:eastAsia="仿宋_GB2312" w:cs="Times New Roman"/>
          <w:sz w:val="24"/>
          <w:szCs w:val="28"/>
        </w:rPr>
        <w:t>教学职能</w:t>
      </w:r>
      <w:r>
        <w:rPr>
          <w:rFonts w:hint="eastAsia" w:ascii="Times New Roman" w:hAnsi="Times New Roman" w:eastAsia="仿宋_GB2312" w:cs="Times New Roman"/>
          <w:sz w:val="24"/>
          <w:szCs w:val="28"/>
        </w:rPr>
        <w:t>的</w:t>
      </w:r>
      <w:r>
        <w:rPr>
          <w:rFonts w:ascii="Times New Roman" w:hAnsi="Times New Roman" w:eastAsia="仿宋_GB2312" w:cs="Times New Roman"/>
          <w:sz w:val="24"/>
          <w:szCs w:val="28"/>
        </w:rPr>
        <w:t>实训教学环境</w:t>
      </w:r>
      <w:r>
        <w:rPr>
          <w:rFonts w:hint="eastAsia" w:ascii="Times New Roman" w:hAnsi="Times New Roman" w:eastAsia="仿宋_GB2312" w:cs="Times New Roman"/>
          <w:sz w:val="24"/>
          <w:szCs w:val="28"/>
        </w:rPr>
        <w:t>，</w:t>
      </w:r>
      <w:r>
        <w:rPr>
          <w:rFonts w:ascii="Times New Roman" w:hAnsi="Times New Roman" w:eastAsia="仿宋_GB2312" w:cs="Times New Roman"/>
          <w:sz w:val="24"/>
          <w:szCs w:val="28"/>
        </w:rPr>
        <w:t>将实景实物教学与数字化、智能化教学融合，提升实训效果</w:t>
      </w:r>
      <w:r>
        <w:rPr>
          <w:rFonts w:hint="eastAsia" w:ascii="Times New Roman" w:hAnsi="Times New Roman" w:eastAsia="仿宋_GB2312" w:cs="Times New Roman"/>
          <w:sz w:val="24"/>
          <w:szCs w:val="28"/>
        </w:rPr>
        <w:t>。</w:t>
      </w:r>
      <w:r>
        <w:rPr>
          <w:rFonts w:ascii="Times New Roman" w:hAnsi="Times New Roman" w:eastAsia="仿宋_GB2312" w:cs="Times New Roman"/>
          <w:sz w:val="24"/>
          <w:szCs w:val="28"/>
        </w:rPr>
        <w:t>按每班40名学生为基准，实训室配置如下：</w:t>
      </w:r>
    </w:p>
    <w:p w14:paraId="0CA699A4">
      <w:pPr>
        <w:spacing w:line="40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校内</w:t>
      </w:r>
      <w:r>
        <w:rPr>
          <w:rFonts w:hint="eastAsia" w:ascii="Times New Roman" w:hAnsi="Times New Roman" w:eastAsia="仿宋_GB2312" w:cs="Times New Roman"/>
          <w:sz w:val="24"/>
          <w:szCs w:val="28"/>
        </w:rPr>
        <w:t>综合</w:t>
      </w:r>
      <w:r>
        <w:rPr>
          <w:rFonts w:ascii="Times New Roman" w:hAnsi="Times New Roman" w:eastAsia="仿宋_GB2312" w:cs="Times New Roman"/>
          <w:sz w:val="24"/>
          <w:szCs w:val="28"/>
        </w:rPr>
        <w:t>实训室</w:t>
      </w: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个</w:t>
      </w:r>
      <w:r>
        <w:rPr>
          <w:rFonts w:hint="eastAsia" w:ascii="Times New Roman" w:hAnsi="Times New Roman" w:eastAsia="仿宋_GB2312" w:cs="Times New Roman"/>
          <w:sz w:val="24"/>
          <w:szCs w:val="28"/>
        </w:rPr>
        <w:t>，实训场所内包括勺工实训区，中式刀工实训区，中式面点实训区，冷拼实训区，食品雕刻实训区，理实一体化区两处，大师展示区一处，综合热菜实训区，</w:t>
      </w:r>
      <w:r>
        <w:rPr>
          <w:rFonts w:ascii="Times New Roman" w:hAnsi="Times New Roman" w:eastAsia="仿宋_GB2312" w:cs="Times New Roman"/>
          <w:sz w:val="24"/>
          <w:szCs w:val="28"/>
        </w:rPr>
        <w:t>主要满足专业教学、实训、职业技能鉴定等要求，特别是实训内容能与实际生产相结合，满足“教学做”一体化课程的教学需要及“1+X”证书制度技能标准考核要求，能进行实践技能培养开发及为企业生产服务。</w:t>
      </w:r>
    </w:p>
    <w:p w14:paraId="1370371E">
      <w:pPr>
        <w:spacing w:line="40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附：</w:t>
      </w:r>
      <w:r>
        <w:rPr>
          <w:rFonts w:hint="eastAsia" w:ascii="Times New Roman" w:hAnsi="Times New Roman" w:eastAsia="仿宋_GB2312" w:cs="Times New Roman"/>
          <w:sz w:val="24"/>
          <w:szCs w:val="28"/>
        </w:rPr>
        <w:t>中餐烹饪</w:t>
      </w:r>
      <w:r>
        <w:rPr>
          <w:rFonts w:ascii="Times New Roman" w:hAnsi="Times New Roman" w:eastAsia="仿宋_GB2312" w:cs="Times New Roman"/>
          <w:sz w:val="24"/>
          <w:szCs w:val="28"/>
        </w:rPr>
        <w:t>专业校内实训室总览</w:t>
      </w:r>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709"/>
        <w:gridCol w:w="850"/>
        <w:gridCol w:w="2030"/>
        <w:gridCol w:w="2936"/>
      </w:tblGrid>
      <w:tr w14:paraId="517F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vAlign w:val="center"/>
          </w:tcPr>
          <w:p w14:paraId="6ED03A2A">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843" w:type="dxa"/>
            <w:shd w:val="clear" w:color="auto" w:fill="D8D8D8" w:themeFill="background1" w:themeFillShade="D9"/>
            <w:vAlign w:val="center"/>
          </w:tcPr>
          <w:p w14:paraId="50134069">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实训室名称</w:t>
            </w:r>
          </w:p>
        </w:tc>
        <w:tc>
          <w:tcPr>
            <w:tcW w:w="709" w:type="dxa"/>
            <w:shd w:val="clear" w:color="auto" w:fill="D8D8D8" w:themeFill="background1" w:themeFillShade="D9"/>
            <w:vAlign w:val="center"/>
          </w:tcPr>
          <w:p w14:paraId="2661993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数量</w:t>
            </w:r>
          </w:p>
        </w:tc>
        <w:tc>
          <w:tcPr>
            <w:tcW w:w="850" w:type="dxa"/>
            <w:shd w:val="clear" w:color="auto" w:fill="D8D8D8" w:themeFill="background1" w:themeFillShade="D9"/>
            <w:vAlign w:val="center"/>
          </w:tcPr>
          <w:p w14:paraId="3E62656C">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总面积（</w:t>
            </w:r>
            <w:r>
              <w:rPr>
                <w:rFonts w:ascii="Times New Roman" w:hAnsi="Times New Roman" w:eastAsia="Batang" w:cs="Times New Roman"/>
                <w:b/>
                <w:bCs/>
                <w:szCs w:val="21"/>
              </w:rPr>
              <w:t>㎡</w:t>
            </w:r>
            <w:r>
              <w:rPr>
                <w:rFonts w:ascii="Times New Roman" w:hAnsi="Times New Roman" w:eastAsia="仿宋_GB2312" w:cs="Times New Roman"/>
                <w:b/>
                <w:bCs/>
                <w:szCs w:val="21"/>
              </w:rPr>
              <w:t>）</w:t>
            </w:r>
          </w:p>
        </w:tc>
        <w:tc>
          <w:tcPr>
            <w:tcW w:w="2030" w:type="dxa"/>
            <w:shd w:val="clear" w:color="auto" w:fill="D8D8D8" w:themeFill="background1" w:themeFillShade="D9"/>
            <w:vAlign w:val="center"/>
          </w:tcPr>
          <w:p w14:paraId="5ACADC9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对应课程</w:t>
            </w:r>
          </w:p>
        </w:tc>
        <w:tc>
          <w:tcPr>
            <w:tcW w:w="2936" w:type="dxa"/>
            <w:shd w:val="clear" w:color="auto" w:fill="D8D8D8" w:themeFill="background1" w:themeFillShade="D9"/>
            <w:vAlign w:val="center"/>
          </w:tcPr>
          <w:p w14:paraId="793E1C14">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主要工具、设备</w:t>
            </w:r>
          </w:p>
          <w:p w14:paraId="5A1F425B">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名称及数量</w:t>
            </w:r>
          </w:p>
        </w:tc>
      </w:tr>
      <w:tr w14:paraId="7E2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9417366">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843" w:type="dxa"/>
            <w:vAlign w:val="center"/>
          </w:tcPr>
          <w:p w14:paraId="6EFE22DA">
            <w:pPr>
              <w:rPr>
                <w:rFonts w:ascii="Times New Roman" w:hAnsi="Times New Roman" w:eastAsia="仿宋_GB2312" w:cs="Times New Roman"/>
                <w:szCs w:val="21"/>
              </w:rPr>
            </w:pPr>
            <w:r>
              <w:rPr>
                <w:rFonts w:hint="eastAsia" w:ascii="Times New Roman" w:hAnsi="Times New Roman" w:eastAsia="仿宋_GB2312" w:cs="Times New Roman"/>
                <w:szCs w:val="21"/>
              </w:rPr>
              <w:t>勺工实训区</w:t>
            </w:r>
          </w:p>
        </w:tc>
        <w:tc>
          <w:tcPr>
            <w:tcW w:w="709" w:type="dxa"/>
            <w:vAlign w:val="center"/>
          </w:tcPr>
          <w:p w14:paraId="4CF49622">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12D87B3D">
            <w:pPr>
              <w:jc w:val="center"/>
              <w:rPr>
                <w:rFonts w:ascii="Times New Roman" w:hAnsi="Times New Roman" w:eastAsia="仿宋_GB2312" w:cs="Times New Roman"/>
                <w:szCs w:val="21"/>
              </w:rPr>
            </w:pPr>
            <w:r>
              <w:rPr>
                <w:rFonts w:hint="eastAsia" w:ascii="Times New Roman" w:hAnsi="Times New Roman" w:eastAsia="仿宋_GB2312" w:cs="Times New Roman"/>
                <w:szCs w:val="21"/>
              </w:rPr>
              <w:t>300</w:t>
            </w:r>
          </w:p>
        </w:tc>
        <w:tc>
          <w:tcPr>
            <w:tcW w:w="2030" w:type="dxa"/>
            <w:vAlign w:val="center"/>
          </w:tcPr>
          <w:p w14:paraId="5F7837DB">
            <w:pPr>
              <w:rPr>
                <w:rFonts w:ascii="Times New Roman" w:hAnsi="Times New Roman" w:eastAsia="仿宋_GB2312" w:cs="Times New Roman"/>
                <w:szCs w:val="21"/>
              </w:rPr>
            </w:pPr>
            <w:r>
              <w:rPr>
                <w:rFonts w:hint="eastAsia" w:ascii="Times New Roman" w:hAnsi="Times New Roman" w:eastAsia="仿宋_GB2312" w:cs="Times New Roman"/>
                <w:szCs w:val="21"/>
              </w:rPr>
              <w:t>烹调基本功</w:t>
            </w:r>
          </w:p>
        </w:tc>
        <w:tc>
          <w:tcPr>
            <w:tcW w:w="2936" w:type="dxa"/>
            <w:vAlign w:val="center"/>
          </w:tcPr>
          <w:p w14:paraId="07018C3D">
            <w:pPr>
              <w:rPr>
                <w:rFonts w:ascii="Times New Roman" w:hAnsi="Times New Roman" w:eastAsia="仿宋_GB2312" w:cs="Times New Roman"/>
                <w:szCs w:val="21"/>
              </w:rPr>
            </w:pPr>
            <w:r>
              <w:rPr>
                <w:rFonts w:hint="eastAsia" w:ascii="Times New Roman" w:hAnsi="Times New Roman" w:eastAsia="仿宋_GB2312" w:cs="Times New Roman"/>
                <w:szCs w:val="21"/>
              </w:rPr>
              <w:t>中式翻锅灶台40组</w:t>
            </w:r>
          </w:p>
        </w:tc>
      </w:tr>
      <w:tr w14:paraId="1E3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FE3137F">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843" w:type="dxa"/>
            <w:vAlign w:val="center"/>
          </w:tcPr>
          <w:p w14:paraId="570CD53B">
            <w:pPr>
              <w:rPr>
                <w:rFonts w:ascii="Times New Roman" w:hAnsi="Times New Roman" w:eastAsia="仿宋_GB2312" w:cs="Times New Roman"/>
                <w:szCs w:val="21"/>
              </w:rPr>
            </w:pPr>
            <w:r>
              <w:rPr>
                <w:rFonts w:hint="eastAsia" w:ascii="Times New Roman" w:hAnsi="Times New Roman" w:eastAsia="仿宋_GB2312" w:cs="Times New Roman"/>
                <w:szCs w:val="21"/>
              </w:rPr>
              <w:t>理实一体化区</w:t>
            </w:r>
          </w:p>
        </w:tc>
        <w:tc>
          <w:tcPr>
            <w:tcW w:w="709" w:type="dxa"/>
            <w:vAlign w:val="center"/>
          </w:tcPr>
          <w:p w14:paraId="06B48E04">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56585369">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100</w:t>
            </w:r>
          </w:p>
        </w:tc>
        <w:tc>
          <w:tcPr>
            <w:tcW w:w="2030" w:type="dxa"/>
            <w:vAlign w:val="center"/>
          </w:tcPr>
          <w:p w14:paraId="0B19ED48">
            <w:pPr>
              <w:rPr>
                <w:rFonts w:ascii="Times New Roman" w:hAnsi="Times New Roman" w:eastAsia="仿宋_GB2312" w:cs="Times New Roman"/>
                <w:szCs w:val="21"/>
              </w:rPr>
            </w:pPr>
            <w:r>
              <w:rPr>
                <w:rFonts w:hint="eastAsia" w:ascii="Times New Roman" w:hAnsi="Times New Roman" w:eastAsia="仿宋_GB2312" w:cs="Times New Roman"/>
                <w:szCs w:val="21"/>
              </w:rPr>
              <w:t>烹饪原料、烹饪概论</w:t>
            </w:r>
          </w:p>
        </w:tc>
        <w:tc>
          <w:tcPr>
            <w:tcW w:w="2936" w:type="dxa"/>
            <w:vAlign w:val="center"/>
          </w:tcPr>
          <w:p w14:paraId="7DA248B1">
            <w:pPr>
              <w:rPr>
                <w:rFonts w:ascii="Times New Roman" w:hAnsi="Times New Roman" w:eastAsia="仿宋_GB2312" w:cs="Times New Roman"/>
                <w:szCs w:val="21"/>
              </w:rPr>
            </w:pPr>
            <w:r>
              <w:rPr>
                <w:rFonts w:hint="eastAsia" w:ascii="Times New Roman" w:hAnsi="Times New Roman" w:eastAsia="仿宋_GB2312" w:cs="Times New Roman"/>
                <w:szCs w:val="21"/>
              </w:rPr>
              <w:t>课桌椅30套</w:t>
            </w:r>
          </w:p>
        </w:tc>
      </w:tr>
      <w:tr w14:paraId="1881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73A8C5F">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843" w:type="dxa"/>
            <w:vAlign w:val="center"/>
          </w:tcPr>
          <w:p w14:paraId="33A26129">
            <w:pPr>
              <w:rPr>
                <w:rFonts w:ascii="Times New Roman" w:hAnsi="Times New Roman" w:eastAsia="仿宋_GB2312" w:cs="Times New Roman"/>
                <w:szCs w:val="21"/>
              </w:rPr>
            </w:pPr>
            <w:r>
              <w:rPr>
                <w:rFonts w:hint="eastAsia" w:ascii="Times New Roman" w:hAnsi="Times New Roman" w:eastAsia="仿宋_GB2312" w:cs="Times New Roman"/>
                <w:szCs w:val="21"/>
              </w:rPr>
              <w:t>中式刀工实训区</w:t>
            </w:r>
          </w:p>
        </w:tc>
        <w:tc>
          <w:tcPr>
            <w:tcW w:w="709" w:type="dxa"/>
            <w:vAlign w:val="center"/>
          </w:tcPr>
          <w:p w14:paraId="3CBF04F3">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29E4CA77">
            <w:pPr>
              <w:jc w:val="center"/>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50</w:t>
            </w:r>
          </w:p>
        </w:tc>
        <w:tc>
          <w:tcPr>
            <w:tcW w:w="2030" w:type="dxa"/>
            <w:vAlign w:val="center"/>
          </w:tcPr>
          <w:p w14:paraId="57ECCD64">
            <w:pPr>
              <w:rPr>
                <w:rFonts w:ascii="Times New Roman" w:hAnsi="Times New Roman" w:eastAsia="仿宋_GB2312" w:cs="Times New Roman"/>
                <w:szCs w:val="21"/>
              </w:rPr>
            </w:pPr>
            <w:r>
              <w:rPr>
                <w:rFonts w:hint="eastAsia" w:ascii="Times New Roman" w:hAnsi="Times New Roman" w:eastAsia="仿宋_GB2312" w:cs="Times New Roman"/>
                <w:szCs w:val="21"/>
              </w:rPr>
              <w:t>烹调刀工基本功</w:t>
            </w:r>
          </w:p>
        </w:tc>
        <w:tc>
          <w:tcPr>
            <w:tcW w:w="2936" w:type="dxa"/>
            <w:vAlign w:val="center"/>
          </w:tcPr>
          <w:p w14:paraId="39EFC001">
            <w:pPr>
              <w:rPr>
                <w:rFonts w:ascii="Times New Roman" w:hAnsi="Times New Roman" w:eastAsia="仿宋_GB2312" w:cs="Times New Roman"/>
                <w:szCs w:val="21"/>
              </w:rPr>
            </w:pPr>
            <w:r>
              <w:rPr>
                <w:rFonts w:hint="eastAsia" w:ascii="Times New Roman" w:hAnsi="Times New Roman" w:eastAsia="仿宋_GB2312" w:cs="Times New Roman"/>
                <w:szCs w:val="21"/>
              </w:rPr>
              <w:t>中式操作台40套，砧板40套</w:t>
            </w:r>
          </w:p>
        </w:tc>
      </w:tr>
      <w:tr w14:paraId="0655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CFA9B2">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843" w:type="dxa"/>
            <w:vAlign w:val="center"/>
          </w:tcPr>
          <w:p w14:paraId="3F2D4608">
            <w:pPr>
              <w:rPr>
                <w:rFonts w:ascii="Times New Roman" w:hAnsi="Times New Roman" w:eastAsia="仿宋_GB2312" w:cs="Times New Roman"/>
                <w:szCs w:val="21"/>
              </w:rPr>
            </w:pPr>
            <w:r>
              <w:rPr>
                <w:rFonts w:hint="eastAsia" w:ascii="Times New Roman" w:hAnsi="Times New Roman" w:eastAsia="仿宋_GB2312" w:cs="Times New Roman"/>
                <w:szCs w:val="21"/>
              </w:rPr>
              <w:t>中式面点实训区</w:t>
            </w:r>
          </w:p>
        </w:tc>
        <w:tc>
          <w:tcPr>
            <w:tcW w:w="709" w:type="dxa"/>
            <w:vAlign w:val="center"/>
          </w:tcPr>
          <w:p w14:paraId="4E0DD0D2">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37A24346">
            <w:pPr>
              <w:jc w:val="center"/>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5</w:t>
            </w:r>
            <w:r>
              <w:rPr>
                <w:rFonts w:ascii="Times New Roman" w:hAnsi="Times New Roman" w:eastAsia="仿宋_GB2312" w:cs="Times New Roman"/>
                <w:szCs w:val="21"/>
              </w:rPr>
              <w:t>0</w:t>
            </w:r>
          </w:p>
        </w:tc>
        <w:tc>
          <w:tcPr>
            <w:tcW w:w="2030" w:type="dxa"/>
            <w:vAlign w:val="center"/>
          </w:tcPr>
          <w:p w14:paraId="1DEFD69D">
            <w:pPr>
              <w:rPr>
                <w:rFonts w:ascii="Times New Roman" w:hAnsi="Times New Roman" w:eastAsia="仿宋_GB2312" w:cs="Times New Roman"/>
                <w:szCs w:val="21"/>
              </w:rPr>
            </w:pPr>
            <w:r>
              <w:rPr>
                <w:rFonts w:hint="eastAsia" w:ascii="Times New Roman" w:hAnsi="Times New Roman" w:eastAsia="仿宋_GB2312" w:cs="Times New Roman"/>
                <w:szCs w:val="21"/>
              </w:rPr>
              <w:t>烹调面点基本功</w:t>
            </w:r>
          </w:p>
        </w:tc>
        <w:tc>
          <w:tcPr>
            <w:tcW w:w="2936" w:type="dxa"/>
            <w:vAlign w:val="center"/>
          </w:tcPr>
          <w:p w14:paraId="2F4E3827">
            <w:pPr>
              <w:rPr>
                <w:rFonts w:ascii="Times New Roman" w:hAnsi="Times New Roman" w:eastAsia="仿宋_GB2312" w:cs="Times New Roman"/>
                <w:szCs w:val="21"/>
              </w:rPr>
            </w:pPr>
            <w:r>
              <w:rPr>
                <w:rFonts w:hint="eastAsia" w:ascii="Times New Roman" w:hAnsi="Times New Roman" w:eastAsia="仿宋_GB2312" w:cs="Times New Roman"/>
                <w:szCs w:val="21"/>
              </w:rPr>
              <w:t>面案操作台40套，工具40套</w:t>
            </w:r>
          </w:p>
        </w:tc>
      </w:tr>
      <w:tr w14:paraId="4DD4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58F1893">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843" w:type="dxa"/>
            <w:vAlign w:val="center"/>
          </w:tcPr>
          <w:p w14:paraId="14CFE56C">
            <w:pPr>
              <w:rPr>
                <w:rFonts w:ascii="Times New Roman" w:hAnsi="Times New Roman" w:eastAsia="仿宋_GB2312" w:cs="Times New Roman"/>
                <w:szCs w:val="21"/>
              </w:rPr>
            </w:pPr>
            <w:r>
              <w:rPr>
                <w:rFonts w:hint="eastAsia" w:ascii="Times New Roman" w:hAnsi="Times New Roman" w:eastAsia="仿宋_GB2312" w:cs="Times New Roman"/>
                <w:szCs w:val="21"/>
              </w:rPr>
              <w:t>冷拼实训区</w:t>
            </w:r>
          </w:p>
        </w:tc>
        <w:tc>
          <w:tcPr>
            <w:tcW w:w="709" w:type="dxa"/>
            <w:vAlign w:val="center"/>
          </w:tcPr>
          <w:p w14:paraId="54BEE403">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78929396">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150</w:t>
            </w:r>
          </w:p>
        </w:tc>
        <w:tc>
          <w:tcPr>
            <w:tcW w:w="2030" w:type="dxa"/>
            <w:vAlign w:val="center"/>
          </w:tcPr>
          <w:p w14:paraId="49C3D688">
            <w:pPr>
              <w:rPr>
                <w:rFonts w:ascii="Times New Roman" w:hAnsi="Times New Roman" w:eastAsia="仿宋_GB2312" w:cs="Times New Roman"/>
                <w:szCs w:val="21"/>
              </w:rPr>
            </w:pPr>
            <w:r>
              <w:rPr>
                <w:rFonts w:hint="eastAsia" w:ascii="Times New Roman" w:hAnsi="Times New Roman" w:eastAsia="仿宋_GB2312" w:cs="Times New Roman"/>
                <w:szCs w:val="21"/>
              </w:rPr>
              <w:t>冷拼</w:t>
            </w:r>
          </w:p>
        </w:tc>
        <w:tc>
          <w:tcPr>
            <w:tcW w:w="2936" w:type="dxa"/>
            <w:vAlign w:val="center"/>
          </w:tcPr>
          <w:p w14:paraId="462D0C34">
            <w:pPr>
              <w:rPr>
                <w:rFonts w:ascii="Times New Roman" w:hAnsi="Times New Roman" w:eastAsia="仿宋_GB2312" w:cs="Times New Roman"/>
                <w:szCs w:val="21"/>
              </w:rPr>
            </w:pPr>
            <w:r>
              <w:rPr>
                <w:rFonts w:hint="eastAsia" w:ascii="Times New Roman" w:hAnsi="Times New Roman" w:eastAsia="仿宋_GB2312" w:cs="Times New Roman"/>
                <w:szCs w:val="21"/>
              </w:rPr>
              <w:t>中式操作台40套，工具40套</w:t>
            </w:r>
          </w:p>
        </w:tc>
      </w:tr>
      <w:tr w14:paraId="23E6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436C75E">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843" w:type="dxa"/>
            <w:vAlign w:val="center"/>
          </w:tcPr>
          <w:p w14:paraId="2C2CDC43">
            <w:pPr>
              <w:rPr>
                <w:rFonts w:ascii="Times New Roman" w:hAnsi="Times New Roman" w:eastAsia="仿宋_GB2312" w:cs="Times New Roman"/>
                <w:szCs w:val="21"/>
              </w:rPr>
            </w:pPr>
            <w:r>
              <w:rPr>
                <w:rFonts w:hint="eastAsia" w:ascii="Times New Roman" w:hAnsi="Times New Roman" w:eastAsia="仿宋_GB2312" w:cs="Times New Roman"/>
                <w:szCs w:val="21"/>
              </w:rPr>
              <w:t>食品雕刻实训区</w:t>
            </w:r>
          </w:p>
        </w:tc>
        <w:tc>
          <w:tcPr>
            <w:tcW w:w="709" w:type="dxa"/>
            <w:vAlign w:val="center"/>
          </w:tcPr>
          <w:p w14:paraId="39CD7866">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5FB9A69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150</w:t>
            </w:r>
          </w:p>
        </w:tc>
        <w:tc>
          <w:tcPr>
            <w:tcW w:w="2030" w:type="dxa"/>
            <w:vAlign w:val="center"/>
          </w:tcPr>
          <w:p w14:paraId="49AF3E24">
            <w:pPr>
              <w:rPr>
                <w:rFonts w:ascii="Times New Roman" w:hAnsi="Times New Roman" w:eastAsia="仿宋_GB2312" w:cs="Times New Roman"/>
                <w:szCs w:val="21"/>
              </w:rPr>
            </w:pPr>
            <w:r>
              <w:rPr>
                <w:rFonts w:hint="eastAsia" w:ascii="Times New Roman" w:hAnsi="Times New Roman" w:eastAsia="仿宋_GB2312" w:cs="Times New Roman"/>
                <w:szCs w:val="21"/>
              </w:rPr>
              <w:t>食品雕刻</w:t>
            </w:r>
          </w:p>
        </w:tc>
        <w:tc>
          <w:tcPr>
            <w:tcW w:w="2936" w:type="dxa"/>
            <w:vAlign w:val="center"/>
          </w:tcPr>
          <w:p w14:paraId="5792D718">
            <w:pPr>
              <w:rPr>
                <w:rFonts w:ascii="Times New Roman" w:hAnsi="Times New Roman" w:eastAsia="仿宋_GB2312" w:cs="Times New Roman"/>
                <w:szCs w:val="21"/>
              </w:rPr>
            </w:pPr>
            <w:r>
              <w:rPr>
                <w:rFonts w:hint="eastAsia" w:ascii="Times New Roman" w:hAnsi="Times New Roman" w:eastAsia="仿宋_GB2312" w:cs="Times New Roman"/>
                <w:szCs w:val="21"/>
              </w:rPr>
              <w:t>中式操作台40套，工具40套</w:t>
            </w:r>
          </w:p>
        </w:tc>
      </w:tr>
      <w:tr w14:paraId="4291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9483E5">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843" w:type="dxa"/>
            <w:vAlign w:val="center"/>
          </w:tcPr>
          <w:p w14:paraId="7531C588">
            <w:pPr>
              <w:rPr>
                <w:rFonts w:ascii="Times New Roman" w:hAnsi="Times New Roman" w:eastAsia="仿宋_GB2312" w:cs="Times New Roman"/>
                <w:szCs w:val="21"/>
              </w:rPr>
            </w:pPr>
            <w:r>
              <w:rPr>
                <w:rFonts w:hint="eastAsia" w:ascii="Times New Roman" w:hAnsi="Times New Roman" w:eastAsia="仿宋_GB2312" w:cs="Times New Roman"/>
                <w:szCs w:val="21"/>
              </w:rPr>
              <w:t>大师展示区一处</w:t>
            </w:r>
          </w:p>
        </w:tc>
        <w:tc>
          <w:tcPr>
            <w:tcW w:w="709" w:type="dxa"/>
            <w:vAlign w:val="center"/>
          </w:tcPr>
          <w:p w14:paraId="0EBF38B1">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6228F58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200</w:t>
            </w:r>
          </w:p>
        </w:tc>
        <w:tc>
          <w:tcPr>
            <w:tcW w:w="2030" w:type="dxa"/>
            <w:vAlign w:val="center"/>
          </w:tcPr>
          <w:p w14:paraId="4AC8E959">
            <w:pPr>
              <w:rPr>
                <w:rFonts w:ascii="Times New Roman" w:hAnsi="Times New Roman" w:eastAsia="仿宋_GB2312" w:cs="Times New Roman"/>
                <w:szCs w:val="21"/>
              </w:rPr>
            </w:pPr>
            <w:r>
              <w:rPr>
                <w:rFonts w:hint="eastAsia" w:ascii="Times New Roman" w:hAnsi="Times New Roman" w:eastAsia="仿宋_GB2312" w:cs="Times New Roman"/>
                <w:szCs w:val="21"/>
              </w:rPr>
              <w:t>中式烹调</w:t>
            </w:r>
          </w:p>
        </w:tc>
        <w:tc>
          <w:tcPr>
            <w:tcW w:w="2936" w:type="dxa"/>
            <w:vAlign w:val="center"/>
          </w:tcPr>
          <w:p w14:paraId="4B199254">
            <w:pPr>
              <w:rPr>
                <w:rFonts w:ascii="Times New Roman" w:hAnsi="Times New Roman" w:eastAsia="仿宋_GB2312" w:cs="Times New Roman"/>
                <w:szCs w:val="21"/>
              </w:rPr>
            </w:pPr>
            <w:r>
              <w:rPr>
                <w:rFonts w:hint="eastAsia" w:ascii="Times New Roman" w:hAnsi="Times New Roman" w:eastAsia="仿宋_GB2312" w:cs="Times New Roman"/>
                <w:szCs w:val="21"/>
              </w:rPr>
              <w:t>中式灶台2组 ，蒸车2组，配套桌椅30套</w:t>
            </w:r>
          </w:p>
        </w:tc>
      </w:tr>
      <w:tr w14:paraId="1B29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6F1FF2">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843" w:type="dxa"/>
            <w:vAlign w:val="center"/>
          </w:tcPr>
          <w:p w14:paraId="010065EE">
            <w:pPr>
              <w:rPr>
                <w:rFonts w:ascii="Times New Roman" w:hAnsi="Times New Roman" w:eastAsia="仿宋_GB2312" w:cs="Times New Roman"/>
                <w:szCs w:val="21"/>
              </w:rPr>
            </w:pPr>
            <w:r>
              <w:rPr>
                <w:rFonts w:hint="eastAsia" w:ascii="Times New Roman" w:hAnsi="Times New Roman" w:eastAsia="仿宋_GB2312" w:cs="Times New Roman"/>
                <w:szCs w:val="21"/>
              </w:rPr>
              <w:t>综合热菜实训区</w:t>
            </w:r>
          </w:p>
        </w:tc>
        <w:tc>
          <w:tcPr>
            <w:tcW w:w="709" w:type="dxa"/>
            <w:vAlign w:val="center"/>
          </w:tcPr>
          <w:p w14:paraId="618333C8">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15338F6C">
            <w:pPr>
              <w:jc w:val="center"/>
              <w:rPr>
                <w:rFonts w:ascii="Times New Roman" w:hAnsi="Times New Roman" w:eastAsia="仿宋_GB2312" w:cs="Times New Roman"/>
                <w:szCs w:val="21"/>
              </w:rPr>
            </w:pPr>
            <w:r>
              <w:rPr>
                <w:rFonts w:hint="eastAsia" w:ascii="Times New Roman" w:hAnsi="Times New Roman" w:eastAsia="仿宋_GB2312" w:cs="Times New Roman"/>
                <w:szCs w:val="21"/>
              </w:rPr>
              <w:t>600</w:t>
            </w:r>
          </w:p>
        </w:tc>
        <w:tc>
          <w:tcPr>
            <w:tcW w:w="2030" w:type="dxa"/>
            <w:vAlign w:val="center"/>
          </w:tcPr>
          <w:p w14:paraId="57DED41C">
            <w:pPr>
              <w:rPr>
                <w:rFonts w:ascii="Times New Roman" w:hAnsi="Times New Roman" w:eastAsia="仿宋_GB2312" w:cs="Times New Roman"/>
                <w:szCs w:val="21"/>
              </w:rPr>
            </w:pPr>
            <w:r>
              <w:rPr>
                <w:rFonts w:hint="eastAsia" w:ascii="Times New Roman" w:hAnsi="Times New Roman" w:eastAsia="仿宋_GB2312" w:cs="Times New Roman"/>
                <w:szCs w:val="21"/>
              </w:rPr>
              <w:t>中式烹调</w:t>
            </w:r>
          </w:p>
        </w:tc>
        <w:tc>
          <w:tcPr>
            <w:tcW w:w="2936" w:type="dxa"/>
            <w:vAlign w:val="center"/>
          </w:tcPr>
          <w:p w14:paraId="5E67D144">
            <w:pPr>
              <w:rPr>
                <w:rFonts w:ascii="Times New Roman" w:hAnsi="Times New Roman" w:eastAsia="仿宋_GB2312" w:cs="Times New Roman"/>
                <w:szCs w:val="21"/>
              </w:rPr>
            </w:pPr>
            <w:r>
              <w:rPr>
                <w:rFonts w:hint="eastAsia" w:ascii="Times New Roman" w:hAnsi="Times New Roman" w:eastAsia="仿宋_GB2312" w:cs="Times New Roman"/>
                <w:szCs w:val="21"/>
              </w:rPr>
              <w:t>双眼双温灶台12组，配套用具24套。</w:t>
            </w:r>
          </w:p>
        </w:tc>
      </w:tr>
      <w:tr w14:paraId="7A29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C03FFC">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843" w:type="dxa"/>
            <w:vAlign w:val="center"/>
          </w:tcPr>
          <w:p w14:paraId="0383CCC4">
            <w:pPr>
              <w:rPr>
                <w:rFonts w:ascii="Times New Roman" w:hAnsi="Times New Roman" w:eastAsia="仿宋_GB2312" w:cs="Times New Roman"/>
                <w:szCs w:val="21"/>
              </w:rPr>
            </w:pPr>
            <w:r>
              <w:rPr>
                <w:rFonts w:hint="eastAsia" w:ascii="Times New Roman" w:hAnsi="Times New Roman" w:eastAsia="仿宋_GB2312" w:cs="Times New Roman"/>
                <w:szCs w:val="21"/>
              </w:rPr>
              <w:t>校内实习餐厅</w:t>
            </w:r>
          </w:p>
        </w:tc>
        <w:tc>
          <w:tcPr>
            <w:tcW w:w="709" w:type="dxa"/>
            <w:vAlign w:val="center"/>
          </w:tcPr>
          <w:p w14:paraId="679396C8">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850" w:type="dxa"/>
            <w:vAlign w:val="center"/>
          </w:tcPr>
          <w:p w14:paraId="2E86D0F4">
            <w:pPr>
              <w:jc w:val="center"/>
              <w:rPr>
                <w:rFonts w:ascii="Times New Roman" w:hAnsi="Times New Roman" w:eastAsia="仿宋_GB2312" w:cs="Times New Roman"/>
                <w:szCs w:val="21"/>
              </w:rPr>
            </w:pPr>
            <w:r>
              <w:rPr>
                <w:rFonts w:ascii="Times New Roman" w:hAnsi="Times New Roman" w:eastAsia="仿宋_GB2312" w:cs="Times New Roman"/>
                <w:szCs w:val="21"/>
              </w:rPr>
              <w:t>2700</w:t>
            </w:r>
          </w:p>
        </w:tc>
        <w:tc>
          <w:tcPr>
            <w:tcW w:w="2030" w:type="dxa"/>
            <w:vAlign w:val="center"/>
          </w:tcPr>
          <w:p w14:paraId="74CFE706">
            <w:pPr>
              <w:rPr>
                <w:rFonts w:ascii="Times New Roman" w:hAnsi="Times New Roman" w:eastAsia="仿宋_GB2312" w:cs="Times New Roman"/>
                <w:szCs w:val="21"/>
              </w:rPr>
            </w:pPr>
            <w:r>
              <w:rPr>
                <w:rFonts w:hint="eastAsia" w:ascii="Times New Roman" w:hAnsi="Times New Roman" w:eastAsia="仿宋_GB2312" w:cs="Times New Roman"/>
                <w:szCs w:val="21"/>
              </w:rPr>
              <w:t>中式烹调</w:t>
            </w:r>
            <w:r>
              <w:rPr>
                <w:rFonts w:ascii="Times New Roman" w:hAnsi="Times New Roman" w:eastAsia="仿宋_GB2312" w:cs="Times New Roman"/>
                <w:szCs w:val="21"/>
              </w:rPr>
              <w:t>认知实训</w:t>
            </w:r>
          </w:p>
        </w:tc>
        <w:tc>
          <w:tcPr>
            <w:tcW w:w="2936" w:type="dxa"/>
            <w:vAlign w:val="center"/>
          </w:tcPr>
          <w:p w14:paraId="18E6E4BA">
            <w:pPr>
              <w:rPr>
                <w:rFonts w:ascii="Times New Roman" w:hAnsi="Times New Roman" w:eastAsia="仿宋_GB2312" w:cs="Times New Roman"/>
                <w:szCs w:val="21"/>
              </w:rPr>
            </w:pPr>
            <w:r>
              <w:rPr>
                <w:rFonts w:hint="eastAsia" w:ascii="Times New Roman" w:hAnsi="Times New Roman" w:eastAsia="仿宋_GB2312" w:cs="Times New Roman"/>
                <w:szCs w:val="21"/>
              </w:rPr>
              <w:t>综合中式厨房四处</w:t>
            </w:r>
          </w:p>
        </w:tc>
      </w:tr>
    </w:tbl>
    <w:p w14:paraId="0204F772">
      <w:pPr>
        <w:spacing w:line="400" w:lineRule="exact"/>
        <w:ind w:firstLine="470" w:firstLineChars="196"/>
        <w:rPr>
          <w:rFonts w:ascii="Times New Roman" w:hAnsi="Times New Roman" w:eastAsia="仿宋_GB2312" w:cs="Times New Roman"/>
          <w:b/>
          <w:sz w:val="24"/>
          <w:szCs w:val="24"/>
        </w:rPr>
      </w:pPr>
      <w:r>
        <w:rPr>
          <w:rFonts w:ascii="Times New Roman" w:hAnsi="Times New Roman" w:eastAsia="仿宋_GB2312" w:cs="Times New Roman"/>
          <w:b/>
          <w:sz w:val="24"/>
          <w:szCs w:val="24"/>
        </w:rPr>
        <w:t>3．实习场所基本要求</w:t>
      </w:r>
    </w:p>
    <w:p w14:paraId="0F66EA0F">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2C58BBD9">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根据本专业人才培养的需要和未来就业需求，实习基地应不少于5个，能提供</w:t>
      </w:r>
      <w:r>
        <w:rPr>
          <w:rFonts w:hint="eastAsia" w:ascii="Times New Roman" w:hAnsi="Times New Roman" w:eastAsia="仿宋_GB2312" w:cs="Times New Roman"/>
          <w:sz w:val="24"/>
          <w:szCs w:val="24"/>
        </w:rPr>
        <w:t>中餐烹饪</w:t>
      </w:r>
      <w:r>
        <w:rPr>
          <w:rFonts w:ascii="Times New Roman" w:hAnsi="Times New Roman" w:eastAsia="仿宋_GB2312" w:cs="Times New Roman"/>
          <w:sz w:val="24"/>
          <w:szCs w:val="24"/>
        </w:rPr>
        <w:t>专业培养方向对口或与拓展岗位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2D4C180">
      <w:pPr>
        <w:spacing w:line="400" w:lineRule="exact"/>
        <w:ind w:firstLine="480" w:firstLineChars="200"/>
        <w:outlineLvl w:val="1"/>
        <w:rPr>
          <w:rFonts w:ascii="Times New Roman" w:hAnsi="Times New Roman" w:eastAsia="楷体_GB2312" w:cs="Times New Roman"/>
          <w:sz w:val="24"/>
          <w:szCs w:val="24"/>
        </w:rPr>
      </w:pPr>
      <w:bookmarkStart w:id="40" w:name="_Toc128231270"/>
      <w:r>
        <w:rPr>
          <w:rFonts w:ascii="Times New Roman" w:hAnsi="Times New Roman" w:eastAsia="楷体_GB2312" w:cs="Times New Roman"/>
          <w:sz w:val="24"/>
          <w:szCs w:val="24"/>
        </w:rPr>
        <w:t>（三）教学资源</w:t>
      </w:r>
      <w:bookmarkEnd w:id="39"/>
      <w:bookmarkEnd w:id="40"/>
    </w:p>
    <w:p w14:paraId="1EF52FD2">
      <w:pPr>
        <w:spacing w:line="400" w:lineRule="exact"/>
        <w:ind w:firstLine="480" w:firstLineChars="200"/>
        <w:rPr>
          <w:rFonts w:ascii="Times New Roman" w:hAnsi="Times New Roman" w:eastAsia="仿宋_GB2312" w:cs="Times New Roman"/>
          <w:sz w:val="24"/>
          <w:szCs w:val="24"/>
        </w:rPr>
      </w:pPr>
      <w:bookmarkStart w:id="41" w:name="_Toc530755386"/>
      <w:r>
        <w:rPr>
          <w:rFonts w:ascii="Times New Roman" w:hAnsi="Times New Roman" w:eastAsia="仿宋_GB2312" w:cs="Times New Roman"/>
          <w:sz w:val="24"/>
          <w:szCs w:val="24"/>
        </w:rPr>
        <w:t>1．教材选用要求</w:t>
      </w:r>
    </w:p>
    <w:p w14:paraId="43031560">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建立由专业教师、行企业专家和教研人员等参与的教材选用机制，完善教材选用制度，按照规范程序选用教材，公共基础课程统一使用国家规划和省推荐教材，专业技能课程100%按要求使用国家规划和省推荐教材。</w:t>
      </w:r>
    </w:p>
    <w:p w14:paraId="5DBD63D7">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校本教材严格按照规定程序开发，确保教材的科学性、实用性，保证质量。根据行业产业的发展以及专业特点，依据《</w:t>
      </w:r>
      <w:r>
        <w:rPr>
          <w:rFonts w:hint="eastAsia" w:ascii="Times New Roman" w:hAnsi="Times New Roman" w:eastAsia="仿宋_GB2312" w:cs="Times New Roman"/>
          <w:sz w:val="24"/>
          <w:szCs w:val="24"/>
        </w:rPr>
        <w:t>中餐烹饪</w:t>
      </w:r>
      <w:r>
        <w:rPr>
          <w:rFonts w:ascii="Times New Roman" w:hAnsi="Times New Roman" w:eastAsia="仿宋_GB2312" w:cs="Times New Roman"/>
          <w:sz w:val="24"/>
          <w:szCs w:val="24"/>
        </w:rPr>
        <w:t>人才需求及岗位职业能力分析报告》，发挥专业建设委员会的作用，构建工作过程导向的项目化课程体系，将</w:t>
      </w:r>
      <w:r>
        <w:rPr>
          <w:rFonts w:hint="eastAsia" w:ascii="Times New Roman" w:hAnsi="Times New Roman" w:eastAsia="仿宋_GB2312" w:cs="Times New Roman"/>
          <w:sz w:val="24"/>
          <w:szCs w:val="24"/>
        </w:rPr>
        <w:t>中式烹调技艺，中式面点技艺，冷拼与食品雕刻</w:t>
      </w:r>
      <w:r>
        <w:rPr>
          <w:rFonts w:ascii="Times New Roman" w:hAnsi="Times New Roman" w:eastAsia="仿宋_GB2312" w:cs="Times New Roman"/>
          <w:sz w:val="24"/>
          <w:szCs w:val="24"/>
        </w:rPr>
        <w:t>等课程开发成项目化活页式校本专业教材，开发教学设计、任务清单、工作页等专业教学辅助文件</w:t>
      </w:r>
      <w:r>
        <w:rPr>
          <w:rFonts w:hint="eastAsia" w:ascii="Times New Roman" w:hAnsi="Times New Roman" w:eastAsia="仿宋_GB2312" w:cs="Times New Roman"/>
          <w:sz w:val="24"/>
          <w:szCs w:val="24"/>
        </w:rPr>
        <w:t>，完成建设数字化教材1部以上。</w:t>
      </w:r>
    </w:p>
    <w:p w14:paraId="1F272AE7">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2．图书资料配备要求</w:t>
      </w:r>
    </w:p>
    <w:p w14:paraId="3EC16DD3">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本专业相关图书文献配备能满足人才培养、专业建设、教科研等工作需要，方便师生查询、借阅，且定期更新。</w:t>
      </w:r>
    </w:p>
    <w:p w14:paraId="532F9303">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3．数字资源配备要求</w:t>
      </w:r>
    </w:p>
    <w:p w14:paraId="0E924F30">
      <w:pPr>
        <w:autoSpaceDE w:val="0"/>
        <w:autoSpaceDN w:val="0"/>
        <w:adjustRightInd w:val="0"/>
        <w:spacing w:before="37" w:line="379"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根据《寿光市职业教育中心学校数字教学资源库建设方案》，充分使用清华教育在线和智慧树等网络教学综合平台，开发和配备一批教学课件、数字化教学案例库、虚拟仿真软件、网络课程等专业教学资源库，所有实训室根据承担的实训项目配备项目教学指导性文件和操作过程微视频资源；根据《国家职业教育改革实施方案》的要求，对接</w:t>
      </w:r>
      <w:r>
        <w:rPr>
          <w:rFonts w:hint="eastAsia" w:ascii="Times New Roman" w:hAnsi="Times New Roman" w:eastAsia="仿宋_GB2312" w:cs="Times New Roman"/>
          <w:sz w:val="24"/>
          <w:szCs w:val="24"/>
        </w:rPr>
        <w:t>中餐烹饪</w:t>
      </w:r>
      <w:r>
        <w:rPr>
          <w:rFonts w:ascii="Times New Roman" w:hAnsi="Times New Roman" w:eastAsia="仿宋_GB2312" w:cs="Times New Roman"/>
          <w:sz w:val="24"/>
          <w:szCs w:val="24"/>
        </w:rPr>
        <w:t>职业岗位需求和学生职业发展需要，结合《</w:t>
      </w:r>
      <w:r>
        <w:rPr>
          <w:rFonts w:hint="eastAsia" w:ascii="Times New Roman" w:hAnsi="Times New Roman" w:eastAsia="仿宋_GB2312" w:cs="Times New Roman"/>
          <w:sz w:val="24"/>
          <w:szCs w:val="24"/>
        </w:rPr>
        <w:t>餐饮管理运行</w:t>
      </w:r>
      <w:r>
        <w:rPr>
          <w:rFonts w:ascii="Times New Roman" w:hAnsi="Times New Roman" w:eastAsia="仿宋_GB2312" w:cs="Times New Roman"/>
          <w:sz w:val="24"/>
          <w:szCs w:val="24"/>
        </w:rPr>
        <w:t xml:space="preserve"> “1+X”证书制度职业技能等级标准》，明确考核内容和形式，优化课程设置和教学内容，开发相适应的校本培训教材。</w:t>
      </w:r>
      <w:r>
        <w:rPr>
          <w:rFonts w:hint="eastAsia" w:ascii="Times New Roman" w:hAnsi="Times New Roman" w:eastAsia="仿宋_GB2312" w:cs="Times New Roman"/>
          <w:sz w:val="24"/>
          <w:szCs w:val="24"/>
        </w:rPr>
        <w:t>以在线精品课程《中式热菜制作》建设为牵引，系统化改造课程体系，鼓励开发建设多介质、数字化、智能化、快速迭代的新形态教材，探索推动数字化融媒体教材建设。打造数字基座，健全实时开放、动态完善、内容丰富、层次立体的适应人人可学、时时可学的数字化、智能化课程教学资源平台。建设</w:t>
      </w:r>
      <w:r>
        <w:rPr>
          <w:rFonts w:ascii="Times New Roman" w:hAnsi="Times New Roman" w:eastAsia="仿宋_GB2312" w:cs="Times New Roman"/>
          <w:sz w:val="24"/>
          <w:szCs w:val="24"/>
        </w:rPr>
        <w:t>智慧实习实践数字化管理云平台</w:t>
      </w:r>
      <w:r>
        <w:rPr>
          <w:rFonts w:hint="eastAsia" w:ascii="Times New Roman" w:hAnsi="Times New Roman" w:eastAsia="仿宋_GB2312" w:cs="Times New Roman"/>
          <w:sz w:val="24"/>
          <w:szCs w:val="24"/>
        </w:rPr>
        <w:t>，将</w:t>
      </w:r>
      <w:r>
        <w:rPr>
          <w:rFonts w:ascii="Times New Roman" w:hAnsi="Times New Roman" w:eastAsia="仿宋_GB2312" w:cs="Times New Roman"/>
          <w:sz w:val="24"/>
          <w:szCs w:val="24"/>
        </w:rPr>
        <w:t>实习组织、实习管理、</w:t>
      </w:r>
      <w:r>
        <w:rPr>
          <w:rFonts w:hint="eastAsia" w:ascii="Times New Roman" w:hAnsi="Times New Roman" w:eastAsia="仿宋_GB2312" w:cs="Times New Roman"/>
          <w:sz w:val="24"/>
          <w:szCs w:val="24"/>
        </w:rPr>
        <w:t>实习指导</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安全</w:t>
      </w:r>
      <w:r>
        <w:rPr>
          <w:rFonts w:ascii="Times New Roman" w:hAnsi="Times New Roman" w:eastAsia="仿宋_GB2312" w:cs="Times New Roman"/>
          <w:sz w:val="24"/>
          <w:szCs w:val="24"/>
        </w:rPr>
        <w:t>管理</w:t>
      </w:r>
      <w:r>
        <w:rPr>
          <w:rFonts w:hint="eastAsia" w:ascii="Times New Roman" w:hAnsi="Times New Roman" w:eastAsia="仿宋_GB2312" w:cs="Times New Roman"/>
          <w:sz w:val="24"/>
          <w:szCs w:val="24"/>
        </w:rPr>
        <w:t>等学生</w:t>
      </w:r>
      <w:r>
        <w:rPr>
          <w:rFonts w:ascii="Times New Roman" w:hAnsi="Times New Roman" w:eastAsia="仿宋_GB2312" w:cs="Times New Roman"/>
          <w:sz w:val="24"/>
          <w:szCs w:val="24"/>
        </w:rPr>
        <w:t>实习全过程</w:t>
      </w:r>
      <w:r>
        <w:rPr>
          <w:rFonts w:hint="eastAsia" w:ascii="Times New Roman" w:hAnsi="Times New Roman" w:eastAsia="仿宋_GB2312" w:cs="Times New Roman"/>
          <w:sz w:val="24"/>
          <w:szCs w:val="24"/>
        </w:rPr>
        <w:t>智慧化</w:t>
      </w:r>
      <w:r>
        <w:rPr>
          <w:rFonts w:ascii="Times New Roman" w:hAnsi="Times New Roman" w:eastAsia="仿宋_GB2312" w:cs="Times New Roman"/>
          <w:sz w:val="24"/>
          <w:szCs w:val="24"/>
        </w:rPr>
        <w:t>、数字化管理。</w:t>
      </w:r>
    </w:p>
    <w:p w14:paraId="5C83A175">
      <w:pPr>
        <w:spacing w:line="400" w:lineRule="exact"/>
        <w:ind w:firstLine="480" w:firstLineChars="200"/>
        <w:outlineLvl w:val="1"/>
        <w:rPr>
          <w:rFonts w:ascii="Times New Roman" w:hAnsi="Times New Roman" w:eastAsia="楷体_GB2312" w:cs="Times New Roman"/>
          <w:sz w:val="24"/>
          <w:szCs w:val="24"/>
        </w:rPr>
      </w:pPr>
      <w:bookmarkStart w:id="42" w:name="_Toc128231271"/>
      <w:r>
        <w:rPr>
          <w:rFonts w:ascii="Times New Roman" w:hAnsi="Times New Roman" w:eastAsia="楷体_GB2312" w:cs="Times New Roman"/>
          <w:sz w:val="24"/>
          <w:szCs w:val="24"/>
        </w:rPr>
        <w:t>（四）教学方法</w:t>
      </w:r>
      <w:bookmarkEnd w:id="41"/>
      <w:bookmarkEnd w:id="42"/>
    </w:p>
    <w:p w14:paraId="1C970F40">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坚持立德树人根本任务，在教学过程中，思政课程和课程思政相结合，达到人才培养规格的素质要求。</w:t>
      </w:r>
      <w:r>
        <w:rPr>
          <w:rFonts w:hint="eastAsia" w:ascii="Times New Roman" w:hAnsi="Times New Roman" w:eastAsia="仿宋_GB2312" w:cs="Times New Roman"/>
          <w:sz w:val="24"/>
          <w:szCs w:val="24"/>
        </w:rPr>
        <w:t>适应产业转型和数字化升级，打造职业教育数字化教学“新模式”，重构教学策略、教学组织、教学设计、教学内容和教学评价，打造数字化教学空间、开发数字化教学资源，更新数字化教学手段，创新数字化教学理论，提升技术技能人才培养质量。</w:t>
      </w:r>
    </w:p>
    <w:p w14:paraId="56D6706A">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1．公共基础课</w:t>
      </w:r>
    </w:p>
    <w:p w14:paraId="313AD9A4">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公共基础课教学要符合教育部有关教育教学基本要求，通过理论讲授式、启发式、问题探究式等教学方法，通过集体讲解、师生对话、小组讨论、案例分析、演讲竞赛等教学组织形式的改革，教学手段、教学模式的创新，调动学生学习积极性，为学生综合素质的提高、职业能力的形成和可持续发展奠定基础。</w:t>
      </w:r>
    </w:p>
    <w:p w14:paraId="558983ED">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2．专业课</w:t>
      </w:r>
    </w:p>
    <w:p w14:paraId="65A5CF0B">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坚持校企合作、工学结合的人才培养模式，选择典型</w:t>
      </w:r>
      <w:r>
        <w:rPr>
          <w:rFonts w:hint="eastAsia" w:ascii="Times New Roman" w:hAnsi="Times New Roman" w:eastAsia="仿宋_GB2312" w:cs="Times New Roman"/>
          <w:sz w:val="24"/>
          <w:szCs w:val="24"/>
        </w:rPr>
        <w:t>菜品</w:t>
      </w:r>
      <w:r>
        <w:rPr>
          <w:rFonts w:ascii="Times New Roman" w:hAnsi="Times New Roman" w:eastAsia="仿宋_GB2312" w:cs="Times New Roman"/>
          <w:sz w:val="24"/>
          <w:szCs w:val="24"/>
        </w:rPr>
        <w:t>为载体，按照相应职业岗位（群）的能力要求，结合“1+X”技能考核标准要求和技能大赛要求，通过实际岗位任务与案例，践行学校“四六三”职场导学教学改革任务引领、问题导向的教学理念，采取“双导师”教学，强化理论实践一体化，突出“做中学、做中教”的职业教育教学特色，提倡项目教学、案例教学、任务教学、角色扮演、情境教学等方法，运用启发式、探究式、讨论式、参与式教学形式，将学生的自主学习、合作学习和教师引导教学有机结合，优化教学过程，提升学习效率。</w:t>
      </w:r>
    </w:p>
    <w:p w14:paraId="4055BD8A">
      <w:pPr>
        <w:spacing w:line="400" w:lineRule="exact"/>
        <w:ind w:firstLine="480" w:firstLineChars="200"/>
        <w:outlineLvl w:val="1"/>
        <w:rPr>
          <w:rFonts w:ascii="Times New Roman" w:hAnsi="Times New Roman" w:eastAsia="楷体_GB2312" w:cs="Times New Roman"/>
          <w:sz w:val="24"/>
          <w:szCs w:val="24"/>
        </w:rPr>
      </w:pPr>
      <w:bookmarkStart w:id="43" w:name="_Toc128231272"/>
      <w:bookmarkStart w:id="44" w:name="_Toc530755387"/>
      <w:r>
        <w:rPr>
          <w:rFonts w:ascii="Times New Roman" w:hAnsi="Times New Roman" w:eastAsia="楷体_GB2312" w:cs="Times New Roman"/>
          <w:sz w:val="24"/>
          <w:szCs w:val="24"/>
        </w:rPr>
        <w:t>（五）</w:t>
      </w:r>
      <w:r>
        <w:rPr>
          <w:rFonts w:hint="eastAsia" w:ascii="Times New Roman" w:hAnsi="Times New Roman" w:eastAsia="楷体_GB2312" w:cs="Times New Roman"/>
          <w:sz w:val="24"/>
          <w:szCs w:val="24"/>
          <w:lang w:eastAsia="zh-CN"/>
        </w:rPr>
        <w:t>学习</w:t>
      </w:r>
      <w:r>
        <w:rPr>
          <w:rFonts w:ascii="Times New Roman" w:hAnsi="Times New Roman" w:eastAsia="楷体_GB2312" w:cs="Times New Roman"/>
          <w:sz w:val="24"/>
          <w:szCs w:val="24"/>
        </w:rPr>
        <w:t>评价</w:t>
      </w:r>
      <w:bookmarkEnd w:id="43"/>
      <w:bookmarkEnd w:id="44"/>
    </w:p>
    <w:p w14:paraId="70F43779">
      <w:pPr>
        <w:spacing w:line="400" w:lineRule="exact"/>
        <w:ind w:firstLine="480" w:firstLineChars="200"/>
        <w:rPr>
          <w:rFonts w:ascii="Times New Roman" w:hAnsi="Times New Roman" w:eastAsia="仿宋_GB2312" w:cs="Times New Roman"/>
          <w:sz w:val="24"/>
          <w:szCs w:val="24"/>
        </w:rPr>
      </w:pPr>
      <w:bookmarkStart w:id="45" w:name="_Toc530755388"/>
      <w:r>
        <w:rPr>
          <w:rFonts w:ascii="Times New Roman" w:hAnsi="Times New Roman" w:eastAsia="仿宋_GB2312" w:cs="Times New Roman"/>
          <w:sz w:val="24"/>
          <w:szCs w:val="24"/>
        </w:rPr>
        <w:t>根据本专业培养目标和以人为本的发展理念，建立科学的评价标准。学习评价体现评价主体、评价方式、评价过程的多元化，探索增值评价，注意吸收家长、行业和企业参与。注重校内评价与校外评价相结合，职业技能鉴定与学业考核相结合，教师评价、用人单位评价、学生互评与自我评价相结合，过程性评价与结果性评价结合。加大过程考核、实践技能考核成绩在课程总成绩中的比重。</w:t>
      </w:r>
    </w:p>
    <w:p w14:paraId="215F1967">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内学习评价采用学习过程评价、作业完成情况评价、实际操作评价、期末综合考核评价和岗位实习鉴定等多种方式。根据不同课程性质和教学要求，可以通过笔试、口试、实操、项目作业等方法，考核学生的知识、专业技能和工作规范等方面的学习水平；岗位实习评价由实习企业和学校共同完成，从遵守纪律、工作态度、职业素养、专业知识和技能、创新意识、安全意识和实习成果等方面进行综合评价（分为优秀、良好、合格、不合格四个等级）。学习评价不仅关注学生对知识的理解和技能的掌握，更要关注在实践中运用知识与解决实际问题的能力水平，重视节能环保、绿色发展、规范操作、安全生产等职业素质的形成。</w:t>
      </w:r>
    </w:p>
    <w:p w14:paraId="642DAE19">
      <w:pPr>
        <w:spacing w:line="400" w:lineRule="exact"/>
        <w:ind w:firstLine="480" w:firstLineChars="200"/>
        <w:outlineLvl w:val="1"/>
        <w:rPr>
          <w:rFonts w:ascii="Times New Roman" w:hAnsi="Times New Roman" w:eastAsia="楷体_GB2312" w:cs="Times New Roman"/>
          <w:sz w:val="24"/>
          <w:szCs w:val="24"/>
        </w:rPr>
      </w:pPr>
      <w:bookmarkStart w:id="46" w:name="_Toc128231273"/>
      <w:r>
        <w:rPr>
          <w:rFonts w:ascii="Times New Roman" w:hAnsi="Times New Roman" w:eastAsia="楷体_GB2312" w:cs="Times New Roman"/>
          <w:sz w:val="24"/>
          <w:szCs w:val="24"/>
        </w:rPr>
        <w:t>（六）质量管理</w:t>
      </w:r>
      <w:bookmarkEnd w:id="45"/>
      <w:bookmarkEnd w:id="46"/>
    </w:p>
    <w:p w14:paraId="0A4B7EFE">
      <w:pPr>
        <w:spacing w:line="400" w:lineRule="exact"/>
        <w:ind w:firstLine="480" w:firstLineChars="200"/>
        <w:rPr>
          <w:rFonts w:ascii="Times New Roman" w:hAnsi="Times New Roman" w:eastAsia="仿宋_GB2312" w:cs="Times New Roman"/>
          <w:sz w:val="24"/>
          <w:szCs w:val="24"/>
        </w:rPr>
      </w:pPr>
      <w:bookmarkStart w:id="47" w:name="_Toc530755389"/>
      <w:r>
        <w:rPr>
          <w:rFonts w:ascii="Times New Roman" w:hAnsi="Times New Roman" w:eastAsia="仿宋_GB2312" w:cs="Times New Roman"/>
          <w:sz w:val="24"/>
          <w:szCs w:val="24"/>
        </w:rPr>
        <w:t>1．完善教学质量管理及评价机制。成立由学校质量评价中心、教学管理中心、教学部教学科组成的教学管理团队，强化教学组织功能。建立与行业企业联动的实践教学环节督导制度，健全专业教学质量监控和评价机制，加强课堂教学、实习实训等方面质量标准建设。按照学校“四六三职场导学”教学模式评价要求，落实学校《课堂教学教师工作状态评分细则》《教师课堂教学评分细则》《实训教学质量评价细则》等文件要求，对教师教学质量进行综合评价。</w:t>
      </w:r>
    </w:p>
    <w:p w14:paraId="055FAF4B">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建立人才培养质量评价及反馈机制。落实学校《“准员工化”学生学习质量评价方案》，完善学业水平测试、综合素质评价和毕业生质量跟踪反馈机制及社会评价机制，对生源情况、在校生学业水平、毕业生就业情况等进行分析，定期评价人才培养质量和培养目标达成情况。</w:t>
      </w:r>
    </w:p>
    <w:p w14:paraId="40F5667E">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建立专业建设诊断与改进机制。定期组织专业建设委员会开展专业建设研讨，及时开展专业调研、人才培养方案更新和教学资源建设研究工作。专业教研组建立集中备课制度，每周召开一次研讨会议，对专业教学、实训室建设、社会服务、课程建设等进行研判，持续提高专业建设水平和人才培养质量。</w:t>
      </w:r>
    </w:p>
    <w:p w14:paraId="500E79D1">
      <w:pPr>
        <w:pStyle w:val="2"/>
        <w:snapToGrid w:val="0"/>
        <w:spacing w:before="0" w:after="0" w:line="400" w:lineRule="exact"/>
        <w:ind w:firstLine="480" w:firstLineChars="200"/>
        <w:jc w:val="both"/>
        <w:rPr>
          <w:rFonts w:ascii="Times New Roman" w:hAnsi="Times New Roman"/>
          <w:sz w:val="24"/>
          <w:szCs w:val="21"/>
        </w:rPr>
      </w:pPr>
      <w:bookmarkStart w:id="48" w:name="_Toc128231274"/>
      <w:r>
        <w:rPr>
          <w:rFonts w:ascii="Times New Roman" w:hAnsi="Times New Roman"/>
          <w:sz w:val="24"/>
          <w:szCs w:val="21"/>
        </w:rPr>
        <w:t>十二、毕业要求</w:t>
      </w:r>
      <w:bookmarkEnd w:id="47"/>
      <w:bookmarkEnd w:id="48"/>
    </w:p>
    <w:p w14:paraId="677EBED2">
      <w:pPr>
        <w:spacing w:line="400" w:lineRule="exact"/>
        <w:ind w:firstLine="480" w:firstLineChars="200"/>
        <w:outlineLvl w:val="1"/>
        <w:rPr>
          <w:rFonts w:ascii="Times New Roman" w:hAnsi="Times New Roman" w:eastAsia="楷体_GB2312" w:cs="Times New Roman"/>
          <w:sz w:val="24"/>
          <w:szCs w:val="24"/>
        </w:rPr>
      </w:pPr>
      <w:bookmarkStart w:id="49" w:name="_Toc128231275"/>
      <w:r>
        <w:rPr>
          <w:rFonts w:ascii="Times New Roman" w:hAnsi="Times New Roman" w:eastAsia="楷体_GB2312" w:cs="Times New Roman"/>
          <w:sz w:val="24"/>
          <w:szCs w:val="24"/>
        </w:rPr>
        <w:t>（一）学业考核要求</w:t>
      </w:r>
      <w:bookmarkEnd w:id="49"/>
    </w:p>
    <w:p w14:paraId="4193412A">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据专业人才培养方案确定的目标和培养规格，完成规定的实习实训，全部课程考核合 </w:t>
      </w:r>
    </w:p>
    <w:p w14:paraId="3EDC4F4F">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格或修满学分，准予毕业。学校可结合办学实际，细化、明确学生课程修习、学业成绩、实践经历、职业素养、综合素质等方面的学习要求和考核要求等。要严把毕业出口关，确保学生毕业时完成规定的学时学分和各教学环节，保证毕业要求的达成度。接受职业培训取得的职业技能等级证书、培训证书等学习成果，经职业学校认定，可以转化为相应的学历教育学分；达到相应职业学校学业要求的，可以取得相应的学业证书。</w:t>
      </w:r>
    </w:p>
    <w:p w14:paraId="51A3B8F7">
      <w:pPr>
        <w:spacing w:line="400" w:lineRule="exact"/>
        <w:ind w:firstLine="480" w:firstLineChars="200"/>
        <w:outlineLvl w:val="1"/>
        <w:rPr>
          <w:rFonts w:ascii="Times New Roman" w:hAnsi="Times New Roman" w:eastAsia="楷体_GB2312" w:cs="Times New Roman"/>
          <w:sz w:val="24"/>
          <w:szCs w:val="24"/>
        </w:rPr>
      </w:pPr>
      <w:bookmarkStart w:id="50" w:name="_Toc128231276"/>
      <w:r>
        <w:rPr>
          <w:rFonts w:ascii="Times New Roman" w:hAnsi="Times New Roman" w:eastAsia="楷体_GB2312" w:cs="Times New Roman"/>
          <w:sz w:val="24"/>
          <w:szCs w:val="24"/>
        </w:rPr>
        <w:t>（二）证书考取要求</w:t>
      </w:r>
      <w:bookmarkEnd w:id="50"/>
    </w:p>
    <w:p w14:paraId="44DF2982">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学生毕业取得至少1个</w:t>
      </w:r>
      <w:r>
        <w:rPr>
          <w:rFonts w:hint="eastAsia" w:ascii="Times New Roman" w:hAnsi="Times New Roman" w:eastAsia="仿宋_GB2312" w:cs="Times New Roman"/>
          <w:sz w:val="24"/>
          <w:szCs w:val="24"/>
        </w:rPr>
        <w:t>餐饮管理运行</w:t>
      </w:r>
      <w:r>
        <w:rPr>
          <w:rFonts w:ascii="Times New Roman" w:hAnsi="Times New Roman" w:eastAsia="仿宋_GB2312" w:cs="Times New Roman"/>
          <w:sz w:val="24"/>
          <w:szCs w:val="24"/>
        </w:rPr>
        <w:t>相应领域“1+X”初级技能等级证书。</w:t>
      </w:r>
    </w:p>
    <w:p w14:paraId="4480808F">
      <w:pPr>
        <w:pStyle w:val="2"/>
        <w:snapToGrid w:val="0"/>
        <w:spacing w:before="0" w:after="0" w:line="400" w:lineRule="exact"/>
        <w:ind w:firstLine="480" w:firstLineChars="200"/>
        <w:jc w:val="both"/>
        <w:rPr>
          <w:rFonts w:ascii="Times New Roman" w:hAnsi="Times New Roman"/>
          <w:sz w:val="24"/>
          <w:szCs w:val="21"/>
        </w:rPr>
      </w:pPr>
      <w:bookmarkStart w:id="51" w:name="_Toc128231277"/>
      <w:r>
        <w:rPr>
          <w:rFonts w:ascii="Times New Roman" w:hAnsi="Times New Roman"/>
          <w:sz w:val="24"/>
          <w:szCs w:val="21"/>
        </w:rPr>
        <w:t>十三、主要接续专业</w:t>
      </w:r>
      <w:bookmarkEnd w:id="51"/>
    </w:p>
    <w:p w14:paraId="3E2D78C5">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在专业人才培养中注重培养终身学习理念，让学生明确本专业毕业生继续学习的渠道和接受更高层次教育的专业面向。</w:t>
      </w:r>
    </w:p>
    <w:p w14:paraId="0135F1CA">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接续高职专科专业：</w:t>
      </w:r>
      <w:r>
        <w:rPr>
          <w:rFonts w:hint="eastAsia" w:ascii="Times New Roman" w:hAnsi="Times New Roman" w:eastAsia="仿宋_GB2312" w:cs="Times New Roman"/>
          <w:sz w:val="24"/>
          <w:szCs w:val="24"/>
        </w:rPr>
        <w:t>烹饪工艺与营养，中西面点工艺，西式烹饪工艺，营养配餐，餐饮智能管理</w:t>
      </w:r>
      <w:r>
        <w:rPr>
          <w:rFonts w:ascii="Times New Roman" w:hAnsi="Times New Roman" w:eastAsia="仿宋_GB2312" w:cs="Times New Roman"/>
          <w:sz w:val="24"/>
          <w:szCs w:val="24"/>
        </w:rPr>
        <w:t xml:space="preserve"> </w:t>
      </w:r>
    </w:p>
    <w:p w14:paraId="1213CB85">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接续高职本科专业：</w:t>
      </w:r>
      <w:r>
        <w:rPr>
          <w:rFonts w:hint="eastAsia" w:ascii="Times New Roman" w:hAnsi="Times New Roman" w:eastAsia="仿宋_GB2312" w:cs="Times New Roman"/>
          <w:sz w:val="24"/>
          <w:szCs w:val="24"/>
        </w:rPr>
        <w:t>烹饪与营养教育，烹饪与餐饮管理</w:t>
      </w:r>
    </w:p>
    <w:p w14:paraId="3C5DF768">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接续普通本科专业：</w:t>
      </w:r>
      <w:r>
        <w:rPr>
          <w:rFonts w:hint="eastAsia" w:ascii="Times New Roman" w:hAnsi="Times New Roman" w:eastAsia="仿宋_GB2312" w:cs="Times New Roman"/>
          <w:sz w:val="24"/>
          <w:szCs w:val="24"/>
        </w:rPr>
        <w:t>烹饪与营养教育</w:t>
      </w:r>
    </w:p>
    <w:sectPr>
      <w:footerReference r:id="rId4" w:type="default"/>
      <w:pgSz w:w="11906" w:h="16838"/>
      <w:pgMar w:top="1588" w:right="1134" w:bottom="1361" w:left="1418" w:header="851" w:footer="62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宋体.鄆...">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
    <w:altName w:val="Times New Roman"/>
    <w:panose1 w:val="00000000000000000000"/>
    <w:charset w:val="B1"/>
    <w:family w:val="auto"/>
    <w:pitch w:val="default"/>
    <w:sig w:usb0="00000000" w:usb1="00000000" w:usb2="00000000" w:usb3="00000000" w:csb0="0000002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DengXian">
    <w:altName w:val="宋体"/>
    <w:panose1 w:val="00000000000000000000"/>
    <w:charset w:val="86"/>
    <w:family w:val="auto"/>
    <w:pitch w:val="default"/>
    <w:sig w:usb0="00000000" w:usb1="00000000" w:usb2="00000016" w:usb3="00000000" w:csb0="0004000F" w:csb1="00000000"/>
  </w:font>
  <w:font w:name="FZLTHK--GBK1-0">
    <w:altName w:val="Times New Roman"/>
    <w:panose1 w:val="00000000000000000000"/>
    <w:charset w:val="00"/>
    <w:family w:val="roman"/>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04C000" w:usb3="00000000" w:csb0="00000001" w:csb1="40000000"/>
  </w:font>
  <w:font w:name="Batang">
    <w:panose1 w:val="02030600000101010101"/>
    <w:charset w:val="81"/>
    <w:family w:val="roman"/>
    <w:pitch w:val="default"/>
    <w:sig w:usb0="B00002AF" w:usb1="69D77CFB" w:usb2="00000030" w:usb3="00000000" w:csb0="4008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0A1D">
    <w:pPr>
      <w:pStyle w:val="27"/>
      <w:jc w:val="center"/>
    </w:pPr>
  </w:p>
  <w:p w14:paraId="164C876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706407"/>
      <w:docPartObj>
        <w:docPartGallery w:val="autotext"/>
      </w:docPartObj>
    </w:sdtPr>
    <w:sdtContent>
      <w:p w14:paraId="75DC528F">
        <w:pPr>
          <w:pStyle w:val="27"/>
          <w:jc w:val="center"/>
        </w:pPr>
        <w:r>
          <w:fldChar w:fldCharType="begin"/>
        </w:r>
        <w:r>
          <w:instrText xml:space="preserve">PAGE   \* MERGEFORMAT</w:instrText>
        </w:r>
        <w:r>
          <w:fldChar w:fldCharType="separate"/>
        </w:r>
        <w:r>
          <w:rPr>
            <w:lang w:val="zh-CN"/>
          </w:rPr>
          <w:t>14</w:t>
        </w:r>
        <w:r>
          <w:rPr>
            <w:lang w:val="zh-CN"/>
          </w:rPr>
          <w:fldChar w:fldCharType="end"/>
        </w:r>
      </w:p>
    </w:sdtContent>
  </w:sdt>
  <w:p w14:paraId="378783E2">
    <w:pPr>
      <w:pStyle w:val="2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wN2M5MmUzOWFhZDJiZDAxYzNmNTNjMmFiYjQyZDEifQ=="/>
  </w:docVars>
  <w:rsids>
    <w:rsidRoot w:val="004D253F"/>
    <w:rsid w:val="00000979"/>
    <w:rsid w:val="00007E52"/>
    <w:rsid w:val="00007F5D"/>
    <w:rsid w:val="00010445"/>
    <w:rsid w:val="00010F65"/>
    <w:rsid w:val="00013E94"/>
    <w:rsid w:val="000229A1"/>
    <w:rsid w:val="00034A14"/>
    <w:rsid w:val="00034C1D"/>
    <w:rsid w:val="00035232"/>
    <w:rsid w:val="00041652"/>
    <w:rsid w:val="0004306E"/>
    <w:rsid w:val="00047301"/>
    <w:rsid w:val="000513EB"/>
    <w:rsid w:val="0005274B"/>
    <w:rsid w:val="00053607"/>
    <w:rsid w:val="00057D01"/>
    <w:rsid w:val="00064276"/>
    <w:rsid w:val="00064358"/>
    <w:rsid w:val="00080382"/>
    <w:rsid w:val="00082663"/>
    <w:rsid w:val="00082DC5"/>
    <w:rsid w:val="0008649D"/>
    <w:rsid w:val="000906F5"/>
    <w:rsid w:val="00093015"/>
    <w:rsid w:val="00094816"/>
    <w:rsid w:val="000A0400"/>
    <w:rsid w:val="000A1A72"/>
    <w:rsid w:val="000A47CC"/>
    <w:rsid w:val="000B3F15"/>
    <w:rsid w:val="000B5C3F"/>
    <w:rsid w:val="000C1FD3"/>
    <w:rsid w:val="000C2CCF"/>
    <w:rsid w:val="000C3C79"/>
    <w:rsid w:val="000D3827"/>
    <w:rsid w:val="000D541F"/>
    <w:rsid w:val="000E1E3D"/>
    <w:rsid w:val="000E2132"/>
    <w:rsid w:val="000E3177"/>
    <w:rsid w:val="000E3727"/>
    <w:rsid w:val="000F0107"/>
    <w:rsid w:val="000F0162"/>
    <w:rsid w:val="000F1412"/>
    <w:rsid w:val="000F179D"/>
    <w:rsid w:val="000F38BC"/>
    <w:rsid w:val="000F7585"/>
    <w:rsid w:val="000F7E7E"/>
    <w:rsid w:val="0010103F"/>
    <w:rsid w:val="001028A1"/>
    <w:rsid w:val="0010502E"/>
    <w:rsid w:val="00110111"/>
    <w:rsid w:val="00110BB2"/>
    <w:rsid w:val="00113BC4"/>
    <w:rsid w:val="00116724"/>
    <w:rsid w:val="00117CEE"/>
    <w:rsid w:val="0012166C"/>
    <w:rsid w:val="00123A60"/>
    <w:rsid w:val="00125452"/>
    <w:rsid w:val="0012579C"/>
    <w:rsid w:val="001257C0"/>
    <w:rsid w:val="00131420"/>
    <w:rsid w:val="00140DCC"/>
    <w:rsid w:val="001472C9"/>
    <w:rsid w:val="00147D81"/>
    <w:rsid w:val="00151276"/>
    <w:rsid w:val="00152BC6"/>
    <w:rsid w:val="001628F4"/>
    <w:rsid w:val="0016542B"/>
    <w:rsid w:val="0016724B"/>
    <w:rsid w:val="001717E8"/>
    <w:rsid w:val="00174A1F"/>
    <w:rsid w:val="0017557E"/>
    <w:rsid w:val="00175964"/>
    <w:rsid w:val="0018152D"/>
    <w:rsid w:val="00182B91"/>
    <w:rsid w:val="00187D2A"/>
    <w:rsid w:val="00197708"/>
    <w:rsid w:val="001A3BFF"/>
    <w:rsid w:val="001A78F0"/>
    <w:rsid w:val="001B0DB8"/>
    <w:rsid w:val="001B1974"/>
    <w:rsid w:val="001B320F"/>
    <w:rsid w:val="001B5420"/>
    <w:rsid w:val="001B563C"/>
    <w:rsid w:val="001C09D1"/>
    <w:rsid w:val="001C0E44"/>
    <w:rsid w:val="001C1022"/>
    <w:rsid w:val="001C64A9"/>
    <w:rsid w:val="001C67D0"/>
    <w:rsid w:val="001D0919"/>
    <w:rsid w:val="001D1425"/>
    <w:rsid w:val="001D1948"/>
    <w:rsid w:val="001D428C"/>
    <w:rsid w:val="001E012F"/>
    <w:rsid w:val="001E106E"/>
    <w:rsid w:val="001E1244"/>
    <w:rsid w:val="001E4331"/>
    <w:rsid w:val="001F0ECB"/>
    <w:rsid w:val="001F176E"/>
    <w:rsid w:val="001F260D"/>
    <w:rsid w:val="001F2BC0"/>
    <w:rsid w:val="001F2E22"/>
    <w:rsid w:val="001F73D4"/>
    <w:rsid w:val="00201874"/>
    <w:rsid w:val="00204385"/>
    <w:rsid w:val="00211DCD"/>
    <w:rsid w:val="0021357F"/>
    <w:rsid w:val="00215396"/>
    <w:rsid w:val="002161D3"/>
    <w:rsid w:val="00217DFD"/>
    <w:rsid w:val="00225BF6"/>
    <w:rsid w:val="00226176"/>
    <w:rsid w:val="00227C9D"/>
    <w:rsid w:val="00233444"/>
    <w:rsid w:val="00236F35"/>
    <w:rsid w:val="00237285"/>
    <w:rsid w:val="002403E8"/>
    <w:rsid w:val="00246BAC"/>
    <w:rsid w:val="00253826"/>
    <w:rsid w:val="00255DD6"/>
    <w:rsid w:val="00257181"/>
    <w:rsid w:val="00263C30"/>
    <w:rsid w:val="0026602E"/>
    <w:rsid w:val="00266306"/>
    <w:rsid w:val="00270443"/>
    <w:rsid w:val="00270554"/>
    <w:rsid w:val="00275D96"/>
    <w:rsid w:val="0028161E"/>
    <w:rsid w:val="002817D3"/>
    <w:rsid w:val="00282F5B"/>
    <w:rsid w:val="00284D5B"/>
    <w:rsid w:val="00286127"/>
    <w:rsid w:val="00286489"/>
    <w:rsid w:val="0028650E"/>
    <w:rsid w:val="00286F83"/>
    <w:rsid w:val="002927BD"/>
    <w:rsid w:val="002964D3"/>
    <w:rsid w:val="00296E3B"/>
    <w:rsid w:val="002A06E5"/>
    <w:rsid w:val="002A0A8B"/>
    <w:rsid w:val="002A13FE"/>
    <w:rsid w:val="002A4DD3"/>
    <w:rsid w:val="002A6064"/>
    <w:rsid w:val="002B1738"/>
    <w:rsid w:val="002B3294"/>
    <w:rsid w:val="002B587D"/>
    <w:rsid w:val="002B7841"/>
    <w:rsid w:val="002C34A6"/>
    <w:rsid w:val="002C6D62"/>
    <w:rsid w:val="002D0C66"/>
    <w:rsid w:val="002D5F33"/>
    <w:rsid w:val="002D6FFB"/>
    <w:rsid w:val="002D7DC9"/>
    <w:rsid w:val="002E4C82"/>
    <w:rsid w:val="002E548E"/>
    <w:rsid w:val="002F0065"/>
    <w:rsid w:val="002F0A7F"/>
    <w:rsid w:val="002F3493"/>
    <w:rsid w:val="002F4468"/>
    <w:rsid w:val="002F7163"/>
    <w:rsid w:val="00311876"/>
    <w:rsid w:val="0031287E"/>
    <w:rsid w:val="00315CF4"/>
    <w:rsid w:val="00321781"/>
    <w:rsid w:val="00332B46"/>
    <w:rsid w:val="00334735"/>
    <w:rsid w:val="003377E3"/>
    <w:rsid w:val="00342124"/>
    <w:rsid w:val="00342F71"/>
    <w:rsid w:val="00343DB1"/>
    <w:rsid w:val="00344091"/>
    <w:rsid w:val="0034411C"/>
    <w:rsid w:val="00344A56"/>
    <w:rsid w:val="00345FE1"/>
    <w:rsid w:val="00353ABE"/>
    <w:rsid w:val="00356CDF"/>
    <w:rsid w:val="00366169"/>
    <w:rsid w:val="003667F2"/>
    <w:rsid w:val="0037205D"/>
    <w:rsid w:val="00373B43"/>
    <w:rsid w:val="003759F6"/>
    <w:rsid w:val="00376357"/>
    <w:rsid w:val="00376914"/>
    <w:rsid w:val="0038091C"/>
    <w:rsid w:val="003825C6"/>
    <w:rsid w:val="00384FAA"/>
    <w:rsid w:val="003854FA"/>
    <w:rsid w:val="00387294"/>
    <w:rsid w:val="003969B0"/>
    <w:rsid w:val="003A41BB"/>
    <w:rsid w:val="003A6422"/>
    <w:rsid w:val="003B73BF"/>
    <w:rsid w:val="003C23E9"/>
    <w:rsid w:val="003C2471"/>
    <w:rsid w:val="003C39C9"/>
    <w:rsid w:val="003D0A86"/>
    <w:rsid w:val="003D7653"/>
    <w:rsid w:val="003D7A64"/>
    <w:rsid w:val="003E2F69"/>
    <w:rsid w:val="003E30DB"/>
    <w:rsid w:val="003E3146"/>
    <w:rsid w:val="003E7299"/>
    <w:rsid w:val="003F02DB"/>
    <w:rsid w:val="003F3D75"/>
    <w:rsid w:val="003F7630"/>
    <w:rsid w:val="00412212"/>
    <w:rsid w:val="00414EC6"/>
    <w:rsid w:val="00414F7E"/>
    <w:rsid w:val="00422309"/>
    <w:rsid w:val="0042635F"/>
    <w:rsid w:val="004272FC"/>
    <w:rsid w:val="0043127D"/>
    <w:rsid w:val="004313CE"/>
    <w:rsid w:val="00432C8A"/>
    <w:rsid w:val="00432DB3"/>
    <w:rsid w:val="0044288C"/>
    <w:rsid w:val="004428F6"/>
    <w:rsid w:val="00444DF1"/>
    <w:rsid w:val="004503B2"/>
    <w:rsid w:val="00453653"/>
    <w:rsid w:val="00456BB0"/>
    <w:rsid w:val="00463079"/>
    <w:rsid w:val="004651AE"/>
    <w:rsid w:val="00465AF5"/>
    <w:rsid w:val="004671F4"/>
    <w:rsid w:val="00471348"/>
    <w:rsid w:val="00473009"/>
    <w:rsid w:val="0047327E"/>
    <w:rsid w:val="004764D0"/>
    <w:rsid w:val="00485152"/>
    <w:rsid w:val="0049678A"/>
    <w:rsid w:val="004A0A8E"/>
    <w:rsid w:val="004A4B05"/>
    <w:rsid w:val="004A515E"/>
    <w:rsid w:val="004A6754"/>
    <w:rsid w:val="004B12AC"/>
    <w:rsid w:val="004B33F5"/>
    <w:rsid w:val="004B6A4B"/>
    <w:rsid w:val="004B6B9C"/>
    <w:rsid w:val="004B7FF1"/>
    <w:rsid w:val="004C123F"/>
    <w:rsid w:val="004C65A6"/>
    <w:rsid w:val="004C68D0"/>
    <w:rsid w:val="004C79DA"/>
    <w:rsid w:val="004D06B5"/>
    <w:rsid w:val="004D0EE6"/>
    <w:rsid w:val="004D253F"/>
    <w:rsid w:val="004D333C"/>
    <w:rsid w:val="004D46FE"/>
    <w:rsid w:val="004E39D9"/>
    <w:rsid w:val="004F5805"/>
    <w:rsid w:val="004F5EFA"/>
    <w:rsid w:val="00504C51"/>
    <w:rsid w:val="00513A1F"/>
    <w:rsid w:val="00514C47"/>
    <w:rsid w:val="00515D76"/>
    <w:rsid w:val="00516397"/>
    <w:rsid w:val="00521D4A"/>
    <w:rsid w:val="00527BA5"/>
    <w:rsid w:val="00532615"/>
    <w:rsid w:val="00532E58"/>
    <w:rsid w:val="00533719"/>
    <w:rsid w:val="00537DA2"/>
    <w:rsid w:val="00541344"/>
    <w:rsid w:val="00544DBC"/>
    <w:rsid w:val="005477EB"/>
    <w:rsid w:val="00550257"/>
    <w:rsid w:val="00550809"/>
    <w:rsid w:val="00551B5F"/>
    <w:rsid w:val="0055455F"/>
    <w:rsid w:val="005551AB"/>
    <w:rsid w:val="00562934"/>
    <w:rsid w:val="00563F57"/>
    <w:rsid w:val="0057066F"/>
    <w:rsid w:val="005837A7"/>
    <w:rsid w:val="005837EE"/>
    <w:rsid w:val="00585E00"/>
    <w:rsid w:val="00585F66"/>
    <w:rsid w:val="00586FA5"/>
    <w:rsid w:val="00587596"/>
    <w:rsid w:val="00592ABB"/>
    <w:rsid w:val="005A6361"/>
    <w:rsid w:val="005A65B3"/>
    <w:rsid w:val="005B020D"/>
    <w:rsid w:val="005B0927"/>
    <w:rsid w:val="005B11F9"/>
    <w:rsid w:val="005B16CE"/>
    <w:rsid w:val="005C0BED"/>
    <w:rsid w:val="005C6A7D"/>
    <w:rsid w:val="005D11B2"/>
    <w:rsid w:val="005D2353"/>
    <w:rsid w:val="005D47FD"/>
    <w:rsid w:val="005D5321"/>
    <w:rsid w:val="005D547D"/>
    <w:rsid w:val="005D580A"/>
    <w:rsid w:val="005D5AB0"/>
    <w:rsid w:val="005E2657"/>
    <w:rsid w:val="005E2F5C"/>
    <w:rsid w:val="005E68FB"/>
    <w:rsid w:val="005E6B47"/>
    <w:rsid w:val="005F4A04"/>
    <w:rsid w:val="005F5B70"/>
    <w:rsid w:val="005F60E8"/>
    <w:rsid w:val="005F663C"/>
    <w:rsid w:val="005F7FA7"/>
    <w:rsid w:val="006016C3"/>
    <w:rsid w:val="00612442"/>
    <w:rsid w:val="00617FCB"/>
    <w:rsid w:val="00620BBF"/>
    <w:rsid w:val="006219A5"/>
    <w:rsid w:val="00621FF0"/>
    <w:rsid w:val="00623543"/>
    <w:rsid w:val="00625F30"/>
    <w:rsid w:val="006301D1"/>
    <w:rsid w:val="006322CA"/>
    <w:rsid w:val="00634860"/>
    <w:rsid w:val="00635DAB"/>
    <w:rsid w:val="00636CC2"/>
    <w:rsid w:val="0065295E"/>
    <w:rsid w:val="00652E3F"/>
    <w:rsid w:val="0065446D"/>
    <w:rsid w:val="00654710"/>
    <w:rsid w:val="0065746A"/>
    <w:rsid w:val="00657C28"/>
    <w:rsid w:val="00665A0C"/>
    <w:rsid w:val="00666E1B"/>
    <w:rsid w:val="006726BA"/>
    <w:rsid w:val="006729D9"/>
    <w:rsid w:val="00673123"/>
    <w:rsid w:val="00675FC7"/>
    <w:rsid w:val="00676351"/>
    <w:rsid w:val="00683A07"/>
    <w:rsid w:val="006855DD"/>
    <w:rsid w:val="006863E0"/>
    <w:rsid w:val="006867EC"/>
    <w:rsid w:val="0068757D"/>
    <w:rsid w:val="00687BA3"/>
    <w:rsid w:val="00691FC2"/>
    <w:rsid w:val="00696DF3"/>
    <w:rsid w:val="00697D1E"/>
    <w:rsid w:val="006A0408"/>
    <w:rsid w:val="006A0989"/>
    <w:rsid w:val="006A1EAE"/>
    <w:rsid w:val="006A2134"/>
    <w:rsid w:val="006A4396"/>
    <w:rsid w:val="006A466F"/>
    <w:rsid w:val="006A4FC0"/>
    <w:rsid w:val="006A6917"/>
    <w:rsid w:val="006A7CEA"/>
    <w:rsid w:val="006B13CC"/>
    <w:rsid w:val="006B19D9"/>
    <w:rsid w:val="006B2A02"/>
    <w:rsid w:val="006B382E"/>
    <w:rsid w:val="006B42CA"/>
    <w:rsid w:val="006C07D1"/>
    <w:rsid w:val="006C3E54"/>
    <w:rsid w:val="006C57B1"/>
    <w:rsid w:val="006C5A7F"/>
    <w:rsid w:val="006C7E87"/>
    <w:rsid w:val="006D1638"/>
    <w:rsid w:val="006D2048"/>
    <w:rsid w:val="006D3129"/>
    <w:rsid w:val="006D4685"/>
    <w:rsid w:val="006D4F21"/>
    <w:rsid w:val="006D522B"/>
    <w:rsid w:val="006D556D"/>
    <w:rsid w:val="006D702E"/>
    <w:rsid w:val="006E001F"/>
    <w:rsid w:val="006E1754"/>
    <w:rsid w:val="006E2D51"/>
    <w:rsid w:val="006E5A59"/>
    <w:rsid w:val="006F1D59"/>
    <w:rsid w:val="006F6508"/>
    <w:rsid w:val="006F7C4C"/>
    <w:rsid w:val="00700C56"/>
    <w:rsid w:val="00701F54"/>
    <w:rsid w:val="007023F4"/>
    <w:rsid w:val="00704851"/>
    <w:rsid w:val="00706DDC"/>
    <w:rsid w:val="00710DD7"/>
    <w:rsid w:val="00713605"/>
    <w:rsid w:val="00714FBF"/>
    <w:rsid w:val="0071675C"/>
    <w:rsid w:val="007207F5"/>
    <w:rsid w:val="00725870"/>
    <w:rsid w:val="00725901"/>
    <w:rsid w:val="007324C0"/>
    <w:rsid w:val="00733367"/>
    <w:rsid w:val="0074301A"/>
    <w:rsid w:val="00746C37"/>
    <w:rsid w:val="0075115C"/>
    <w:rsid w:val="007556EA"/>
    <w:rsid w:val="007559FB"/>
    <w:rsid w:val="00761B34"/>
    <w:rsid w:val="0076428C"/>
    <w:rsid w:val="0076646A"/>
    <w:rsid w:val="007667F0"/>
    <w:rsid w:val="007711F3"/>
    <w:rsid w:val="007726E1"/>
    <w:rsid w:val="00783935"/>
    <w:rsid w:val="0078556B"/>
    <w:rsid w:val="007A150F"/>
    <w:rsid w:val="007A288A"/>
    <w:rsid w:val="007A3407"/>
    <w:rsid w:val="007A5745"/>
    <w:rsid w:val="007C268F"/>
    <w:rsid w:val="007C4F2D"/>
    <w:rsid w:val="007C76BF"/>
    <w:rsid w:val="007D3647"/>
    <w:rsid w:val="007D7959"/>
    <w:rsid w:val="007D7A57"/>
    <w:rsid w:val="007E0956"/>
    <w:rsid w:val="007E4029"/>
    <w:rsid w:val="00802DC2"/>
    <w:rsid w:val="008079E6"/>
    <w:rsid w:val="00807EE0"/>
    <w:rsid w:val="008108E4"/>
    <w:rsid w:val="0081114A"/>
    <w:rsid w:val="0081172E"/>
    <w:rsid w:val="00812B61"/>
    <w:rsid w:val="0081412F"/>
    <w:rsid w:val="00814226"/>
    <w:rsid w:val="008160AF"/>
    <w:rsid w:val="008166ED"/>
    <w:rsid w:val="00821049"/>
    <w:rsid w:val="008218B4"/>
    <w:rsid w:val="00821B4A"/>
    <w:rsid w:val="00824B1E"/>
    <w:rsid w:val="00825B27"/>
    <w:rsid w:val="00836D8F"/>
    <w:rsid w:val="00842ED3"/>
    <w:rsid w:val="008432FC"/>
    <w:rsid w:val="00844B54"/>
    <w:rsid w:val="0084584F"/>
    <w:rsid w:val="008460BF"/>
    <w:rsid w:val="00846CE1"/>
    <w:rsid w:val="00851A1E"/>
    <w:rsid w:val="00857CA0"/>
    <w:rsid w:val="00872284"/>
    <w:rsid w:val="008765E4"/>
    <w:rsid w:val="0088228B"/>
    <w:rsid w:val="0088462E"/>
    <w:rsid w:val="008876B9"/>
    <w:rsid w:val="00892B4A"/>
    <w:rsid w:val="0089440F"/>
    <w:rsid w:val="00894FDB"/>
    <w:rsid w:val="008950C6"/>
    <w:rsid w:val="00897D82"/>
    <w:rsid w:val="008A23C8"/>
    <w:rsid w:val="008A3B24"/>
    <w:rsid w:val="008B0753"/>
    <w:rsid w:val="008B24D5"/>
    <w:rsid w:val="008B2FBD"/>
    <w:rsid w:val="008C1DDD"/>
    <w:rsid w:val="008C25A3"/>
    <w:rsid w:val="008C6333"/>
    <w:rsid w:val="008C65F5"/>
    <w:rsid w:val="008C7A94"/>
    <w:rsid w:val="008D3C4A"/>
    <w:rsid w:val="008D414E"/>
    <w:rsid w:val="008D604C"/>
    <w:rsid w:val="008D6BAC"/>
    <w:rsid w:val="008E3015"/>
    <w:rsid w:val="008E4B96"/>
    <w:rsid w:val="008E6D7E"/>
    <w:rsid w:val="008F2128"/>
    <w:rsid w:val="008F2AFA"/>
    <w:rsid w:val="008F40B9"/>
    <w:rsid w:val="008F5434"/>
    <w:rsid w:val="008F6183"/>
    <w:rsid w:val="008F6FE8"/>
    <w:rsid w:val="00901408"/>
    <w:rsid w:val="00903480"/>
    <w:rsid w:val="00903556"/>
    <w:rsid w:val="00905655"/>
    <w:rsid w:val="00907F28"/>
    <w:rsid w:val="009111F0"/>
    <w:rsid w:val="00911BDB"/>
    <w:rsid w:val="00915CCB"/>
    <w:rsid w:val="0091607C"/>
    <w:rsid w:val="009208EC"/>
    <w:rsid w:val="00926131"/>
    <w:rsid w:val="00931029"/>
    <w:rsid w:val="00936077"/>
    <w:rsid w:val="0094757C"/>
    <w:rsid w:val="0095085F"/>
    <w:rsid w:val="00952567"/>
    <w:rsid w:val="00953E9C"/>
    <w:rsid w:val="0095440F"/>
    <w:rsid w:val="0096009B"/>
    <w:rsid w:val="0096316F"/>
    <w:rsid w:val="00964D05"/>
    <w:rsid w:val="00965069"/>
    <w:rsid w:val="00967A4A"/>
    <w:rsid w:val="009815B5"/>
    <w:rsid w:val="009905B5"/>
    <w:rsid w:val="009917CA"/>
    <w:rsid w:val="00995D82"/>
    <w:rsid w:val="009A16DF"/>
    <w:rsid w:val="009A2CE4"/>
    <w:rsid w:val="009A3E3B"/>
    <w:rsid w:val="009A589F"/>
    <w:rsid w:val="009B541A"/>
    <w:rsid w:val="009C12E4"/>
    <w:rsid w:val="009C17D8"/>
    <w:rsid w:val="009C1C4D"/>
    <w:rsid w:val="009C3E4C"/>
    <w:rsid w:val="009C5DF1"/>
    <w:rsid w:val="009C61EF"/>
    <w:rsid w:val="009C62D9"/>
    <w:rsid w:val="009D318A"/>
    <w:rsid w:val="009D5A92"/>
    <w:rsid w:val="009D7D82"/>
    <w:rsid w:val="009E252E"/>
    <w:rsid w:val="009E63E6"/>
    <w:rsid w:val="009F3B0E"/>
    <w:rsid w:val="009F6B31"/>
    <w:rsid w:val="00A048B0"/>
    <w:rsid w:val="00A052B9"/>
    <w:rsid w:val="00A073F0"/>
    <w:rsid w:val="00A14FC6"/>
    <w:rsid w:val="00A313AE"/>
    <w:rsid w:val="00A35168"/>
    <w:rsid w:val="00A4332D"/>
    <w:rsid w:val="00A440C5"/>
    <w:rsid w:val="00A54300"/>
    <w:rsid w:val="00A55BAD"/>
    <w:rsid w:val="00A61CBE"/>
    <w:rsid w:val="00A64279"/>
    <w:rsid w:val="00A6672C"/>
    <w:rsid w:val="00A72EDF"/>
    <w:rsid w:val="00A74E6F"/>
    <w:rsid w:val="00A763E3"/>
    <w:rsid w:val="00A7790B"/>
    <w:rsid w:val="00A81EE4"/>
    <w:rsid w:val="00A822EB"/>
    <w:rsid w:val="00A8408C"/>
    <w:rsid w:val="00A84385"/>
    <w:rsid w:val="00A86659"/>
    <w:rsid w:val="00A90641"/>
    <w:rsid w:val="00A95168"/>
    <w:rsid w:val="00A97C1D"/>
    <w:rsid w:val="00AA3A08"/>
    <w:rsid w:val="00AA4F2F"/>
    <w:rsid w:val="00AA5E93"/>
    <w:rsid w:val="00AA601B"/>
    <w:rsid w:val="00AB014C"/>
    <w:rsid w:val="00AB494F"/>
    <w:rsid w:val="00AD18DB"/>
    <w:rsid w:val="00AD3872"/>
    <w:rsid w:val="00AD3CB7"/>
    <w:rsid w:val="00AD3F75"/>
    <w:rsid w:val="00AE176B"/>
    <w:rsid w:val="00AE498A"/>
    <w:rsid w:val="00AF12DF"/>
    <w:rsid w:val="00AF29A3"/>
    <w:rsid w:val="00AF2C0A"/>
    <w:rsid w:val="00AF6218"/>
    <w:rsid w:val="00B07080"/>
    <w:rsid w:val="00B1294F"/>
    <w:rsid w:val="00B1781D"/>
    <w:rsid w:val="00B20A1F"/>
    <w:rsid w:val="00B2728B"/>
    <w:rsid w:val="00B3327C"/>
    <w:rsid w:val="00B402B7"/>
    <w:rsid w:val="00B41C86"/>
    <w:rsid w:val="00B46D14"/>
    <w:rsid w:val="00B5178F"/>
    <w:rsid w:val="00B55E0F"/>
    <w:rsid w:val="00B5684C"/>
    <w:rsid w:val="00B5717B"/>
    <w:rsid w:val="00B57C10"/>
    <w:rsid w:val="00B635A4"/>
    <w:rsid w:val="00B6518D"/>
    <w:rsid w:val="00B656D8"/>
    <w:rsid w:val="00B67223"/>
    <w:rsid w:val="00B72D4C"/>
    <w:rsid w:val="00B750B6"/>
    <w:rsid w:val="00B84AD1"/>
    <w:rsid w:val="00B87EAA"/>
    <w:rsid w:val="00B91E7C"/>
    <w:rsid w:val="00B9293D"/>
    <w:rsid w:val="00B94198"/>
    <w:rsid w:val="00B9595A"/>
    <w:rsid w:val="00B96249"/>
    <w:rsid w:val="00B97C08"/>
    <w:rsid w:val="00BA4E6C"/>
    <w:rsid w:val="00BA5029"/>
    <w:rsid w:val="00BB4BF6"/>
    <w:rsid w:val="00BB58A5"/>
    <w:rsid w:val="00BB79D4"/>
    <w:rsid w:val="00BB7F35"/>
    <w:rsid w:val="00BC1DAC"/>
    <w:rsid w:val="00BC437C"/>
    <w:rsid w:val="00BC53A7"/>
    <w:rsid w:val="00BD1AD8"/>
    <w:rsid w:val="00BD1BD2"/>
    <w:rsid w:val="00BD1E9B"/>
    <w:rsid w:val="00BD2A14"/>
    <w:rsid w:val="00BD3C4E"/>
    <w:rsid w:val="00BE102B"/>
    <w:rsid w:val="00BE1822"/>
    <w:rsid w:val="00BE60A4"/>
    <w:rsid w:val="00BF41E3"/>
    <w:rsid w:val="00BF7738"/>
    <w:rsid w:val="00C0269E"/>
    <w:rsid w:val="00C0386B"/>
    <w:rsid w:val="00C05AB7"/>
    <w:rsid w:val="00C11A1E"/>
    <w:rsid w:val="00C1374A"/>
    <w:rsid w:val="00C20B43"/>
    <w:rsid w:val="00C2249A"/>
    <w:rsid w:val="00C23640"/>
    <w:rsid w:val="00C23ABB"/>
    <w:rsid w:val="00C27491"/>
    <w:rsid w:val="00C27522"/>
    <w:rsid w:val="00C30151"/>
    <w:rsid w:val="00C3158A"/>
    <w:rsid w:val="00C32A75"/>
    <w:rsid w:val="00C42B1E"/>
    <w:rsid w:val="00C46552"/>
    <w:rsid w:val="00C47413"/>
    <w:rsid w:val="00C66138"/>
    <w:rsid w:val="00C7111A"/>
    <w:rsid w:val="00C7122D"/>
    <w:rsid w:val="00C71B7B"/>
    <w:rsid w:val="00C743D3"/>
    <w:rsid w:val="00C76B19"/>
    <w:rsid w:val="00C77D45"/>
    <w:rsid w:val="00C809AB"/>
    <w:rsid w:val="00C81CF2"/>
    <w:rsid w:val="00C83377"/>
    <w:rsid w:val="00C835A3"/>
    <w:rsid w:val="00C83831"/>
    <w:rsid w:val="00C8457A"/>
    <w:rsid w:val="00C86C9B"/>
    <w:rsid w:val="00C86D42"/>
    <w:rsid w:val="00C91C33"/>
    <w:rsid w:val="00C91E8E"/>
    <w:rsid w:val="00C92D65"/>
    <w:rsid w:val="00CA3369"/>
    <w:rsid w:val="00CA360F"/>
    <w:rsid w:val="00CA794C"/>
    <w:rsid w:val="00CB281E"/>
    <w:rsid w:val="00CB6F6E"/>
    <w:rsid w:val="00CC093A"/>
    <w:rsid w:val="00CC1E57"/>
    <w:rsid w:val="00CC260B"/>
    <w:rsid w:val="00CC5D1D"/>
    <w:rsid w:val="00CD0A5B"/>
    <w:rsid w:val="00CD58E6"/>
    <w:rsid w:val="00CE2537"/>
    <w:rsid w:val="00CE6137"/>
    <w:rsid w:val="00CF11D8"/>
    <w:rsid w:val="00CF2108"/>
    <w:rsid w:val="00CF23A9"/>
    <w:rsid w:val="00CF3497"/>
    <w:rsid w:val="00CF4CEF"/>
    <w:rsid w:val="00D02CA6"/>
    <w:rsid w:val="00D03309"/>
    <w:rsid w:val="00D042EE"/>
    <w:rsid w:val="00D0748F"/>
    <w:rsid w:val="00D10CD9"/>
    <w:rsid w:val="00D11766"/>
    <w:rsid w:val="00D166F2"/>
    <w:rsid w:val="00D202B2"/>
    <w:rsid w:val="00D27598"/>
    <w:rsid w:val="00D320F8"/>
    <w:rsid w:val="00D322AE"/>
    <w:rsid w:val="00D35F4C"/>
    <w:rsid w:val="00D37534"/>
    <w:rsid w:val="00D40A56"/>
    <w:rsid w:val="00D41BAA"/>
    <w:rsid w:val="00D428C7"/>
    <w:rsid w:val="00D43073"/>
    <w:rsid w:val="00D43A61"/>
    <w:rsid w:val="00D43C5F"/>
    <w:rsid w:val="00D43E4A"/>
    <w:rsid w:val="00D45F36"/>
    <w:rsid w:val="00D466A8"/>
    <w:rsid w:val="00D46877"/>
    <w:rsid w:val="00D4738B"/>
    <w:rsid w:val="00D50756"/>
    <w:rsid w:val="00D531C8"/>
    <w:rsid w:val="00D555D6"/>
    <w:rsid w:val="00D55E41"/>
    <w:rsid w:val="00D57AC7"/>
    <w:rsid w:val="00D62339"/>
    <w:rsid w:val="00D64272"/>
    <w:rsid w:val="00D67A9C"/>
    <w:rsid w:val="00D70D9C"/>
    <w:rsid w:val="00D759A7"/>
    <w:rsid w:val="00D827CC"/>
    <w:rsid w:val="00D907E1"/>
    <w:rsid w:val="00D9403F"/>
    <w:rsid w:val="00DA0FE3"/>
    <w:rsid w:val="00DA268D"/>
    <w:rsid w:val="00DA2B8B"/>
    <w:rsid w:val="00DA4C00"/>
    <w:rsid w:val="00DB1CB5"/>
    <w:rsid w:val="00DB43E0"/>
    <w:rsid w:val="00DB61C2"/>
    <w:rsid w:val="00DC10D5"/>
    <w:rsid w:val="00DC488F"/>
    <w:rsid w:val="00DC547A"/>
    <w:rsid w:val="00DC58AA"/>
    <w:rsid w:val="00DC693B"/>
    <w:rsid w:val="00DC6F52"/>
    <w:rsid w:val="00DD19C5"/>
    <w:rsid w:val="00DD6EC8"/>
    <w:rsid w:val="00DD7A88"/>
    <w:rsid w:val="00DE18BA"/>
    <w:rsid w:val="00DE2817"/>
    <w:rsid w:val="00DE50CF"/>
    <w:rsid w:val="00DE5FEB"/>
    <w:rsid w:val="00DF11DE"/>
    <w:rsid w:val="00DF4B43"/>
    <w:rsid w:val="00DF73B6"/>
    <w:rsid w:val="00DF7D56"/>
    <w:rsid w:val="00E00A0F"/>
    <w:rsid w:val="00E033BA"/>
    <w:rsid w:val="00E04D6C"/>
    <w:rsid w:val="00E06E4B"/>
    <w:rsid w:val="00E07027"/>
    <w:rsid w:val="00E070D4"/>
    <w:rsid w:val="00E11479"/>
    <w:rsid w:val="00E16296"/>
    <w:rsid w:val="00E20DE5"/>
    <w:rsid w:val="00E21AA5"/>
    <w:rsid w:val="00E225AF"/>
    <w:rsid w:val="00E24D4F"/>
    <w:rsid w:val="00E2568A"/>
    <w:rsid w:val="00E300E6"/>
    <w:rsid w:val="00E311E4"/>
    <w:rsid w:val="00E331AC"/>
    <w:rsid w:val="00E337E5"/>
    <w:rsid w:val="00E377C8"/>
    <w:rsid w:val="00E4216A"/>
    <w:rsid w:val="00E43650"/>
    <w:rsid w:val="00E43CD7"/>
    <w:rsid w:val="00E479E3"/>
    <w:rsid w:val="00E503D8"/>
    <w:rsid w:val="00E50862"/>
    <w:rsid w:val="00E511CE"/>
    <w:rsid w:val="00E64409"/>
    <w:rsid w:val="00E64E3A"/>
    <w:rsid w:val="00E70C75"/>
    <w:rsid w:val="00E72519"/>
    <w:rsid w:val="00E733E2"/>
    <w:rsid w:val="00E76CFC"/>
    <w:rsid w:val="00E80075"/>
    <w:rsid w:val="00E80AFE"/>
    <w:rsid w:val="00E83589"/>
    <w:rsid w:val="00E84588"/>
    <w:rsid w:val="00E85A68"/>
    <w:rsid w:val="00E86536"/>
    <w:rsid w:val="00E87739"/>
    <w:rsid w:val="00E937D0"/>
    <w:rsid w:val="00E96A46"/>
    <w:rsid w:val="00EB0066"/>
    <w:rsid w:val="00EB1041"/>
    <w:rsid w:val="00EB2164"/>
    <w:rsid w:val="00EB32E2"/>
    <w:rsid w:val="00EC148D"/>
    <w:rsid w:val="00EC60E2"/>
    <w:rsid w:val="00ED18DE"/>
    <w:rsid w:val="00ED2920"/>
    <w:rsid w:val="00ED2F78"/>
    <w:rsid w:val="00ED3E39"/>
    <w:rsid w:val="00ED7BE2"/>
    <w:rsid w:val="00ED7EDC"/>
    <w:rsid w:val="00EE026C"/>
    <w:rsid w:val="00EE0661"/>
    <w:rsid w:val="00EE3357"/>
    <w:rsid w:val="00EE3BEA"/>
    <w:rsid w:val="00EE5AC2"/>
    <w:rsid w:val="00EE6F1B"/>
    <w:rsid w:val="00EF0198"/>
    <w:rsid w:val="00EF05CA"/>
    <w:rsid w:val="00EF6502"/>
    <w:rsid w:val="00EF714E"/>
    <w:rsid w:val="00F01DD3"/>
    <w:rsid w:val="00F05245"/>
    <w:rsid w:val="00F06E17"/>
    <w:rsid w:val="00F10D89"/>
    <w:rsid w:val="00F1525C"/>
    <w:rsid w:val="00F26B42"/>
    <w:rsid w:val="00F27352"/>
    <w:rsid w:val="00F27992"/>
    <w:rsid w:val="00F27C32"/>
    <w:rsid w:val="00F314A5"/>
    <w:rsid w:val="00F33CE3"/>
    <w:rsid w:val="00F35243"/>
    <w:rsid w:val="00F44CF0"/>
    <w:rsid w:val="00F450A9"/>
    <w:rsid w:val="00F46A8E"/>
    <w:rsid w:val="00F46B61"/>
    <w:rsid w:val="00F51692"/>
    <w:rsid w:val="00F52BBD"/>
    <w:rsid w:val="00F571C6"/>
    <w:rsid w:val="00F57C71"/>
    <w:rsid w:val="00F606D8"/>
    <w:rsid w:val="00F61729"/>
    <w:rsid w:val="00F64DE2"/>
    <w:rsid w:val="00F65E02"/>
    <w:rsid w:val="00F752F5"/>
    <w:rsid w:val="00F76B78"/>
    <w:rsid w:val="00F77E6F"/>
    <w:rsid w:val="00F819C1"/>
    <w:rsid w:val="00F8206A"/>
    <w:rsid w:val="00F828DD"/>
    <w:rsid w:val="00F86C18"/>
    <w:rsid w:val="00F9037C"/>
    <w:rsid w:val="00F90C43"/>
    <w:rsid w:val="00F920FD"/>
    <w:rsid w:val="00F92B32"/>
    <w:rsid w:val="00F92BE0"/>
    <w:rsid w:val="00F963FC"/>
    <w:rsid w:val="00FA1076"/>
    <w:rsid w:val="00FA5834"/>
    <w:rsid w:val="00FB0FC2"/>
    <w:rsid w:val="00FC0175"/>
    <w:rsid w:val="00FC4036"/>
    <w:rsid w:val="00FD2AF3"/>
    <w:rsid w:val="00FD30C4"/>
    <w:rsid w:val="00FD34AD"/>
    <w:rsid w:val="00FD6A2E"/>
    <w:rsid w:val="00FD707A"/>
    <w:rsid w:val="00FE1CFA"/>
    <w:rsid w:val="00FE23B3"/>
    <w:rsid w:val="00FE7251"/>
    <w:rsid w:val="01CE57B8"/>
    <w:rsid w:val="02C866AB"/>
    <w:rsid w:val="02CB57F7"/>
    <w:rsid w:val="04234876"/>
    <w:rsid w:val="05726015"/>
    <w:rsid w:val="05824AB7"/>
    <w:rsid w:val="05AC5817"/>
    <w:rsid w:val="06011770"/>
    <w:rsid w:val="060F2843"/>
    <w:rsid w:val="070B300A"/>
    <w:rsid w:val="073C31C4"/>
    <w:rsid w:val="075C73C2"/>
    <w:rsid w:val="07B92A66"/>
    <w:rsid w:val="08251EAA"/>
    <w:rsid w:val="0ADA669F"/>
    <w:rsid w:val="0CF94C43"/>
    <w:rsid w:val="0E1E7AC7"/>
    <w:rsid w:val="0E941B37"/>
    <w:rsid w:val="0ED91C40"/>
    <w:rsid w:val="0F4A12E0"/>
    <w:rsid w:val="10482BD9"/>
    <w:rsid w:val="112D3905"/>
    <w:rsid w:val="119A7465"/>
    <w:rsid w:val="12490E8B"/>
    <w:rsid w:val="131B6383"/>
    <w:rsid w:val="13353DBD"/>
    <w:rsid w:val="14216063"/>
    <w:rsid w:val="15431BC1"/>
    <w:rsid w:val="16590A62"/>
    <w:rsid w:val="16BC7E7D"/>
    <w:rsid w:val="170C3C6E"/>
    <w:rsid w:val="18325CEC"/>
    <w:rsid w:val="18C1444F"/>
    <w:rsid w:val="19D06573"/>
    <w:rsid w:val="1AED21FE"/>
    <w:rsid w:val="1BAD4238"/>
    <w:rsid w:val="1BED0AD9"/>
    <w:rsid w:val="1C144BA9"/>
    <w:rsid w:val="1C88207C"/>
    <w:rsid w:val="1CBD66FD"/>
    <w:rsid w:val="1D4C132A"/>
    <w:rsid w:val="1D5801D4"/>
    <w:rsid w:val="1D8965DF"/>
    <w:rsid w:val="1F7A6807"/>
    <w:rsid w:val="1FEB532F"/>
    <w:rsid w:val="2031368A"/>
    <w:rsid w:val="203171E6"/>
    <w:rsid w:val="21A32365"/>
    <w:rsid w:val="22600256"/>
    <w:rsid w:val="23A75721"/>
    <w:rsid w:val="2406444A"/>
    <w:rsid w:val="254259F1"/>
    <w:rsid w:val="261967B3"/>
    <w:rsid w:val="279664C8"/>
    <w:rsid w:val="2858552C"/>
    <w:rsid w:val="2903193C"/>
    <w:rsid w:val="29C70BBB"/>
    <w:rsid w:val="2A0C2A5C"/>
    <w:rsid w:val="2A4642C3"/>
    <w:rsid w:val="2C3036FD"/>
    <w:rsid w:val="2C5D1363"/>
    <w:rsid w:val="2CF03F85"/>
    <w:rsid w:val="2D69527E"/>
    <w:rsid w:val="2D9E7E85"/>
    <w:rsid w:val="2FFE4C0B"/>
    <w:rsid w:val="301D7787"/>
    <w:rsid w:val="303625F7"/>
    <w:rsid w:val="30CD3E17"/>
    <w:rsid w:val="31230DCD"/>
    <w:rsid w:val="315E3FC0"/>
    <w:rsid w:val="31796C3F"/>
    <w:rsid w:val="34607C42"/>
    <w:rsid w:val="34BE0BB6"/>
    <w:rsid w:val="34D176E0"/>
    <w:rsid w:val="35083192"/>
    <w:rsid w:val="357B204A"/>
    <w:rsid w:val="358C71D7"/>
    <w:rsid w:val="35944047"/>
    <w:rsid w:val="36206000"/>
    <w:rsid w:val="36B83D65"/>
    <w:rsid w:val="37184804"/>
    <w:rsid w:val="371D006C"/>
    <w:rsid w:val="37EB1F18"/>
    <w:rsid w:val="3885411B"/>
    <w:rsid w:val="38990A92"/>
    <w:rsid w:val="38CA1CD6"/>
    <w:rsid w:val="39492FAB"/>
    <w:rsid w:val="39657AA9"/>
    <w:rsid w:val="39CC5E3E"/>
    <w:rsid w:val="3AF75E60"/>
    <w:rsid w:val="3BB46E24"/>
    <w:rsid w:val="3CA1704A"/>
    <w:rsid w:val="3EBC016B"/>
    <w:rsid w:val="3ED9341F"/>
    <w:rsid w:val="3EDE6333"/>
    <w:rsid w:val="3F5C5D42"/>
    <w:rsid w:val="3F724CCD"/>
    <w:rsid w:val="402A3FA5"/>
    <w:rsid w:val="40A62E81"/>
    <w:rsid w:val="40FC0CF2"/>
    <w:rsid w:val="42F353F0"/>
    <w:rsid w:val="44315157"/>
    <w:rsid w:val="44980188"/>
    <w:rsid w:val="45EA380F"/>
    <w:rsid w:val="46D30747"/>
    <w:rsid w:val="490B41C9"/>
    <w:rsid w:val="492F3D66"/>
    <w:rsid w:val="49350C9F"/>
    <w:rsid w:val="498E6BA8"/>
    <w:rsid w:val="4A0550BC"/>
    <w:rsid w:val="4AF27319"/>
    <w:rsid w:val="4B6E0A3F"/>
    <w:rsid w:val="4B810C27"/>
    <w:rsid w:val="4D333CA6"/>
    <w:rsid w:val="4E7E0E76"/>
    <w:rsid w:val="4FBA4253"/>
    <w:rsid w:val="4FF736F9"/>
    <w:rsid w:val="501F1883"/>
    <w:rsid w:val="5095081C"/>
    <w:rsid w:val="512C73D2"/>
    <w:rsid w:val="51A34448"/>
    <w:rsid w:val="521A66DC"/>
    <w:rsid w:val="528B0128"/>
    <w:rsid w:val="529D5E62"/>
    <w:rsid w:val="53B82D1B"/>
    <w:rsid w:val="54A75BE6"/>
    <w:rsid w:val="55911BD9"/>
    <w:rsid w:val="55E47496"/>
    <w:rsid w:val="5624179E"/>
    <w:rsid w:val="57E02347"/>
    <w:rsid w:val="581A108D"/>
    <w:rsid w:val="58AA13B9"/>
    <w:rsid w:val="58AD704A"/>
    <w:rsid w:val="5A296BA4"/>
    <w:rsid w:val="5A33654D"/>
    <w:rsid w:val="5A7313A5"/>
    <w:rsid w:val="5AC7349B"/>
    <w:rsid w:val="5AE623A0"/>
    <w:rsid w:val="5BE663CF"/>
    <w:rsid w:val="5C6E4D42"/>
    <w:rsid w:val="5D040961"/>
    <w:rsid w:val="5E4B5DAB"/>
    <w:rsid w:val="5EB41B36"/>
    <w:rsid w:val="5EE74938"/>
    <w:rsid w:val="5F2F2986"/>
    <w:rsid w:val="5F667FE9"/>
    <w:rsid w:val="5FF12CB7"/>
    <w:rsid w:val="5FFB455D"/>
    <w:rsid w:val="60341DFF"/>
    <w:rsid w:val="609E371C"/>
    <w:rsid w:val="60DD2497"/>
    <w:rsid w:val="60F65306"/>
    <w:rsid w:val="617A7CE6"/>
    <w:rsid w:val="61E11803"/>
    <w:rsid w:val="62683FE2"/>
    <w:rsid w:val="629A0A68"/>
    <w:rsid w:val="639568FD"/>
    <w:rsid w:val="64334CC4"/>
    <w:rsid w:val="655645C6"/>
    <w:rsid w:val="65C459D3"/>
    <w:rsid w:val="65D976D1"/>
    <w:rsid w:val="661C75BD"/>
    <w:rsid w:val="67DD2D7C"/>
    <w:rsid w:val="683010FE"/>
    <w:rsid w:val="68312943"/>
    <w:rsid w:val="69382960"/>
    <w:rsid w:val="69D501AF"/>
    <w:rsid w:val="69DD46EB"/>
    <w:rsid w:val="6A2A0A34"/>
    <w:rsid w:val="6B2D6648"/>
    <w:rsid w:val="6B4F1577"/>
    <w:rsid w:val="6C7A503E"/>
    <w:rsid w:val="6D881DBE"/>
    <w:rsid w:val="70714689"/>
    <w:rsid w:val="746A603B"/>
    <w:rsid w:val="74861E1E"/>
    <w:rsid w:val="759B1539"/>
    <w:rsid w:val="75EA3AE7"/>
    <w:rsid w:val="77B608EE"/>
    <w:rsid w:val="78FA0B46"/>
    <w:rsid w:val="798E18CA"/>
    <w:rsid w:val="7A19486C"/>
    <w:rsid w:val="7B193C74"/>
    <w:rsid w:val="7B51165F"/>
    <w:rsid w:val="7C0B180E"/>
    <w:rsid w:val="7D0037D7"/>
    <w:rsid w:val="7EC34622"/>
    <w:rsid w:val="7EDF6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8"/>
        <o:r id="V:Rule2" type="connector" idref="#直接箭头连接符 48"/>
        <o:r id="V:Rule3" type="connector" idref="#直接箭头连接符 52"/>
        <o:r id="V:Rule4" type="connector" idref="#直接箭头连接符 53"/>
        <o:r id="V:Rule5" type="connector" idref="#直接箭头连接符 38"/>
        <o:r id="V:Rule6" type="connector" idref="#直接箭头连接符 39"/>
        <o:r id="V:Rule7" type="connector" idref="#直接箭头连接符 42"/>
        <o:r id="V:Rule8" type="connector" idref="#直接箭头连接符 46"/>
        <o:r id="V:Rule9" type="connector" idref="#直接箭头连接符 59"/>
        <o:r id="V:Rule10" type="connector" idref="#直接箭头连接符 61"/>
        <o:r id="V:Rule11" type="connector" idref="#直接箭头连接符 66"/>
        <o:r id="V:Rule12" type="connector" idref="#直接箭头连接符 67"/>
        <o:r id="V:Rule13" type="connector" idref="#直接箭头连接符 6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iPriority="6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iPriority="6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jc w:val="left"/>
      <w:outlineLvl w:val="0"/>
    </w:pPr>
    <w:rPr>
      <w:rFonts w:ascii="Calibri" w:hAnsi="Calibri" w:eastAsia="黑体" w:cs="Times New Roman"/>
      <w:bCs/>
      <w:kern w:val="44"/>
      <w:sz w:val="32"/>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楷体_GB2312" w:cs="Times New Roman"/>
      <w:bCs/>
      <w:sz w:val="32"/>
      <w:szCs w:val="32"/>
    </w:rPr>
  </w:style>
  <w:style w:type="paragraph" w:styleId="4">
    <w:name w:val="heading 3"/>
    <w:basedOn w:val="1"/>
    <w:next w:val="5"/>
    <w:link w:val="56"/>
    <w:qFormat/>
    <w:uiPriority w:val="0"/>
    <w:pPr>
      <w:widowControl/>
      <w:jc w:val="center"/>
      <w:outlineLvl w:val="2"/>
    </w:pPr>
    <w:rPr>
      <w:rFonts w:ascii="宋体" w:hAnsi="宋体" w:eastAsia="方正小标宋_GBK" w:cs="宋体"/>
      <w:bCs/>
      <w:kern w:val="0"/>
      <w:sz w:val="32"/>
      <w:szCs w:val="27"/>
    </w:rPr>
  </w:style>
  <w:style w:type="paragraph" w:styleId="6">
    <w:name w:val="heading 4"/>
    <w:basedOn w:val="1"/>
    <w:next w:val="1"/>
    <w:link w:val="57"/>
    <w:unhideWhenUsed/>
    <w:qFormat/>
    <w:uiPriority w:val="0"/>
    <w:pPr>
      <w:keepNext/>
      <w:widowControl/>
      <w:spacing w:before="240" w:after="60"/>
      <w:jc w:val="left"/>
      <w:outlineLvl w:val="3"/>
    </w:pPr>
    <w:rPr>
      <w:rFonts w:ascii="Calibri" w:hAnsi="Calibri" w:eastAsia="仿宋_GB2312" w:cs="Times New Roman"/>
      <w:b/>
      <w:bCs/>
      <w:kern w:val="0"/>
      <w:sz w:val="28"/>
      <w:szCs w:val="28"/>
      <w:lang w:eastAsia="en-US" w:bidi="en-US"/>
    </w:rPr>
  </w:style>
  <w:style w:type="paragraph" w:styleId="7">
    <w:name w:val="heading 5"/>
    <w:basedOn w:val="1"/>
    <w:next w:val="1"/>
    <w:link w:val="58"/>
    <w:unhideWhenUsed/>
    <w:qFormat/>
    <w:uiPriority w:val="9"/>
    <w:pPr>
      <w:widowControl/>
      <w:spacing w:before="240" w:after="60"/>
      <w:jc w:val="left"/>
      <w:outlineLvl w:val="4"/>
    </w:pPr>
    <w:rPr>
      <w:rFonts w:ascii="Calibri" w:hAnsi="Calibri" w:eastAsia="仿宋_GB2312" w:cs="Times New Roman"/>
      <w:b/>
      <w:bCs/>
      <w:i/>
      <w:iCs/>
      <w:kern w:val="0"/>
      <w:sz w:val="26"/>
      <w:szCs w:val="26"/>
      <w:lang w:eastAsia="en-US" w:bidi="en-US"/>
    </w:rPr>
  </w:style>
  <w:style w:type="paragraph" w:styleId="8">
    <w:name w:val="heading 6"/>
    <w:basedOn w:val="1"/>
    <w:next w:val="1"/>
    <w:link w:val="59"/>
    <w:unhideWhenUsed/>
    <w:qFormat/>
    <w:uiPriority w:val="9"/>
    <w:pPr>
      <w:widowControl/>
      <w:spacing w:before="240" w:after="60"/>
      <w:jc w:val="left"/>
      <w:outlineLvl w:val="5"/>
    </w:pPr>
    <w:rPr>
      <w:rFonts w:ascii="Calibri" w:hAnsi="Calibri" w:eastAsia="仿宋_GB2312" w:cs="Times New Roman"/>
      <w:b/>
      <w:bCs/>
      <w:kern w:val="0"/>
      <w:sz w:val="22"/>
      <w:lang w:eastAsia="en-US" w:bidi="en-US"/>
    </w:rPr>
  </w:style>
  <w:style w:type="paragraph" w:styleId="9">
    <w:name w:val="heading 7"/>
    <w:basedOn w:val="1"/>
    <w:next w:val="1"/>
    <w:link w:val="60"/>
    <w:unhideWhenUsed/>
    <w:qFormat/>
    <w:uiPriority w:val="9"/>
    <w:pPr>
      <w:widowControl/>
      <w:spacing w:before="240" w:after="60"/>
      <w:jc w:val="left"/>
      <w:outlineLvl w:val="6"/>
    </w:pPr>
    <w:rPr>
      <w:rFonts w:ascii="Calibri" w:hAnsi="Calibri" w:eastAsia="仿宋_GB2312" w:cs="Times New Roman"/>
      <w:kern w:val="0"/>
      <w:sz w:val="24"/>
      <w:szCs w:val="24"/>
      <w:lang w:eastAsia="en-US" w:bidi="en-US"/>
    </w:rPr>
  </w:style>
  <w:style w:type="paragraph" w:styleId="10">
    <w:name w:val="heading 8"/>
    <w:basedOn w:val="1"/>
    <w:next w:val="1"/>
    <w:link w:val="61"/>
    <w:unhideWhenUsed/>
    <w:qFormat/>
    <w:uiPriority w:val="9"/>
    <w:pPr>
      <w:widowControl/>
      <w:spacing w:before="240" w:after="60"/>
      <w:jc w:val="left"/>
      <w:outlineLvl w:val="7"/>
    </w:pPr>
    <w:rPr>
      <w:rFonts w:ascii="Calibri" w:hAnsi="Calibri" w:eastAsia="仿宋_GB2312" w:cs="Times New Roman"/>
      <w:i/>
      <w:iCs/>
      <w:kern w:val="0"/>
      <w:sz w:val="24"/>
      <w:szCs w:val="24"/>
      <w:lang w:eastAsia="en-US" w:bidi="en-US"/>
    </w:rPr>
  </w:style>
  <w:style w:type="paragraph" w:styleId="11">
    <w:name w:val="heading 9"/>
    <w:basedOn w:val="1"/>
    <w:next w:val="1"/>
    <w:link w:val="62"/>
    <w:unhideWhenUsed/>
    <w:qFormat/>
    <w:uiPriority w:val="9"/>
    <w:pPr>
      <w:widowControl/>
      <w:spacing w:before="240" w:after="60"/>
      <w:jc w:val="left"/>
      <w:outlineLvl w:val="8"/>
    </w:pPr>
    <w:rPr>
      <w:rFonts w:ascii="Cambria" w:hAnsi="Cambria" w:eastAsia="仿宋_GB2312" w:cs="Times New Roman"/>
      <w:kern w:val="0"/>
      <w:sz w:val="22"/>
      <w:lang w:eastAsia="en-US" w:bidi="en-US"/>
    </w:rPr>
  </w:style>
  <w:style w:type="character" w:default="1" w:styleId="47">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eastAsia="仿宋_GB2312" w:cs="Times New Roman"/>
    </w:rPr>
  </w:style>
  <w:style w:type="paragraph" w:styleId="12">
    <w:name w:val="toc 7"/>
    <w:basedOn w:val="1"/>
    <w:next w:val="1"/>
    <w:qFormat/>
    <w:uiPriority w:val="39"/>
    <w:pPr>
      <w:ind w:left="2520" w:leftChars="1200"/>
    </w:pPr>
    <w:rPr>
      <w:rFonts w:ascii="Times New Roman" w:hAnsi="Times New Roman" w:eastAsia="仿宋_GB2312" w:cs="Times New Roman"/>
      <w:szCs w:val="24"/>
    </w:rPr>
  </w:style>
  <w:style w:type="paragraph" w:styleId="13">
    <w:name w:val="caption"/>
    <w:basedOn w:val="1"/>
    <w:next w:val="1"/>
    <w:qFormat/>
    <w:uiPriority w:val="0"/>
    <w:rPr>
      <w:rFonts w:ascii="Cambria" w:hAnsi="Cambria" w:eastAsia="黑体" w:cs="黑体"/>
      <w:sz w:val="20"/>
      <w:szCs w:val="20"/>
    </w:rPr>
  </w:style>
  <w:style w:type="paragraph" w:styleId="14">
    <w:name w:val="List Bullet"/>
    <w:basedOn w:val="1"/>
    <w:qFormat/>
    <w:uiPriority w:val="0"/>
    <w:pPr>
      <w:tabs>
        <w:tab w:val="left" w:pos="360"/>
      </w:tabs>
      <w:ind w:left="360" w:hanging="200" w:hangingChars="200"/>
    </w:pPr>
    <w:rPr>
      <w:rFonts w:ascii="Times New Roman" w:hAnsi="Times New Roman" w:eastAsia="仿宋_GB2312" w:cs="宋体"/>
      <w:szCs w:val="21"/>
    </w:rPr>
  </w:style>
  <w:style w:type="paragraph" w:styleId="15">
    <w:name w:val="Document Map"/>
    <w:basedOn w:val="1"/>
    <w:link w:val="67"/>
    <w:qFormat/>
    <w:uiPriority w:val="0"/>
    <w:pPr>
      <w:widowControl/>
      <w:jc w:val="left"/>
    </w:pPr>
    <w:rPr>
      <w:rFonts w:ascii="宋体" w:hAnsi="Times New Roman" w:eastAsia="仿宋_GB2312" w:cs="Times New Roman"/>
      <w:sz w:val="18"/>
      <w:szCs w:val="18"/>
    </w:rPr>
  </w:style>
  <w:style w:type="paragraph" w:styleId="16">
    <w:name w:val="annotation text"/>
    <w:basedOn w:val="1"/>
    <w:link w:val="63"/>
    <w:unhideWhenUsed/>
    <w:qFormat/>
    <w:uiPriority w:val="99"/>
    <w:pPr>
      <w:jc w:val="left"/>
    </w:pPr>
    <w:rPr>
      <w:rFonts w:ascii="Times New Roman" w:hAnsi="Times New Roman" w:eastAsia="仿宋_GB2312" w:cs="Times New Roman"/>
      <w:sz w:val="24"/>
    </w:rPr>
  </w:style>
  <w:style w:type="paragraph" w:styleId="17">
    <w:name w:val="Body Text"/>
    <w:basedOn w:val="1"/>
    <w:link w:val="65"/>
    <w:unhideWhenUsed/>
    <w:qFormat/>
    <w:uiPriority w:val="99"/>
    <w:pPr>
      <w:spacing w:after="120"/>
    </w:pPr>
    <w:rPr>
      <w:rFonts w:ascii="Times New Roman" w:hAnsi="Times New Roman" w:eastAsia="仿宋_GB2312" w:cs="Times New Roman"/>
      <w:sz w:val="32"/>
    </w:rPr>
  </w:style>
  <w:style w:type="paragraph" w:styleId="18">
    <w:name w:val="Body Text Indent"/>
    <w:basedOn w:val="1"/>
    <w:link w:val="68"/>
    <w:qFormat/>
    <w:uiPriority w:val="0"/>
    <w:pPr>
      <w:spacing w:line="360" w:lineRule="auto"/>
      <w:ind w:firstLine="570"/>
    </w:pPr>
    <w:rPr>
      <w:rFonts w:ascii="宋体" w:hAnsi="Times New Roman" w:eastAsia="仿宋_GB2312" w:cs="Times New Roman"/>
      <w:kern w:val="0"/>
      <w:sz w:val="20"/>
      <w:szCs w:val="20"/>
    </w:rPr>
  </w:style>
  <w:style w:type="paragraph" w:styleId="19">
    <w:name w:val="List 2"/>
    <w:basedOn w:val="1"/>
    <w:qFormat/>
    <w:uiPriority w:val="0"/>
    <w:pPr>
      <w:widowControl/>
      <w:spacing w:before="100" w:beforeAutospacing="1" w:after="100" w:afterAutospacing="1"/>
      <w:jc w:val="left"/>
    </w:pPr>
    <w:rPr>
      <w:rFonts w:ascii="宋体" w:hAnsi="宋体" w:eastAsia="仿宋_GB2312" w:cs="宋体"/>
      <w:sz w:val="24"/>
      <w:szCs w:val="24"/>
    </w:rPr>
  </w:style>
  <w:style w:type="paragraph" w:styleId="20">
    <w:name w:val="toc 5"/>
    <w:basedOn w:val="1"/>
    <w:next w:val="1"/>
    <w:qFormat/>
    <w:uiPriority w:val="39"/>
    <w:pPr>
      <w:ind w:left="1680" w:leftChars="800"/>
    </w:pPr>
    <w:rPr>
      <w:rFonts w:ascii="Times New Roman" w:hAnsi="Times New Roman" w:eastAsia="仿宋_GB2312" w:cs="Times New Roman"/>
      <w:szCs w:val="24"/>
    </w:rPr>
  </w:style>
  <w:style w:type="paragraph" w:styleId="21">
    <w:name w:val="toc 3"/>
    <w:basedOn w:val="1"/>
    <w:next w:val="1"/>
    <w:qFormat/>
    <w:uiPriority w:val="39"/>
    <w:pPr>
      <w:widowControl/>
      <w:ind w:left="840" w:leftChars="400"/>
      <w:jc w:val="left"/>
    </w:pPr>
    <w:rPr>
      <w:rFonts w:ascii="Calibri" w:hAnsi="Calibri" w:eastAsia="仿宋_GB2312" w:cs="Times New Roman"/>
      <w:kern w:val="0"/>
      <w:sz w:val="24"/>
      <w:szCs w:val="24"/>
      <w:lang w:eastAsia="en-US" w:bidi="en-US"/>
    </w:rPr>
  </w:style>
  <w:style w:type="paragraph" w:styleId="22">
    <w:name w:val="Plain Text"/>
    <w:basedOn w:val="1"/>
    <w:link w:val="69"/>
    <w:qFormat/>
    <w:uiPriority w:val="99"/>
    <w:rPr>
      <w:rFonts w:ascii="宋体" w:hAnsi="Courier New" w:eastAsia="仿宋_GB2312" w:cs="Courier New"/>
      <w:szCs w:val="21"/>
    </w:rPr>
  </w:style>
  <w:style w:type="paragraph" w:styleId="23">
    <w:name w:val="toc 8"/>
    <w:basedOn w:val="1"/>
    <w:next w:val="1"/>
    <w:qFormat/>
    <w:uiPriority w:val="39"/>
    <w:pPr>
      <w:ind w:left="2940" w:leftChars="1400"/>
    </w:pPr>
    <w:rPr>
      <w:rFonts w:ascii="Times New Roman" w:hAnsi="Times New Roman" w:eastAsia="仿宋_GB2312" w:cs="Times New Roman"/>
      <w:szCs w:val="24"/>
    </w:rPr>
  </w:style>
  <w:style w:type="paragraph" w:styleId="24">
    <w:name w:val="Date"/>
    <w:basedOn w:val="1"/>
    <w:next w:val="1"/>
    <w:link w:val="70"/>
    <w:qFormat/>
    <w:uiPriority w:val="99"/>
    <w:pPr>
      <w:ind w:left="100" w:leftChars="2500"/>
    </w:pPr>
    <w:rPr>
      <w:rFonts w:ascii="Times New Roman" w:hAnsi="Times New Roman" w:eastAsia="仿宋_GB2312" w:cs="Times New Roman"/>
      <w:kern w:val="0"/>
      <w:sz w:val="20"/>
      <w:szCs w:val="20"/>
    </w:rPr>
  </w:style>
  <w:style w:type="paragraph" w:styleId="25">
    <w:name w:val="Body Text Indent 2"/>
    <w:basedOn w:val="1"/>
    <w:link w:val="71"/>
    <w:qFormat/>
    <w:uiPriority w:val="99"/>
    <w:pPr>
      <w:spacing w:line="360" w:lineRule="auto"/>
      <w:ind w:firstLine="420" w:firstLineChars="200"/>
    </w:pPr>
    <w:rPr>
      <w:rFonts w:ascii="宋体" w:hAnsi="Times New Roman" w:eastAsia="仿宋_GB2312" w:cs="Times New Roman"/>
      <w:kern w:val="0"/>
      <w:sz w:val="20"/>
      <w:szCs w:val="20"/>
    </w:rPr>
  </w:style>
  <w:style w:type="paragraph" w:styleId="26">
    <w:name w:val="Balloon Text"/>
    <w:basedOn w:val="1"/>
    <w:link w:val="72"/>
    <w:qFormat/>
    <w:uiPriority w:val="99"/>
    <w:rPr>
      <w:rFonts w:ascii="Times New Roman" w:hAnsi="Times New Roman" w:eastAsia="仿宋_GB2312" w:cs="Times New Roman"/>
      <w:sz w:val="24"/>
      <w:szCs w:val="18"/>
    </w:rPr>
  </w:style>
  <w:style w:type="paragraph" w:styleId="27">
    <w:name w:val="footer"/>
    <w:basedOn w:val="1"/>
    <w:link w:val="73"/>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29">
    <w:name w:val="toc 1"/>
    <w:basedOn w:val="1"/>
    <w:next w:val="1"/>
    <w:qFormat/>
    <w:uiPriority w:val="39"/>
    <w:rPr>
      <w:rFonts w:ascii="Times New Roman" w:hAnsi="Times New Roman" w:eastAsia="仿宋_GB2312" w:cs="Times New Roman"/>
      <w:szCs w:val="24"/>
    </w:rPr>
  </w:style>
  <w:style w:type="paragraph" w:styleId="30">
    <w:name w:val="toc 4"/>
    <w:basedOn w:val="1"/>
    <w:next w:val="1"/>
    <w:qFormat/>
    <w:uiPriority w:val="39"/>
    <w:pPr>
      <w:ind w:left="1260" w:leftChars="600"/>
    </w:pPr>
    <w:rPr>
      <w:rFonts w:ascii="Times New Roman" w:hAnsi="Times New Roman" w:eastAsia="仿宋_GB2312" w:cs="Times New Roman"/>
      <w:szCs w:val="24"/>
    </w:rPr>
  </w:style>
  <w:style w:type="paragraph" w:styleId="31">
    <w:name w:val="Subtitle"/>
    <w:basedOn w:val="1"/>
    <w:next w:val="1"/>
    <w:link w:val="76"/>
    <w:qFormat/>
    <w:uiPriority w:val="0"/>
    <w:pPr>
      <w:spacing w:after="60"/>
      <w:jc w:val="center"/>
      <w:outlineLvl w:val="1"/>
    </w:pPr>
    <w:rPr>
      <w:rFonts w:ascii="Cambria" w:hAnsi="Cambria" w:eastAsia="仿宋_GB2312" w:cs="Times New Roman"/>
      <w:sz w:val="24"/>
      <w:szCs w:val="24"/>
    </w:rPr>
  </w:style>
  <w:style w:type="paragraph" w:styleId="32">
    <w:name w:val="toc 6"/>
    <w:basedOn w:val="1"/>
    <w:next w:val="1"/>
    <w:qFormat/>
    <w:uiPriority w:val="39"/>
    <w:pPr>
      <w:ind w:left="2100" w:leftChars="1000"/>
    </w:pPr>
    <w:rPr>
      <w:rFonts w:ascii="Times New Roman" w:hAnsi="Times New Roman" w:eastAsia="仿宋_GB2312" w:cs="Times New Roman"/>
      <w:szCs w:val="24"/>
    </w:rPr>
  </w:style>
  <w:style w:type="paragraph" w:styleId="33">
    <w:name w:val="Body Text Indent 3"/>
    <w:basedOn w:val="1"/>
    <w:link w:val="77"/>
    <w:unhideWhenUsed/>
    <w:qFormat/>
    <w:uiPriority w:val="99"/>
    <w:pPr>
      <w:spacing w:after="120"/>
      <w:ind w:left="420" w:leftChars="200"/>
    </w:pPr>
    <w:rPr>
      <w:rFonts w:ascii="Calibri" w:hAnsi="Calibri" w:eastAsia="仿宋_GB2312" w:cs="Times New Roman"/>
      <w:sz w:val="16"/>
      <w:szCs w:val="16"/>
    </w:rPr>
  </w:style>
  <w:style w:type="paragraph" w:styleId="34">
    <w:name w:val="toc 2"/>
    <w:basedOn w:val="1"/>
    <w:next w:val="1"/>
    <w:qFormat/>
    <w:uiPriority w:val="39"/>
    <w:pPr>
      <w:ind w:left="420" w:leftChars="200"/>
    </w:pPr>
    <w:rPr>
      <w:rFonts w:ascii="Times New Roman" w:hAnsi="Times New Roman" w:eastAsia="仿宋_GB2312" w:cs="宋体"/>
      <w:szCs w:val="21"/>
    </w:rPr>
  </w:style>
  <w:style w:type="paragraph" w:styleId="35">
    <w:name w:val="toc 9"/>
    <w:basedOn w:val="1"/>
    <w:next w:val="1"/>
    <w:qFormat/>
    <w:uiPriority w:val="39"/>
    <w:pPr>
      <w:ind w:left="3360" w:leftChars="1600"/>
    </w:pPr>
    <w:rPr>
      <w:rFonts w:ascii="Times New Roman" w:hAnsi="Times New Roman" w:eastAsia="仿宋_GB2312" w:cs="Times New Roman"/>
      <w:szCs w:val="24"/>
    </w:rPr>
  </w:style>
  <w:style w:type="paragraph" w:styleId="36">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仿宋_GB2312" w:cs="Arial"/>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styleId="38">
    <w:name w:val="Title"/>
    <w:basedOn w:val="1"/>
    <w:next w:val="1"/>
    <w:link w:val="79"/>
    <w:qFormat/>
    <w:uiPriority w:val="0"/>
    <w:pPr>
      <w:spacing w:before="240" w:after="60"/>
      <w:jc w:val="center"/>
      <w:outlineLvl w:val="0"/>
    </w:pPr>
    <w:rPr>
      <w:rFonts w:ascii="Cambria" w:hAnsi="Times New Roman" w:eastAsia="仿宋_GB2312" w:cs="Times New Roman"/>
      <w:b/>
      <w:bCs/>
      <w:kern w:val="0"/>
      <w:sz w:val="32"/>
      <w:szCs w:val="32"/>
    </w:rPr>
  </w:style>
  <w:style w:type="paragraph" w:styleId="39">
    <w:name w:val="annotation subject"/>
    <w:basedOn w:val="16"/>
    <w:next w:val="16"/>
    <w:link w:val="64"/>
    <w:qFormat/>
    <w:uiPriority w:val="99"/>
    <w:rPr>
      <w:b/>
      <w:bCs/>
      <w:kern w:val="0"/>
      <w:sz w:val="21"/>
      <w:szCs w:val="21"/>
    </w:rPr>
  </w:style>
  <w:style w:type="paragraph" w:styleId="40">
    <w:name w:val="Body Text First Indent"/>
    <w:basedOn w:val="17"/>
    <w:link w:val="66"/>
    <w:qFormat/>
    <w:uiPriority w:val="0"/>
    <w:pPr>
      <w:ind w:firstLine="420" w:firstLineChars="100"/>
    </w:pPr>
    <w:rPr>
      <w:rFonts w:ascii="Calibri" w:hAnsi="Calibri"/>
      <w:sz w:val="21"/>
    </w:rPr>
  </w:style>
  <w:style w:type="paragraph" w:styleId="41">
    <w:name w:val="Body Text First Indent 2"/>
    <w:basedOn w:val="1"/>
    <w:link w:val="74"/>
    <w:qFormat/>
    <w:uiPriority w:val="0"/>
    <w:pPr>
      <w:widowControl/>
      <w:spacing w:before="100" w:beforeAutospacing="1" w:after="100" w:afterAutospacing="1"/>
      <w:jc w:val="left"/>
    </w:pPr>
    <w:rPr>
      <w:rFonts w:ascii="宋体" w:hAnsi="Times New Roman" w:eastAsia="仿宋_GB2312" w:cs="Times New Roman"/>
      <w:kern w:val="0"/>
      <w:sz w:val="2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Light Shading Accent 2"/>
    <w:basedOn w:val="42"/>
    <w:semiHidden/>
    <w:unhideWhenUsed/>
    <w:qFormat/>
    <w:uiPriority w:val="60"/>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42"/>
    <w:semiHidden/>
    <w:unhideWhenUsed/>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42"/>
    <w:semiHidden/>
    <w:unhideWhenUsed/>
    <w:qFormat/>
    <w:uiPriority w:val="60"/>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48">
    <w:name w:val="Strong"/>
    <w:qFormat/>
    <w:uiPriority w:val="99"/>
    <w:rPr>
      <w:rFonts w:cs="Times New Roman"/>
      <w:b/>
      <w:bCs/>
    </w:rPr>
  </w:style>
  <w:style w:type="character" w:styleId="49">
    <w:name w:val="page number"/>
    <w:basedOn w:val="47"/>
    <w:qFormat/>
    <w:uiPriority w:val="99"/>
  </w:style>
  <w:style w:type="character" w:styleId="50">
    <w:name w:val="FollowedHyperlink"/>
    <w:qFormat/>
    <w:uiPriority w:val="0"/>
    <w:rPr>
      <w:color w:val="800080"/>
      <w:u w:val="single"/>
    </w:rPr>
  </w:style>
  <w:style w:type="character" w:styleId="51">
    <w:name w:val="Emphasis"/>
    <w:qFormat/>
    <w:uiPriority w:val="99"/>
    <w:rPr>
      <w:rFonts w:ascii="Calibri" w:hAnsi="Calibri"/>
      <w:b/>
      <w:i/>
      <w:iCs/>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customStyle="1" w:styleId="54">
    <w:name w:val="标题 1 Char1"/>
    <w:basedOn w:val="47"/>
    <w:link w:val="2"/>
    <w:qFormat/>
    <w:uiPriority w:val="0"/>
    <w:rPr>
      <w:rFonts w:ascii="Calibri" w:hAnsi="Calibri" w:eastAsia="黑体" w:cs="Times New Roman"/>
      <w:bCs/>
      <w:kern w:val="44"/>
      <w:sz w:val="32"/>
      <w:szCs w:val="44"/>
    </w:rPr>
  </w:style>
  <w:style w:type="character" w:customStyle="1" w:styleId="55">
    <w:name w:val="标题 2 Char1"/>
    <w:basedOn w:val="47"/>
    <w:link w:val="3"/>
    <w:qFormat/>
    <w:uiPriority w:val="0"/>
    <w:rPr>
      <w:rFonts w:ascii="Arial" w:hAnsi="Arial" w:eastAsia="楷体_GB2312" w:cs="Times New Roman"/>
      <w:bCs/>
      <w:sz w:val="32"/>
      <w:szCs w:val="32"/>
    </w:rPr>
  </w:style>
  <w:style w:type="character" w:customStyle="1" w:styleId="56">
    <w:name w:val="标题 3 Char1"/>
    <w:basedOn w:val="47"/>
    <w:link w:val="4"/>
    <w:qFormat/>
    <w:uiPriority w:val="9"/>
    <w:rPr>
      <w:rFonts w:ascii="宋体" w:hAnsi="宋体" w:eastAsia="方正小标宋_GBK" w:cs="宋体"/>
      <w:bCs/>
      <w:kern w:val="0"/>
      <w:sz w:val="32"/>
      <w:szCs w:val="27"/>
    </w:rPr>
  </w:style>
  <w:style w:type="character" w:customStyle="1" w:styleId="57">
    <w:name w:val="标题 4 Char1"/>
    <w:basedOn w:val="47"/>
    <w:link w:val="6"/>
    <w:qFormat/>
    <w:uiPriority w:val="9"/>
    <w:rPr>
      <w:rFonts w:ascii="Calibri" w:hAnsi="Calibri" w:eastAsia="仿宋_GB2312" w:cs="Times New Roman"/>
      <w:b/>
      <w:bCs/>
      <w:kern w:val="0"/>
      <w:sz w:val="28"/>
      <w:szCs w:val="28"/>
      <w:lang w:eastAsia="en-US" w:bidi="en-US"/>
    </w:rPr>
  </w:style>
  <w:style w:type="character" w:customStyle="1" w:styleId="58">
    <w:name w:val="标题 5 Char"/>
    <w:basedOn w:val="47"/>
    <w:link w:val="7"/>
    <w:qFormat/>
    <w:uiPriority w:val="9"/>
    <w:rPr>
      <w:rFonts w:ascii="Calibri" w:hAnsi="Calibri" w:eastAsia="仿宋_GB2312" w:cs="Times New Roman"/>
      <w:b/>
      <w:bCs/>
      <w:i/>
      <w:iCs/>
      <w:kern w:val="0"/>
      <w:sz w:val="26"/>
      <w:szCs w:val="26"/>
      <w:lang w:eastAsia="en-US" w:bidi="en-US"/>
    </w:rPr>
  </w:style>
  <w:style w:type="character" w:customStyle="1" w:styleId="59">
    <w:name w:val="标题 6 Char"/>
    <w:basedOn w:val="47"/>
    <w:link w:val="8"/>
    <w:qFormat/>
    <w:uiPriority w:val="9"/>
    <w:rPr>
      <w:rFonts w:ascii="Calibri" w:hAnsi="Calibri" w:eastAsia="仿宋_GB2312" w:cs="Times New Roman"/>
      <w:b/>
      <w:bCs/>
      <w:kern w:val="0"/>
      <w:sz w:val="22"/>
      <w:lang w:eastAsia="en-US" w:bidi="en-US"/>
    </w:rPr>
  </w:style>
  <w:style w:type="character" w:customStyle="1" w:styleId="60">
    <w:name w:val="标题 7 Char"/>
    <w:basedOn w:val="47"/>
    <w:link w:val="9"/>
    <w:qFormat/>
    <w:uiPriority w:val="9"/>
    <w:rPr>
      <w:rFonts w:ascii="Calibri" w:hAnsi="Calibri" w:eastAsia="仿宋_GB2312" w:cs="Times New Roman"/>
      <w:kern w:val="0"/>
      <w:sz w:val="24"/>
      <w:szCs w:val="24"/>
      <w:lang w:eastAsia="en-US" w:bidi="en-US"/>
    </w:rPr>
  </w:style>
  <w:style w:type="character" w:customStyle="1" w:styleId="61">
    <w:name w:val="标题 8 Char"/>
    <w:basedOn w:val="47"/>
    <w:link w:val="10"/>
    <w:qFormat/>
    <w:uiPriority w:val="9"/>
    <w:rPr>
      <w:rFonts w:ascii="Calibri" w:hAnsi="Calibri" w:eastAsia="仿宋_GB2312" w:cs="Times New Roman"/>
      <w:i/>
      <w:iCs/>
      <w:kern w:val="0"/>
      <w:sz w:val="24"/>
      <w:szCs w:val="24"/>
      <w:lang w:eastAsia="en-US" w:bidi="en-US"/>
    </w:rPr>
  </w:style>
  <w:style w:type="character" w:customStyle="1" w:styleId="62">
    <w:name w:val="标题 9 Char"/>
    <w:basedOn w:val="47"/>
    <w:link w:val="11"/>
    <w:qFormat/>
    <w:uiPriority w:val="9"/>
    <w:rPr>
      <w:rFonts w:ascii="Cambria" w:hAnsi="Cambria" w:eastAsia="仿宋_GB2312" w:cs="Times New Roman"/>
      <w:kern w:val="0"/>
      <w:sz w:val="22"/>
      <w:lang w:eastAsia="en-US" w:bidi="en-US"/>
    </w:rPr>
  </w:style>
  <w:style w:type="character" w:customStyle="1" w:styleId="63">
    <w:name w:val="批注文字 Char2"/>
    <w:basedOn w:val="47"/>
    <w:link w:val="16"/>
    <w:qFormat/>
    <w:uiPriority w:val="99"/>
    <w:rPr>
      <w:rFonts w:ascii="Times New Roman" w:hAnsi="Times New Roman" w:eastAsia="仿宋_GB2312" w:cs="Times New Roman"/>
      <w:kern w:val="2"/>
      <w:sz w:val="24"/>
      <w:szCs w:val="22"/>
    </w:rPr>
  </w:style>
  <w:style w:type="character" w:customStyle="1" w:styleId="64">
    <w:name w:val="批注主题 Char2"/>
    <w:basedOn w:val="63"/>
    <w:link w:val="39"/>
    <w:qFormat/>
    <w:uiPriority w:val="0"/>
    <w:rPr>
      <w:rFonts w:ascii="Times New Roman" w:hAnsi="Times New Roman" w:eastAsia="仿宋_GB2312" w:cs="Times New Roman"/>
      <w:b/>
      <w:bCs/>
      <w:kern w:val="0"/>
      <w:sz w:val="32"/>
      <w:szCs w:val="21"/>
    </w:rPr>
  </w:style>
  <w:style w:type="character" w:customStyle="1" w:styleId="65">
    <w:name w:val="正文文本 Char3"/>
    <w:basedOn w:val="47"/>
    <w:link w:val="17"/>
    <w:qFormat/>
    <w:uiPriority w:val="0"/>
    <w:rPr>
      <w:rFonts w:ascii="Times New Roman" w:hAnsi="Times New Roman" w:eastAsia="仿宋_GB2312" w:cs="Times New Roman"/>
      <w:sz w:val="32"/>
    </w:rPr>
  </w:style>
  <w:style w:type="character" w:customStyle="1" w:styleId="66">
    <w:name w:val="正文首行缩进 Char"/>
    <w:basedOn w:val="65"/>
    <w:link w:val="40"/>
    <w:qFormat/>
    <w:uiPriority w:val="0"/>
    <w:rPr>
      <w:rFonts w:ascii="Calibri" w:hAnsi="Calibri" w:eastAsia="仿宋_GB2312" w:cs="Times New Roman"/>
      <w:sz w:val="32"/>
    </w:rPr>
  </w:style>
  <w:style w:type="character" w:customStyle="1" w:styleId="67">
    <w:name w:val="文档结构图 Char"/>
    <w:basedOn w:val="47"/>
    <w:link w:val="15"/>
    <w:qFormat/>
    <w:uiPriority w:val="0"/>
    <w:rPr>
      <w:rFonts w:ascii="宋体" w:hAnsi="Times New Roman" w:eastAsia="仿宋_GB2312" w:cs="Times New Roman"/>
      <w:sz w:val="18"/>
      <w:szCs w:val="18"/>
    </w:rPr>
  </w:style>
  <w:style w:type="character" w:customStyle="1" w:styleId="68">
    <w:name w:val="正文文本缩进 Char"/>
    <w:basedOn w:val="47"/>
    <w:link w:val="18"/>
    <w:qFormat/>
    <w:uiPriority w:val="0"/>
    <w:rPr>
      <w:rFonts w:ascii="宋体" w:hAnsi="Times New Roman" w:eastAsia="仿宋_GB2312" w:cs="Times New Roman"/>
      <w:kern w:val="0"/>
      <w:sz w:val="20"/>
      <w:szCs w:val="20"/>
    </w:rPr>
  </w:style>
  <w:style w:type="character" w:customStyle="1" w:styleId="69">
    <w:name w:val="纯文本 Char2"/>
    <w:basedOn w:val="47"/>
    <w:link w:val="22"/>
    <w:qFormat/>
    <w:uiPriority w:val="0"/>
    <w:rPr>
      <w:rFonts w:ascii="宋体" w:hAnsi="Courier New" w:eastAsia="仿宋_GB2312" w:cs="Courier New"/>
      <w:szCs w:val="21"/>
    </w:rPr>
  </w:style>
  <w:style w:type="character" w:customStyle="1" w:styleId="70">
    <w:name w:val="日期 Char2"/>
    <w:basedOn w:val="47"/>
    <w:link w:val="24"/>
    <w:qFormat/>
    <w:uiPriority w:val="0"/>
    <w:rPr>
      <w:rFonts w:ascii="Times New Roman" w:hAnsi="Times New Roman" w:eastAsia="仿宋_GB2312" w:cs="Times New Roman"/>
      <w:kern w:val="0"/>
      <w:sz w:val="20"/>
      <w:szCs w:val="20"/>
    </w:rPr>
  </w:style>
  <w:style w:type="character" w:customStyle="1" w:styleId="71">
    <w:name w:val="正文文本缩进 2 Char2"/>
    <w:basedOn w:val="47"/>
    <w:link w:val="25"/>
    <w:qFormat/>
    <w:uiPriority w:val="0"/>
    <w:rPr>
      <w:rFonts w:ascii="宋体" w:hAnsi="Times New Roman" w:eastAsia="仿宋_GB2312" w:cs="Times New Roman"/>
      <w:kern w:val="0"/>
      <w:sz w:val="20"/>
      <w:szCs w:val="20"/>
    </w:rPr>
  </w:style>
  <w:style w:type="character" w:customStyle="1" w:styleId="72">
    <w:name w:val="批注框文本 Char2"/>
    <w:basedOn w:val="47"/>
    <w:link w:val="26"/>
    <w:qFormat/>
    <w:uiPriority w:val="99"/>
    <w:rPr>
      <w:rFonts w:ascii="Times New Roman" w:hAnsi="Times New Roman" w:eastAsia="仿宋_GB2312" w:cs="Times New Roman"/>
      <w:kern w:val="2"/>
      <w:sz w:val="24"/>
      <w:szCs w:val="18"/>
    </w:rPr>
  </w:style>
  <w:style w:type="character" w:customStyle="1" w:styleId="73">
    <w:name w:val="页脚 Char2"/>
    <w:basedOn w:val="47"/>
    <w:link w:val="27"/>
    <w:qFormat/>
    <w:uiPriority w:val="99"/>
    <w:rPr>
      <w:rFonts w:ascii="Times New Roman" w:hAnsi="Times New Roman" w:eastAsia="仿宋_GB2312" w:cs="Times New Roman"/>
      <w:sz w:val="18"/>
      <w:szCs w:val="18"/>
    </w:rPr>
  </w:style>
  <w:style w:type="character" w:customStyle="1" w:styleId="74">
    <w:name w:val="正文首行缩进 2 Char"/>
    <w:basedOn w:val="68"/>
    <w:link w:val="41"/>
    <w:qFormat/>
    <w:uiPriority w:val="0"/>
    <w:rPr>
      <w:rFonts w:ascii="宋体" w:hAnsi="Times New Roman" w:eastAsia="仿宋_GB2312" w:cs="Times New Roman"/>
      <w:kern w:val="0"/>
      <w:sz w:val="20"/>
      <w:szCs w:val="20"/>
    </w:rPr>
  </w:style>
  <w:style w:type="character" w:customStyle="1" w:styleId="75">
    <w:name w:val="页眉 Char2"/>
    <w:basedOn w:val="47"/>
    <w:link w:val="28"/>
    <w:qFormat/>
    <w:uiPriority w:val="99"/>
    <w:rPr>
      <w:rFonts w:ascii="Times New Roman" w:hAnsi="Times New Roman" w:eastAsia="仿宋_GB2312" w:cs="Times New Roman"/>
      <w:sz w:val="18"/>
      <w:szCs w:val="18"/>
    </w:rPr>
  </w:style>
  <w:style w:type="character" w:customStyle="1" w:styleId="76">
    <w:name w:val="副标题 Char"/>
    <w:basedOn w:val="47"/>
    <w:link w:val="31"/>
    <w:qFormat/>
    <w:uiPriority w:val="0"/>
    <w:rPr>
      <w:rFonts w:ascii="Cambria" w:hAnsi="Cambria" w:eastAsia="仿宋_GB2312" w:cs="Times New Roman"/>
      <w:sz w:val="24"/>
      <w:szCs w:val="24"/>
    </w:rPr>
  </w:style>
  <w:style w:type="character" w:customStyle="1" w:styleId="77">
    <w:name w:val="正文文本缩进 3 Char2"/>
    <w:basedOn w:val="47"/>
    <w:link w:val="33"/>
    <w:qFormat/>
    <w:uiPriority w:val="0"/>
    <w:rPr>
      <w:rFonts w:ascii="Calibri" w:hAnsi="Calibri" w:eastAsia="仿宋_GB2312" w:cs="Times New Roman"/>
      <w:sz w:val="16"/>
      <w:szCs w:val="16"/>
    </w:rPr>
  </w:style>
  <w:style w:type="character" w:customStyle="1" w:styleId="78">
    <w:name w:val="HTML 预设格式 Char1"/>
    <w:basedOn w:val="47"/>
    <w:link w:val="36"/>
    <w:qFormat/>
    <w:uiPriority w:val="99"/>
    <w:rPr>
      <w:rFonts w:ascii="Arial" w:hAnsi="Arial" w:eastAsia="仿宋_GB2312" w:cs="Arial"/>
      <w:kern w:val="0"/>
      <w:sz w:val="24"/>
      <w:szCs w:val="24"/>
    </w:rPr>
  </w:style>
  <w:style w:type="character" w:customStyle="1" w:styleId="79">
    <w:name w:val="标题 Char2"/>
    <w:basedOn w:val="47"/>
    <w:link w:val="38"/>
    <w:qFormat/>
    <w:uiPriority w:val="0"/>
    <w:rPr>
      <w:rFonts w:ascii="Cambria" w:hAnsi="Times New Roman" w:eastAsia="仿宋_GB2312" w:cs="Times New Roman"/>
      <w:b/>
      <w:bCs/>
      <w:kern w:val="0"/>
      <w:sz w:val="32"/>
      <w:szCs w:val="32"/>
    </w:rPr>
  </w:style>
  <w:style w:type="paragraph" w:customStyle="1" w:styleId="8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81">
    <w:name w:val="List Paragraph"/>
    <w:basedOn w:val="1"/>
    <w:unhideWhenUsed/>
    <w:qFormat/>
    <w:uiPriority w:val="99"/>
    <w:pPr>
      <w:ind w:firstLine="420" w:firstLineChars="200"/>
    </w:pPr>
    <w:rPr>
      <w:rFonts w:ascii="Times New Roman" w:hAnsi="Times New Roman" w:eastAsia="仿宋_GB2312" w:cs="Times New Roman"/>
      <w:szCs w:val="20"/>
    </w:rPr>
  </w:style>
  <w:style w:type="paragraph" w:customStyle="1" w:styleId="82">
    <w:name w:val="样式5"/>
    <w:basedOn w:val="1"/>
    <w:qFormat/>
    <w:uiPriority w:val="99"/>
    <w:pPr>
      <w:snapToGrid w:val="0"/>
      <w:spacing w:line="310" w:lineRule="atLeast"/>
      <w:ind w:firstLine="425"/>
    </w:pPr>
    <w:rPr>
      <w:rFonts w:ascii="Arial" w:hAnsi="Arial" w:eastAsia="黑体" w:cs="黑体"/>
      <w:szCs w:val="21"/>
    </w:rPr>
  </w:style>
  <w:style w:type="paragraph" w:customStyle="1" w:styleId="83">
    <w:name w:val="List Paragraph_dd38936f-b09b-4da9-acda-5ae7f29bfcd5"/>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84">
    <w:name w:val="Char 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85">
    <w:name w:val="Default"/>
    <w:qFormat/>
    <w:uiPriority w:val="0"/>
    <w:pPr>
      <w:widowControl w:val="0"/>
      <w:autoSpaceDE w:val="0"/>
      <w:autoSpaceDN w:val="0"/>
    </w:pPr>
    <w:rPr>
      <w:rFonts w:ascii="宋体.鄆..." w:hAnsi="Calibri" w:eastAsia="宋体.鄆..." w:cs="宋体.鄆..."/>
      <w:color w:val="000000"/>
      <w:sz w:val="24"/>
      <w:szCs w:val="24"/>
      <w:lang w:val="en-US" w:eastAsia="zh-CN" w:bidi="ar-SA"/>
    </w:rPr>
  </w:style>
  <w:style w:type="paragraph" w:customStyle="1" w:styleId="86">
    <w:name w:val="CM5"/>
    <w:basedOn w:val="85"/>
    <w:next w:val="85"/>
    <w:qFormat/>
    <w:uiPriority w:val="0"/>
    <w:pPr>
      <w:spacing w:line="480" w:lineRule="atLeast"/>
    </w:pPr>
    <w:rPr>
      <w:rFonts w:ascii="宋体....." w:eastAsia="宋体....." w:cs="宋体....."/>
    </w:rPr>
  </w:style>
  <w:style w:type="paragraph" w:customStyle="1" w:styleId="87">
    <w:name w:val="样式3"/>
    <w:basedOn w:val="1"/>
    <w:qFormat/>
    <w:uiPriority w:val="0"/>
    <w:pPr>
      <w:spacing w:line="720" w:lineRule="auto"/>
      <w:jc w:val="center"/>
    </w:pPr>
    <w:rPr>
      <w:rFonts w:ascii="Times New Roman" w:hAnsi="Times New Roman" w:eastAsia="黑体" w:cs="黑体"/>
      <w:sz w:val="28"/>
      <w:szCs w:val="28"/>
    </w:rPr>
  </w:style>
  <w:style w:type="paragraph" w:customStyle="1" w:styleId="88">
    <w:name w:val="段落行距"/>
    <w:basedOn w:val="1"/>
    <w:qFormat/>
    <w:uiPriority w:val="0"/>
    <w:pPr>
      <w:spacing w:line="360" w:lineRule="auto"/>
      <w:ind w:firstLine="200" w:firstLineChars="200"/>
    </w:pPr>
    <w:rPr>
      <w:rFonts w:ascii="宋体" w:hAnsi="宋体" w:eastAsia="仿宋_GB2312" w:cs="宋体"/>
      <w:sz w:val="24"/>
      <w:szCs w:val="24"/>
    </w:rPr>
  </w:style>
  <w:style w:type="paragraph" w:customStyle="1" w:styleId="89">
    <w:name w:val="&quot;A 表格标头&quot;"/>
    <w:qFormat/>
    <w:uiPriority w:val="0"/>
    <w:pPr>
      <w:adjustRightInd w:val="0"/>
      <w:snapToGrid w:val="0"/>
      <w:spacing w:beforeLines="50" w:afterLines="50" w:line="460" w:lineRule="atLeast"/>
      <w:jc w:val="center"/>
    </w:pPr>
    <w:rPr>
      <w:rFonts w:ascii="Tahoma" w:hAnsi="Tahoma" w:eastAsia="楷体" w:cs="Times New Roman"/>
      <w:b/>
      <w:spacing w:val="-8"/>
      <w:sz w:val="21"/>
      <w:szCs w:val="24"/>
      <w:lang w:val="en-US" w:eastAsia="zh-CN" w:bidi="ar-SA"/>
    </w:rPr>
  </w:style>
  <w:style w:type="paragraph" w:customStyle="1" w:styleId="90">
    <w:name w:val="列出段落3"/>
    <w:basedOn w:val="1"/>
    <w:unhideWhenUsed/>
    <w:qFormat/>
    <w:uiPriority w:val="99"/>
    <w:pPr>
      <w:ind w:firstLine="420" w:firstLineChars="200"/>
    </w:pPr>
    <w:rPr>
      <w:rFonts w:ascii="Times New Roman" w:hAnsi="Times New Roman" w:eastAsia="仿宋_GB2312" w:cs="Times New Roman"/>
      <w:szCs w:val="20"/>
    </w:rPr>
  </w:style>
  <w:style w:type="paragraph" w:customStyle="1" w:styleId="91">
    <w:name w:val="reader-word-layer reader-word-s2-2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2">
    <w:name w:val="引用1"/>
    <w:basedOn w:val="1"/>
    <w:next w:val="1"/>
    <w:link w:val="93"/>
    <w:qFormat/>
    <w:uiPriority w:val="29"/>
    <w:pPr>
      <w:widowControl/>
      <w:jc w:val="left"/>
    </w:pPr>
    <w:rPr>
      <w:rFonts w:ascii="Calibri" w:hAnsi="Calibri" w:eastAsia="仿宋_GB2312" w:cs="Times New Roman"/>
      <w:i/>
      <w:kern w:val="0"/>
      <w:sz w:val="24"/>
      <w:szCs w:val="24"/>
      <w:lang w:eastAsia="en-US" w:bidi="en-US"/>
    </w:rPr>
  </w:style>
  <w:style w:type="character" w:customStyle="1" w:styleId="93">
    <w:name w:val="引用 Char"/>
    <w:link w:val="92"/>
    <w:qFormat/>
    <w:uiPriority w:val="29"/>
    <w:rPr>
      <w:rFonts w:ascii="Calibri" w:hAnsi="Calibri" w:eastAsia="仿宋_GB2312" w:cs="Times New Roman"/>
      <w:i/>
      <w:kern w:val="0"/>
      <w:sz w:val="24"/>
      <w:szCs w:val="24"/>
      <w:lang w:eastAsia="en-US" w:bidi="en-US"/>
    </w:rPr>
  </w:style>
  <w:style w:type="paragraph" w:customStyle="1" w:styleId="94">
    <w:name w:val="样式2"/>
    <w:basedOn w:val="2"/>
    <w:qFormat/>
    <w:uiPriority w:val="0"/>
    <w:pPr>
      <w:spacing w:beforeLines="100" w:afterLines="100" w:line="640" w:lineRule="exact"/>
      <w:jc w:val="center"/>
    </w:pPr>
    <w:rPr>
      <w:rFonts w:ascii="Times" w:hAnsi="Times" w:eastAsia="仿宋_GB2312"/>
      <w:b/>
      <w:snapToGrid w:val="0"/>
      <w:szCs w:val="32"/>
    </w:rPr>
  </w:style>
  <w:style w:type="paragraph" w:customStyle="1" w:styleId="95">
    <w:name w:val="CM6"/>
    <w:basedOn w:val="85"/>
    <w:next w:val="85"/>
    <w:qFormat/>
    <w:uiPriority w:val="0"/>
    <w:pPr>
      <w:spacing w:line="480" w:lineRule="atLeast"/>
    </w:pPr>
    <w:rPr>
      <w:rFonts w:ascii="宋体....." w:eastAsia="宋体....." w:cs="宋体....."/>
    </w:rPr>
  </w:style>
  <w:style w:type="paragraph" w:customStyle="1" w:styleId="96">
    <w:name w:val="reader-word-layer reader-word-s2-2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7">
    <w:name w:val="无间隔1"/>
    <w:link w:val="98"/>
    <w:qFormat/>
    <w:uiPriority w:val="1"/>
    <w:rPr>
      <w:rFonts w:ascii="Times New Roman" w:hAnsi="Times New Roman" w:eastAsia="宋体" w:cs="Times New Roman"/>
      <w:sz w:val="22"/>
      <w:szCs w:val="22"/>
      <w:lang w:val="en-US" w:eastAsia="zh-CN" w:bidi="ar-SA"/>
    </w:rPr>
  </w:style>
  <w:style w:type="character" w:customStyle="1" w:styleId="98">
    <w:name w:val="无间隔 Char"/>
    <w:link w:val="97"/>
    <w:qFormat/>
    <w:uiPriority w:val="1"/>
    <w:rPr>
      <w:rFonts w:ascii="Times New Roman" w:hAnsi="Times New Roman" w:eastAsia="宋体" w:cs="Times New Roman"/>
      <w:kern w:val="0"/>
      <w:sz w:val="22"/>
    </w:rPr>
  </w:style>
  <w:style w:type="paragraph" w:customStyle="1" w:styleId="99">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00">
    <w:name w:val="标题4"/>
    <w:basedOn w:val="101"/>
    <w:link w:val="103"/>
    <w:qFormat/>
    <w:uiPriority w:val="0"/>
    <w:pPr>
      <w:tabs>
        <w:tab w:val="left" w:pos="420"/>
      </w:tabs>
      <w:spacing w:line="720" w:lineRule="auto"/>
      <w:ind w:left="113" w:firstLine="0" w:firstLineChars="0"/>
    </w:pPr>
    <w:rPr>
      <w:rFonts w:ascii="宋体" w:eastAsia="宋体"/>
      <w:b/>
      <w:bCs/>
      <w:kern w:val="2"/>
      <w:sz w:val="28"/>
      <w:szCs w:val="28"/>
    </w:rPr>
  </w:style>
  <w:style w:type="paragraph" w:customStyle="1" w:styleId="101">
    <w:name w:val="列出段落1"/>
    <w:basedOn w:val="1"/>
    <w:link w:val="102"/>
    <w:qFormat/>
    <w:uiPriority w:val="99"/>
    <w:pPr>
      <w:ind w:firstLine="420" w:firstLineChars="200"/>
    </w:pPr>
    <w:rPr>
      <w:rFonts w:ascii="Times New Roman" w:hAnsi="Times New Roman" w:eastAsia="Times New Roman" w:cs="Times New Roman"/>
      <w:kern w:val="0"/>
      <w:szCs w:val="21"/>
    </w:rPr>
  </w:style>
  <w:style w:type="character" w:customStyle="1" w:styleId="102">
    <w:name w:val="List Paragraph Char Char"/>
    <w:link w:val="101"/>
    <w:qFormat/>
    <w:uiPriority w:val="34"/>
    <w:rPr>
      <w:rFonts w:ascii="Times New Roman" w:hAnsi="Times New Roman" w:eastAsia="Times New Roman" w:cs="Times New Roman"/>
      <w:kern w:val="0"/>
      <w:szCs w:val="21"/>
    </w:rPr>
  </w:style>
  <w:style w:type="character" w:customStyle="1" w:styleId="103">
    <w:name w:val="标题4 Char Char"/>
    <w:link w:val="100"/>
    <w:qFormat/>
    <w:uiPriority w:val="0"/>
    <w:rPr>
      <w:rFonts w:ascii="宋体" w:hAnsi="Times New Roman" w:eastAsia="宋体" w:cs="Times New Roman"/>
      <w:b/>
      <w:bCs/>
      <w:sz w:val="28"/>
      <w:szCs w:val="28"/>
    </w:rPr>
  </w:style>
  <w:style w:type="paragraph" w:customStyle="1" w:styleId="104">
    <w:name w:val="章标题"/>
    <w:next w:val="99"/>
    <w:qFormat/>
    <w:uiPriority w:val="0"/>
    <w:pPr>
      <w:tabs>
        <w:tab w:val="left" w:pos="1020"/>
      </w:tabs>
      <w:spacing w:beforeLines="50" w:afterLines="50"/>
      <w:ind w:left="1020" w:hanging="420"/>
      <w:jc w:val="both"/>
      <w:outlineLvl w:val="1"/>
    </w:pPr>
    <w:rPr>
      <w:rFonts w:ascii="黑体" w:hAnsi="Times New Roman" w:eastAsia="黑体" w:cs="黑体"/>
      <w:sz w:val="21"/>
      <w:szCs w:val="21"/>
      <w:lang w:val="en-US" w:eastAsia="zh-CN" w:bidi="ar-SA"/>
    </w:rPr>
  </w:style>
  <w:style w:type="paragraph" w:customStyle="1" w:styleId="105">
    <w:name w:val="Char1"/>
    <w:basedOn w:val="1"/>
    <w:qFormat/>
    <w:uiPriority w:val="0"/>
    <w:pPr>
      <w:widowControl/>
      <w:spacing w:after="160" w:line="240" w:lineRule="exact"/>
      <w:jc w:val="left"/>
    </w:pPr>
    <w:rPr>
      <w:rFonts w:ascii="Verdana" w:hAnsi="Verdana" w:eastAsia="仿宋_GB2312" w:cs="宋体"/>
      <w:sz w:val="20"/>
      <w:szCs w:val="20"/>
      <w:lang w:eastAsia="en-US"/>
    </w:rPr>
  </w:style>
  <w:style w:type="paragraph" w:customStyle="1" w:styleId="106">
    <w:name w:val="表题"/>
    <w:basedOn w:val="1"/>
    <w:qFormat/>
    <w:uiPriority w:val="0"/>
    <w:pPr>
      <w:snapToGrid w:val="0"/>
      <w:spacing w:before="120" w:after="120" w:line="310" w:lineRule="atLeast"/>
      <w:jc w:val="center"/>
    </w:pPr>
    <w:rPr>
      <w:rFonts w:ascii="Arial" w:hAnsi="Arial" w:eastAsia="黑体" w:cs="黑体"/>
      <w:szCs w:val="21"/>
    </w:rPr>
  </w:style>
  <w:style w:type="paragraph" w:customStyle="1" w:styleId="107">
    <w:name w:val="Char Char7"/>
    <w:basedOn w:val="1"/>
    <w:qFormat/>
    <w:uiPriority w:val="0"/>
    <w:pPr>
      <w:widowControl/>
      <w:spacing w:after="160" w:line="240" w:lineRule="exact"/>
      <w:jc w:val="left"/>
    </w:pPr>
    <w:rPr>
      <w:rFonts w:ascii="Calibri" w:hAnsi="Calibri" w:eastAsia="仿宋_GB2312" w:cs="Times New Roman"/>
    </w:rPr>
  </w:style>
  <w:style w:type="paragraph" w:customStyle="1" w:styleId="108">
    <w:name w:val="a1"/>
    <w:basedOn w:val="1"/>
    <w:qFormat/>
    <w:uiPriority w:val="0"/>
    <w:pPr>
      <w:widowControl/>
      <w:spacing w:before="100" w:beforeAutospacing="1" w:after="100" w:afterAutospacing="1"/>
      <w:jc w:val="left"/>
    </w:pPr>
    <w:rPr>
      <w:rFonts w:ascii="宋体" w:hAnsi="宋体" w:eastAsia="黑体" w:cs="宋体"/>
      <w:kern w:val="0"/>
      <w:sz w:val="32"/>
      <w:szCs w:val="21"/>
    </w:rPr>
  </w:style>
  <w:style w:type="paragraph" w:customStyle="1" w:styleId="109">
    <w:name w:val="选项"/>
    <w:basedOn w:val="1"/>
    <w:qFormat/>
    <w:uiPriority w:val="0"/>
    <w:pPr>
      <w:ind w:left="424" w:leftChars="201"/>
    </w:pPr>
    <w:rPr>
      <w:rFonts w:ascii="Times New Roman" w:hAnsi="Times New Roman" w:eastAsia="仿宋_GB2312" w:cs="Times New Roman"/>
      <w:szCs w:val="24"/>
    </w:rPr>
  </w:style>
  <w:style w:type="paragraph" w:customStyle="1" w:styleId="110">
    <w:name w:val="列出段落2"/>
    <w:basedOn w:val="1"/>
    <w:qFormat/>
    <w:uiPriority w:val="34"/>
    <w:pPr>
      <w:ind w:firstLine="420" w:firstLineChars="200"/>
    </w:pPr>
    <w:rPr>
      <w:rFonts w:ascii="Calibri" w:hAnsi="Calibri" w:eastAsia="仿宋_GB2312" w:cs="Times New Roman"/>
    </w:rPr>
  </w:style>
  <w:style w:type="paragraph" w:customStyle="1" w:styleId="111">
    <w:name w:val="p16"/>
    <w:basedOn w:val="1"/>
    <w:qFormat/>
    <w:uiPriority w:val="0"/>
    <w:pPr>
      <w:widowControl/>
      <w:snapToGrid w:val="0"/>
      <w:spacing w:before="120" w:after="120" w:line="310" w:lineRule="atLeast"/>
      <w:jc w:val="center"/>
    </w:pPr>
    <w:rPr>
      <w:rFonts w:ascii="Arial" w:hAnsi="Arial" w:eastAsia="仿宋_GB2312" w:cs="Arial"/>
      <w:kern w:val="0"/>
      <w:szCs w:val="21"/>
    </w:rPr>
  </w:style>
  <w:style w:type="paragraph" w:customStyle="1" w:styleId="112">
    <w:name w:val="p15"/>
    <w:basedOn w:val="1"/>
    <w:qFormat/>
    <w:uiPriority w:val="0"/>
    <w:pPr>
      <w:widowControl/>
      <w:spacing w:before="100" w:after="100"/>
      <w:jc w:val="left"/>
    </w:pPr>
    <w:rPr>
      <w:rFonts w:hint="eastAsia" w:ascii="宋体" w:hAnsi="宋体" w:eastAsia="仿宋_GB2312" w:cs="Times New Roman"/>
      <w:kern w:val="0"/>
      <w:sz w:val="24"/>
      <w:szCs w:val="24"/>
    </w:rPr>
  </w:style>
  <w:style w:type="paragraph" w:customStyle="1" w:styleId="113">
    <w:name w:val="CM1"/>
    <w:basedOn w:val="85"/>
    <w:next w:val="85"/>
    <w:qFormat/>
    <w:uiPriority w:val="0"/>
    <w:pPr>
      <w:spacing w:line="480" w:lineRule="atLeast"/>
    </w:pPr>
  </w:style>
  <w:style w:type="paragraph" w:customStyle="1" w:styleId="114">
    <w:name w:val="custom_unionstyle"/>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5">
    <w:name w:val="a0"/>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6">
    <w:name w:val="p0"/>
    <w:basedOn w:val="1"/>
    <w:qFormat/>
    <w:uiPriority w:val="99"/>
    <w:pPr>
      <w:widowControl/>
    </w:pPr>
    <w:rPr>
      <w:rFonts w:ascii="Times New Roman" w:hAnsi="Times New Roman" w:eastAsia="仿宋_GB2312" w:cs="Times New Roman"/>
      <w:kern w:val="0"/>
      <w:szCs w:val="21"/>
    </w:rPr>
  </w:style>
  <w:style w:type="paragraph" w:customStyle="1" w:styleId="117">
    <w:name w:val="附件"/>
    <w:basedOn w:val="1"/>
    <w:qFormat/>
    <w:uiPriority w:val="0"/>
    <w:rPr>
      <w:rFonts w:ascii="Times New Roman" w:hAnsi="Times New Roman" w:eastAsia="仿宋_GB2312" w:cs="Times New Roman"/>
      <w:sz w:val="32"/>
      <w:szCs w:val="24"/>
    </w:rPr>
  </w:style>
  <w:style w:type="paragraph" w:customStyle="1" w:styleId="118">
    <w:name w:val="a2"/>
    <w:basedOn w:val="1"/>
    <w:qFormat/>
    <w:uiPriority w:val="0"/>
    <w:pPr>
      <w:widowControl/>
      <w:spacing w:before="100" w:beforeAutospacing="1" w:after="100" w:afterAutospacing="1"/>
      <w:jc w:val="left"/>
    </w:pPr>
    <w:rPr>
      <w:rFonts w:ascii="楷体_GB2312" w:hAnsi="仿宋_GB2312" w:eastAsia="楷体_GB2312" w:cs="仿宋_GB2312"/>
      <w:spacing w:val="-10"/>
      <w:kern w:val="0"/>
      <w:sz w:val="32"/>
      <w:szCs w:val="32"/>
    </w:rPr>
  </w:style>
  <w:style w:type="paragraph" w:customStyle="1" w:styleId="119">
    <w:name w:val="样式1"/>
    <w:basedOn w:val="1"/>
    <w:link w:val="120"/>
    <w:qFormat/>
    <w:uiPriority w:val="0"/>
    <w:pPr>
      <w:spacing w:line="360" w:lineRule="auto"/>
      <w:ind w:firstLine="200" w:firstLineChars="200"/>
    </w:pPr>
    <w:rPr>
      <w:rFonts w:ascii="Times New Roman" w:hAnsi="Times New Roman" w:eastAsia="仿宋_GB2312" w:cs="Times New Roman"/>
      <w:sz w:val="28"/>
      <w:szCs w:val="28"/>
    </w:rPr>
  </w:style>
  <w:style w:type="character" w:customStyle="1" w:styleId="120">
    <w:name w:val="样式1 Char"/>
    <w:link w:val="119"/>
    <w:qFormat/>
    <w:uiPriority w:val="0"/>
    <w:rPr>
      <w:rFonts w:ascii="Times New Roman" w:hAnsi="Times New Roman" w:eastAsia="仿宋_GB2312" w:cs="Times New Roman"/>
      <w:sz w:val="28"/>
      <w:szCs w:val="28"/>
    </w:rPr>
  </w:style>
  <w:style w:type="paragraph" w:customStyle="1" w:styleId="121">
    <w:name w:val="Char2"/>
    <w:basedOn w:val="1"/>
    <w:qFormat/>
    <w:uiPriority w:val="0"/>
    <w:pPr>
      <w:widowControl/>
      <w:spacing w:after="160" w:line="240" w:lineRule="exact"/>
      <w:jc w:val="left"/>
    </w:pPr>
    <w:rPr>
      <w:rFonts w:ascii="Times New Roman" w:hAnsi="Times New Roman" w:eastAsia="仿宋_GB2312" w:cs="Times New Roman"/>
      <w:szCs w:val="24"/>
    </w:rPr>
  </w:style>
  <w:style w:type="paragraph" w:customStyle="1" w:styleId="122">
    <w:name w:val="CM9"/>
    <w:basedOn w:val="85"/>
    <w:next w:val="85"/>
    <w:qFormat/>
    <w:uiPriority w:val="0"/>
  </w:style>
  <w:style w:type="paragraph" w:customStyle="1" w:styleId="123">
    <w:name w:val="Char"/>
    <w:basedOn w:val="1"/>
    <w:qFormat/>
    <w:uiPriority w:val="0"/>
    <w:rPr>
      <w:rFonts w:ascii="Times New Roman" w:hAnsi="Times New Roman" w:eastAsia="仿宋_GB2312" w:cs="宋体"/>
      <w:szCs w:val="21"/>
    </w:rPr>
  </w:style>
  <w:style w:type="paragraph" w:customStyle="1" w:styleId="124">
    <w:name w:val="reader-word-layer reader-word-s6-9"/>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5">
    <w:name w:val="reader-word-layer reader-word-s2-22"/>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6">
    <w:name w:val="reader-word-layer reader-word-s2-1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7">
    <w:name w:val="明显引用1"/>
    <w:basedOn w:val="1"/>
    <w:next w:val="1"/>
    <w:link w:val="128"/>
    <w:qFormat/>
    <w:uiPriority w:val="30"/>
    <w:pPr>
      <w:widowControl/>
      <w:ind w:left="720" w:right="720"/>
      <w:jc w:val="left"/>
    </w:pPr>
    <w:rPr>
      <w:rFonts w:ascii="Calibri" w:hAnsi="Calibri" w:eastAsia="仿宋_GB2312" w:cs="Times New Roman"/>
      <w:b/>
      <w:i/>
      <w:kern w:val="0"/>
      <w:sz w:val="24"/>
      <w:lang w:eastAsia="en-US" w:bidi="en-US"/>
    </w:rPr>
  </w:style>
  <w:style w:type="character" w:customStyle="1" w:styleId="128">
    <w:name w:val="明显引用 Char"/>
    <w:link w:val="127"/>
    <w:qFormat/>
    <w:uiPriority w:val="30"/>
    <w:rPr>
      <w:rFonts w:ascii="Calibri" w:hAnsi="Calibri" w:eastAsia="仿宋_GB2312" w:cs="Times New Roman"/>
      <w:b/>
      <w:i/>
      <w:kern w:val="0"/>
      <w:sz w:val="24"/>
      <w:lang w:eastAsia="en-US" w:bidi="en-US"/>
    </w:rPr>
  </w:style>
  <w:style w:type="paragraph" w:customStyle="1" w:styleId="129">
    <w:name w:val="reader-word-layer reader-word-s2-1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0">
    <w:name w:val="reader-word-layer reader-word-s2-2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1">
    <w:name w:val="reader-word-layer reader-word-s2-25"/>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2">
    <w:name w:val="列出段落21"/>
    <w:basedOn w:val="1"/>
    <w:qFormat/>
    <w:uiPriority w:val="0"/>
    <w:pPr>
      <w:widowControl/>
      <w:ind w:firstLine="420" w:firstLineChars="200"/>
      <w:jc w:val="left"/>
    </w:pPr>
    <w:rPr>
      <w:rFonts w:ascii="Calibri" w:hAnsi="Calibri" w:eastAsia="仿宋_GB2312" w:cs="Times New Roman"/>
      <w:kern w:val="0"/>
      <w:sz w:val="24"/>
      <w:lang w:eastAsia="en-US" w:bidi="en-US"/>
    </w:rPr>
  </w:style>
  <w:style w:type="paragraph" w:customStyle="1" w:styleId="133">
    <w:name w:val="reader-word-layer"/>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customStyle="1" w:styleId="134">
    <w:name w:val="一、"/>
    <w:basedOn w:val="1"/>
    <w:qFormat/>
    <w:uiPriority w:val="0"/>
    <w:pPr>
      <w:widowControl/>
      <w:jc w:val="center"/>
    </w:pPr>
    <w:rPr>
      <w:rFonts w:ascii="Calibri" w:hAnsi="Calibri" w:eastAsia="仿宋_GB2312" w:cs="Times New Roman"/>
      <w:kern w:val="0"/>
      <w:sz w:val="18"/>
      <w:szCs w:val="20"/>
      <w:lang w:eastAsia="en-US" w:bidi="en-US"/>
    </w:rPr>
  </w:style>
  <w:style w:type="paragraph" w:customStyle="1" w:styleId="135">
    <w:name w:val="Char11"/>
    <w:basedOn w:val="1"/>
    <w:qFormat/>
    <w:uiPriority w:val="0"/>
    <w:pPr>
      <w:widowControl/>
      <w:spacing w:line="360" w:lineRule="auto"/>
      <w:jc w:val="left"/>
    </w:pPr>
    <w:rPr>
      <w:rFonts w:ascii="Tahoma" w:hAnsi="Tahoma" w:eastAsia="仿宋_GB2312" w:cs="Times New Roman"/>
      <w:kern w:val="0"/>
      <w:sz w:val="24"/>
      <w:szCs w:val="20"/>
      <w:lang w:eastAsia="en-US" w:bidi="en-US"/>
    </w:rPr>
  </w:style>
  <w:style w:type="paragraph" w:customStyle="1" w:styleId="136">
    <w:name w:val="Char Char1 Char Char1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7">
    <w:name w:val="Char1 Char Char Char3"/>
    <w:basedOn w:val="1"/>
    <w:qFormat/>
    <w:uiPriority w:val="0"/>
    <w:pPr>
      <w:widowControl/>
      <w:spacing w:after="160" w:line="240" w:lineRule="exact"/>
      <w:jc w:val="left"/>
    </w:pPr>
    <w:rPr>
      <w:rFonts w:ascii="Calibri" w:hAnsi="Calibri" w:eastAsia="仿宋_GB2312" w:cs="Times New Roman"/>
      <w:kern w:val="0"/>
      <w:sz w:val="24"/>
      <w:szCs w:val="24"/>
      <w:lang w:eastAsia="en-US" w:bidi="en-US"/>
    </w:rPr>
  </w:style>
  <w:style w:type="paragraph" w:customStyle="1" w:styleId="138">
    <w:name w:val="一级标题"/>
    <w:basedOn w:val="1"/>
    <w:next w:val="1"/>
    <w:qFormat/>
    <w:uiPriority w:val="0"/>
    <w:pPr>
      <w:widowControl/>
      <w:snapToGrid w:val="0"/>
      <w:spacing w:line="480" w:lineRule="exact"/>
      <w:ind w:firstLine="200" w:firstLineChars="200"/>
      <w:jc w:val="left"/>
    </w:pPr>
    <w:rPr>
      <w:rFonts w:ascii="宋体" w:hAnsi="宋体" w:eastAsia="黑体" w:cs="Times New Roman"/>
      <w:color w:val="000000"/>
      <w:kern w:val="0"/>
      <w:sz w:val="24"/>
      <w:szCs w:val="24"/>
      <w:lang w:eastAsia="en-US" w:bidi="en-US"/>
    </w:rPr>
  </w:style>
  <w:style w:type="paragraph" w:customStyle="1" w:styleId="139">
    <w:name w:val="页脚 New"/>
    <w:basedOn w:val="140"/>
    <w:qFormat/>
    <w:uiPriority w:val="0"/>
    <w:pPr>
      <w:tabs>
        <w:tab w:val="center" w:pos="4153"/>
        <w:tab w:val="right" w:pos="8306"/>
      </w:tabs>
      <w:snapToGrid w:val="0"/>
      <w:jc w:val="left"/>
    </w:pPr>
    <w:rPr>
      <w:sz w:val="18"/>
      <w:szCs w:val="18"/>
    </w:rPr>
  </w:style>
  <w:style w:type="paragraph" w:customStyle="1" w:styleId="14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Char1"/>
    <w:qFormat/>
    <w:uiPriority w:val="0"/>
    <w:rPr>
      <w:kern w:val="2"/>
      <w:sz w:val="21"/>
    </w:rPr>
  </w:style>
  <w:style w:type="character" w:customStyle="1" w:styleId="142">
    <w:name w:val="书籍标题1"/>
    <w:qFormat/>
    <w:uiPriority w:val="0"/>
    <w:rPr>
      <w:rFonts w:cs="Times New Roman"/>
      <w:b/>
      <w:bCs/>
      <w:smallCaps/>
      <w:spacing w:val="5"/>
    </w:rPr>
  </w:style>
  <w:style w:type="character" w:customStyle="1" w:styleId="143">
    <w:name w:val="日期 Char1"/>
    <w:qFormat/>
    <w:uiPriority w:val="0"/>
    <w:rPr>
      <w:kern w:val="2"/>
      <w:sz w:val="21"/>
    </w:rPr>
  </w:style>
  <w:style w:type="character" w:customStyle="1" w:styleId="144">
    <w:name w:val="grame"/>
    <w:qFormat/>
    <w:uiPriority w:val="0"/>
    <w:rPr>
      <w:rFonts w:cs="Times New Roman"/>
    </w:rPr>
  </w:style>
  <w:style w:type="character" w:customStyle="1" w:styleId="145">
    <w:name w:val="批注主题 Char1"/>
    <w:qFormat/>
    <w:uiPriority w:val="99"/>
    <w:rPr>
      <w:b/>
      <w:bCs/>
      <w:kern w:val="2"/>
      <w:sz w:val="21"/>
    </w:rPr>
  </w:style>
  <w:style w:type="character" w:customStyle="1" w:styleId="146">
    <w:name w:val="headline-content2"/>
    <w:basedOn w:val="47"/>
    <w:qFormat/>
    <w:uiPriority w:val="0"/>
  </w:style>
  <w:style w:type="character" w:customStyle="1" w:styleId="147">
    <w:name w:val="xiangxiyemian060430_neirongjianjie1"/>
    <w:qFormat/>
    <w:uiPriority w:val="0"/>
  </w:style>
  <w:style w:type="character" w:customStyle="1" w:styleId="148">
    <w:name w:val="不明显强调1"/>
    <w:qFormat/>
    <w:uiPriority w:val="19"/>
    <w:rPr>
      <w:i/>
      <w:color w:val="5A5A5A"/>
    </w:rPr>
  </w:style>
  <w:style w:type="character" w:customStyle="1" w:styleId="149">
    <w:name w:val="company-content"/>
    <w:basedOn w:val="47"/>
    <w:qFormat/>
    <w:uiPriority w:val="0"/>
  </w:style>
  <w:style w:type="character" w:customStyle="1" w:styleId="150">
    <w:name w:val="Char Char3"/>
    <w:qFormat/>
    <w:uiPriority w:val="0"/>
    <w:rPr>
      <w:kern w:val="2"/>
      <w:sz w:val="18"/>
      <w:szCs w:val="18"/>
    </w:rPr>
  </w:style>
  <w:style w:type="character" w:customStyle="1" w:styleId="151">
    <w:name w:val="纯文本 Char1"/>
    <w:qFormat/>
    <w:uiPriority w:val="99"/>
    <w:rPr>
      <w:rFonts w:ascii="宋体" w:hAnsi="Courier New" w:cs="Courier New"/>
      <w:kern w:val="2"/>
      <w:sz w:val="21"/>
      <w:szCs w:val="21"/>
    </w:rPr>
  </w:style>
  <w:style w:type="character" w:customStyle="1" w:styleId="152">
    <w:name w:val="页眉 Char1"/>
    <w:qFormat/>
    <w:uiPriority w:val="99"/>
    <w:rPr>
      <w:kern w:val="2"/>
      <w:sz w:val="18"/>
      <w:szCs w:val="18"/>
    </w:rPr>
  </w:style>
  <w:style w:type="character" w:customStyle="1" w:styleId="153">
    <w:name w:val="副标题 Char1"/>
    <w:qFormat/>
    <w:uiPriority w:val="0"/>
    <w:rPr>
      <w:rFonts w:ascii="Arial" w:hAnsi="Arial" w:cs="Times New Roman"/>
      <w:b/>
      <w:bCs/>
      <w:kern w:val="28"/>
      <w:sz w:val="32"/>
      <w:szCs w:val="32"/>
    </w:rPr>
  </w:style>
  <w:style w:type="character" w:customStyle="1" w:styleId="154">
    <w:name w:val="正文文本缩进 3 Char1"/>
    <w:qFormat/>
    <w:uiPriority w:val="99"/>
    <w:rPr>
      <w:kern w:val="2"/>
      <w:sz w:val="16"/>
      <w:szCs w:val="16"/>
    </w:rPr>
  </w:style>
  <w:style w:type="character" w:customStyle="1" w:styleId="155">
    <w:name w:val="txt"/>
    <w:qFormat/>
    <w:uiPriority w:val="0"/>
    <w:rPr>
      <w:rFonts w:ascii="Tahoma" w:hAnsi="Tahoma" w:eastAsia="宋体"/>
      <w:sz w:val="21"/>
      <w:szCs w:val="21"/>
      <w:lang w:val="en-US" w:eastAsia="zh-CN" w:bidi="ar-SA"/>
    </w:rPr>
  </w:style>
  <w:style w:type="character" w:customStyle="1" w:styleId="156">
    <w:name w:val="页眉 Char Char"/>
    <w:qFormat/>
    <w:uiPriority w:val="0"/>
    <w:rPr>
      <w:rFonts w:cs="Times New Roman"/>
      <w:sz w:val="18"/>
      <w:szCs w:val="18"/>
    </w:rPr>
  </w:style>
  <w:style w:type="character" w:customStyle="1" w:styleId="157">
    <w:name w:val="unnamed31"/>
    <w:qFormat/>
    <w:uiPriority w:val="0"/>
    <w:rPr>
      <w:rFonts w:cs="Times New Roman"/>
    </w:rPr>
  </w:style>
  <w:style w:type="character" w:customStyle="1" w:styleId="158">
    <w:name w:val="书籍标题2"/>
    <w:qFormat/>
    <w:uiPriority w:val="33"/>
    <w:rPr>
      <w:rFonts w:ascii="Cambria" w:hAnsi="Cambria" w:eastAsia="宋体"/>
      <w:b/>
      <w:i/>
      <w:sz w:val="24"/>
      <w:szCs w:val="24"/>
    </w:rPr>
  </w:style>
  <w:style w:type="character" w:customStyle="1" w:styleId="159">
    <w:name w:val="文档结构图 Char1"/>
    <w:qFormat/>
    <w:uiPriority w:val="0"/>
    <w:rPr>
      <w:rFonts w:ascii="宋体"/>
      <w:kern w:val="2"/>
      <w:sz w:val="18"/>
      <w:szCs w:val="18"/>
    </w:rPr>
  </w:style>
  <w:style w:type="character" w:customStyle="1" w:styleId="160">
    <w:name w:val="标题 Char1"/>
    <w:qFormat/>
    <w:uiPriority w:val="0"/>
    <w:rPr>
      <w:rFonts w:ascii="Arial" w:hAnsi="Arial" w:cs="Times New Roman"/>
      <w:b/>
      <w:bCs/>
      <w:kern w:val="2"/>
      <w:sz w:val="32"/>
      <w:szCs w:val="32"/>
    </w:rPr>
  </w:style>
  <w:style w:type="character" w:customStyle="1" w:styleId="161">
    <w:name w:val="wordll1"/>
    <w:qFormat/>
    <w:uiPriority w:val="0"/>
    <w:rPr>
      <w:sz w:val="22"/>
    </w:rPr>
  </w:style>
  <w:style w:type="character" w:customStyle="1" w:styleId="162">
    <w:name w:val="页脚 Char1"/>
    <w:qFormat/>
    <w:uiPriority w:val="99"/>
    <w:rPr>
      <w:kern w:val="2"/>
      <w:sz w:val="18"/>
      <w:szCs w:val="18"/>
    </w:rPr>
  </w:style>
  <w:style w:type="character" w:customStyle="1" w:styleId="163">
    <w:name w:val="正文文本缩进 2 Char1"/>
    <w:qFormat/>
    <w:uiPriority w:val="99"/>
    <w:rPr>
      <w:kern w:val="2"/>
      <w:sz w:val="21"/>
    </w:rPr>
  </w:style>
  <w:style w:type="character" w:customStyle="1" w:styleId="164">
    <w:name w:val="apple-converted-space"/>
    <w:basedOn w:val="47"/>
    <w:qFormat/>
    <w:uiPriority w:val="0"/>
  </w:style>
  <w:style w:type="character" w:customStyle="1" w:styleId="165">
    <w:name w:val="批注文字 Char1"/>
    <w:qFormat/>
    <w:uiPriority w:val="99"/>
    <w:rPr>
      <w:kern w:val="2"/>
      <w:sz w:val="21"/>
    </w:rPr>
  </w:style>
  <w:style w:type="character" w:customStyle="1" w:styleId="166">
    <w:name w:val="明显强调1"/>
    <w:qFormat/>
    <w:uiPriority w:val="21"/>
    <w:rPr>
      <w:b/>
      <w:i/>
      <w:sz w:val="24"/>
      <w:szCs w:val="24"/>
      <w:u w:val="single"/>
    </w:rPr>
  </w:style>
  <w:style w:type="character" w:customStyle="1" w:styleId="167">
    <w:name w:val="批注框文本 Char1"/>
    <w:qFormat/>
    <w:uiPriority w:val="99"/>
    <w:rPr>
      <w:kern w:val="2"/>
      <w:sz w:val="18"/>
      <w:szCs w:val="18"/>
    </w:rPr>
  </w:style>
  <w:style w:type="character" w:customStyle="1" w:styleId="168">
    <w:name w:val="批注框文本 Char Char"/>
    <w:qFormat/>
    <w:uiPriority w:val="0"/>
    <w:rPr>
      <w:rFonts w:cs="Times New Roman"/>
      <w:kern w:val="2"/>
      <w:sz w:val="18"/>
      <w:szCs w:val="18"/>
    </w:rPr>
  </w:style>
  <w:style w:type="character" w:customStyle="1" w:styleId="169">
    <w:name w:val="正文文本缩进 Char1"/>
    <w:qFormat/>
    <w:uiPriority w:val="0"/>
    <w:rPr>
      <w:kern w:val="2"/>
      <w:sz w:val="21"/>
    </w:rPr>
  </w:style>
  <w:style w:type="character" w:customStyle="1" w:styleId="170">
    <w:name w:val="zi_141"/>
    <w:qFormat/>
    <w:uiPriority w:val="0"/>
    <w:rPr>
      <w:rFonts w:ascii="??"/>
      <w:b/>
      <w:color w:val="000000"/>
      <w:spacing w:val="30"/>
      <w:sz w:val="21"/>
    </w:rPr>
  </w:style>
  <w:style w:type="character" w:customStyle="1" w:styleId="171">
    <w:name w:val="批注文字 Char Char"/>
    <w:qFormat/>
    <w:uiPriority w:val="0"/>
    <w:rPr>
      <w:rFonts w:cs="Times New Roman"/>
      <w:sz w:val="21"/>
      <w:szCs w:val="21"/>
    </w:rPr>
  </w:style>
  <w:style w:type="character" w:customStyle="1" w:styleId="172">
    <w:name w:val="正文首行缩进 2 Char1"/>
    <w:qFormat/>
    <w:uiPriority w:val="0"/>
    <w:rPr>
      <w:kern w:val="2"/>
      <w:sz w:val="21"/>
    </w:rPr>
  </w:style>
  <w:style w:type="character" w:customStyle="1" w:styleId="173">
    <w:name w:val="标题 3 Char Char"/>
    <w:qFormat/>
    <w:uiPriority w:val="0"/>
    <w:rPr>
      <w:rFonts w:eastAsia="方正小标宋_GBK" w:cs="Times New Roman"/>
      <w:bCs/>
      <w:sz w:val="32"/>
      <w:szCs w:val="32"/>
    </w:rPr>
  </w:style>
  <w:style w:type="character" w:customStyle="1" w:styleId="174">
    <w:name w:val="不明显参考1"/>
    <w:qFormat/>
    <w:uiPriority w:val="31"/>
    <w:rPr>
      <w:sz w:val="24"/>
      <w:szCs w:val="24"/>
      <w:u w:val="single"/>
    </w:rPr>
  </w:style>
  <w:style w:type="character" w:customStyle="1" w:styleId="175">
    <w:name w:val="明显参考1"/>
    <w:qFormat/>
    <w:uiPriority w:val="32"/>
    <w:rPr>
      <w:b/>
      <w:sz w:val="24"/>
      <w:u w:val="single"/>
    </w:rPr>
  </w:style>
  <w:style w:type="paragraph" w:customStyle="1" w:styleId="176">
    <w:name w:val="样式C"/>
    <w:basedOn w:val="1"/>
    <w:qFormat/>
    <w:uiPriority w:val="0"/>
    <w:pPr>
      <w:adjustRightInd w:val="0"/>
      <w:snapToGrid w:val="0"/>
      <w:spacing w:line="500" w:lineRule="exact"/>
      <w:ind w:firstLine="480" w:firstLineChars="200"/>
    </w:pPr>
    <w:rPr>
      <w:rFonts w:ascii="仿宋_GB2312" w:hAnsi="Times New Roman" w:eastAsia="仿宋_GB2312" w:cs="Times New Roman"/>
      <w:sz w:val="24"/>
      <w:szCs w:val="24"/>
    </w:rPr>
  </w:style>
  <w:style w:type="paragraph" w:customStyle="1" w:styleId="177">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b/>
      <w:color w:val="366091" w:themeColor="accent1" w:themeShade="BF"/>
      <w:kern w:val="0"/>
      <w:sz w:val="28"/>
      <w:szCs w:val="28"/>
    </w:rPr>
  </w:style>
  <w:style w:type="paragraph" w:customStyle="1" w:styleId="178">
    <w:name w:val="Table Paragraph"/>
    <w:basedOn w:val="1"/>
    <w:qFormat/>
    <w:uiPriority w:val="1"/>
    <w:pPr>
      <w:jc w:val="left"/>
    </w:pPr>
    <w:rPr>
      <w:kern w:val="0"/>
      <w:sz w:val="22"/>
      <w:lang w:eastAsia="en-US"/>
    </w:rPr>
  </w:style>
  <w:style w:type="paragraph" w:customStyle="1" w:styleId="179">
    <w:name w:val="表格表头"/>
    <w:basedOn w:val="1"/>
    <w:qFormat/>
    <w:uiPriority w:val="0"/>
    <w:pPr>
      <w:jc w:val="center"/>
    </w:pPr>
    <w:rPr>
      <w:rFonts w:eastAsia="楷体"/>
      <w:b/>
    </w:rPr>
  </w:style>
  <w:style w:type="character" w:customStyle="1" w:styleId="180">
    <w:name w:val="markedcontent"/>
    <w:basedOn w:val="47"/>
    <w:qFormat/>
    <w:uiPriority w:val="0"/>
  </w:style>
  <w:style w:type="character" w:customStyle="1" w:styleId="181">
    <w:name w:val="richtext"/>
    <w:basedOn w:val="47"/>
    <w:qFormat/>
    <w:uiPriority w:val="0"/>
  </w:style>
  <w:style w:type="character" w:customStyle="1" w:styleId="182">
    <w:name w:val="批注框文本 Char"/>
    <w:qFormat/>
    <w:uiPriority w:val="99"/>
    <w:rPr>
      <w:kern w:val="2"/>
      <w:sz w:val="28"/>
      <w:szCs w:val="18"/>
    </w:rPr>
  </w:style>
  <w:style w:type="character" w:customStyle="1" w:styleId="183">
    <w:name w:val="标题 1 Char"/>
    <w:qFormat/>
    <w:uiPriority w:val="0"/>
    <w:rPr>
      <w:rFonts w:eastAsia="宋体"/>
      <w:b/>
      <w:bCs/>
      <w:kern w:val="44"/>
      <w:sz w:val="36"/>
      <w:szCs w:val="44"/>
    </w:rPr>
  </w:style>
  <w:style w:type="character" w:customStyle="1" w:styleId="184">
    <w:name w:val="标题 2 Char"/>
    <w:qFormat/>
    <w:uiPriority w:val="0"/>
    <w:rPr>
      <w:rFonts w:ascii="Arial" w:hAnsi="Arial" w:eastAsia="仿宋" w:cs="Calibri"/>
      <w:b/>
      <w:kern w:val="2"/>
      <w:sz w:val="32"/>
      <w:szCs w:val="21"/>
    </w:rPr>
  </w:style>
  <w:style w:type="character" w:customStyle="1" w:styleId="185">
    <w:name w:val="批注文字 Char"/>
    <w:qFormat/>
    <w:uiPriority w:val="99"/>
    <w:rPr>
      <w:rFonts w:ascii="Calibri" w:hAnsi="Calibri" w:cs="黑体"/>
      <w:kern w:val="2"/>
      <w:sz w:val="21"/>
      <w:szCs w:val="22"/>
    </w:rPr>
  </w:style>
  <w:style w:type="character" w:customStyle="1" w:styleId="186">
    <w:name w:val="批注主题 Char"/>
    <w:qFormat/>
    <w:uiPriority w:val="99"/>
    <w:rPr>
      <w:rFonts w:ascii="Calibri" w:hAnsi="Calibri" w:cs="Calibri"/>
      <w:b/>
      <w:bCs/>
      <w:kern w:val="2"/>
      <w:sz w:val="21"/>
      <w:szCs w:val="21"/>
    </w:rPr>
  </w:style>
  <w:style w:type="paragraph" w:customStyle="1" w:styleId="187">
    <w:name w:val="2"/>
    <w:qFormat/>
    <w:uiPriority w:val="60"/>
    <w:rPr>
      <w:rFonts w:ascii="Calibri" w:hAnsi="Calibri" w:eastAsia="宋体" w:cs="Times New Roman"/>
      <w:color w:val="5F497A"/>
      <w:kern w:val="2"/>
      <w:sz w:val="21"/>
      <w:szCs w:val="22"/>
      <w:lang w:val="en-US" w:eastAsia="zh-CN" w:bidi="ar-SA"/>
    </w:rPr>
  </w:style>
  <w:style w:type="character" w:customStyle="1" w:styleId="188">
    <w:name w:val="正文文本 Char"/>
    <w:qFormat/>
    <w:uiPriority w:val="99"/>
    <w:rPr>
      <w:rFonts w:ascii="Calibri" w:hAnsi="Calibri" w:cs="黑体"/>
      <w:kern w:val="2"/>
      <w:sz w:val="21"/>
      <w:szCs w:val="24"/>
    </w:rPr>
  </w:style>
  <w:style w:type="character" w:customStyle="1" w:styleId="189">
    <w:name w:val="纯文本 Char"/>
    <w:qFormat/>
    <w:uiPriority w:val="99"/>
    <w:rPr>
      <w:rFonts w:ascii="宋体" w:hAnsi="Courier New" w:cs="Courier New"/>
      <w:kern w:val="2"/>
      <w:sz w:val="21"/>
      <w:szCs w:val="21"/>
    </w:rPr>
  </w:style>
  <w:style w:type="character" w:customStyle="1" w:styleId="190">
    <w:name w:val="正文文本缩进 2 Char"/>
    <w:qFormat/>
    <w:uiPriority w:val="99"/>
    <w:rPr>
      <w:rFonts w:ascii="Calibri" w:hAnsi="Calibri" w:cs="Calibri"/>
      <w:kern w:val="2"/>
      <w:sz w:val="21"/>
      <w:szCs w:val="21"/>
    </w:rPr>
  </w:style>
  <w:style w:type="character" w:customStyle="1" w:styleId="191">
    <w:name w:val="页脚 Char"/>
    <w:qFormat/>
    <w:uiPriority w:val="99"/>
    <w:rPr>
      <w:rFonts w:ascii="Calibri" w:hAnsi="Calibri" w:cs="黑体"/>
      <w:kern w:val="2"/>
      <w:sz w:val="18"/>
      <w:szCs w:val="22"/>
    </w:rPr>
  </w:style>
  <w:style w:type="character" w:customStyle="1" w:styleId="192">
    <w:name w:val="页眉 Char"/>
    <w:qFormat/>
    <w:uiPriority w:val="0"/>
    <w:rPr>
      <w:rFonts w:ascii="Calibri" w:hAnsi="Calibri" w:cs="黑体"/>
      <w:kern w:val="2"/>
      <w:sz w:val="18"/>
      <w:szCs w:val="22"/>
    </w:rPr>
  </w:style>
  <w:style w:type="character" w:customStyle="1" w:styleId="193">
    <w:name w:val="正文文本缩进 3 Char"/>
    <w:qFormat/>
    <w:uiPriority w:val="99"/>
    <w:rPr>
      <w:rFonts w:ascii="Calibri" w:hAnsi="Calibri" w:cs="Calibri"/>
      <w:kern w:val="2"/>
      <w:sz w:val="16"/>
      <w:szCs w:val="16"/>
    </w:rPr>
  </w:style>
  <w:style w:type="paragraph" w:customStyle="1" w:styleId="194">
    <w:name w:val="unnamed1"/>
    <w:basedOn w:val="1"/>
    <w:qFormat/>
    <w:uiPriority w:val="0"/>
    <w:pPr>
      <w:widowControl/>
      <w:spacing w:line="480" w:lineRule="auto"/>
      <w:ind w:firstLine="480"/>
      <w:jc w:val="left"/>
    </w:pPr>
    <w:rPr>
      <w:rFonts w:ascii="宋体" w:hAnsi="宋体" w:eastAsia="宋体" w:cs="宋体"/>
      <w:kern w:val="0"/>
      <w:sz w:val="9"/>
      <w:szCs w:val="9"/>
    </w:rPr>
  </w:style>
  <w:style w:type="paragraph" w:customStyle="1" w:styleId="195">
    <w:name w:val="1"/>
    <w:basedOn w:val="1"/>
    <w:qFormat/>
    <w:uiPriority w:val="0"/>
    <w:pPr>
      <w:tabs>
        <w:tab w:val="left" w:pos="840"/>
      </w:tabs>
      <w:ind w:left="840" w:hanging="420"/>
    </w:pPr>
    <w:rPr>
      <w:rFonts w:ascii="Times New Roman" w:hAnsi="Times New Roman" w:eastAsia="宋体" w:cs="Times New Roman"/>
      <w:szCs w:val="24"/>
    </w:rPr>
  </w:style>
  <w:style w:type="paragraph" w:customStyle="1" w:styleId="196">
    <w:name w:val="修订1"/>
    <w:unhideWhenUsed/>
    <w:qFormat/>
    <w:uiPriority w:val="99"/>
    <w:rPr>
      <w:rFonts w:ascii="Calibri" w:hAnsi="Calibri" w:eastAsia="宋体" w:cs="Calibri"/>
      <w:kern w:val="2"/>
      <w:sz w:val="21"/>
      <w:szCs w:val="21"/>
      <w:lang w:val="en-US" w:eastAsia="zh-CN" w:bidi="ar-SA"/>
    </w:rPr>
  </w:style>
  <w:style w:type="paragraph" w:customStyle="1" w:styleId="197">
    <w:name w:val="List Paragraph1"/>
    <w:basedOn w:val="1"/>
    <w:qFormat/>
    <w:uiPriority w:val="99"/>
    <w:pPr>
      <w:ind w:firstLine="420" w:firstLineChars="200"/>
    </w:pPr>
    <w:rPr>
      <w:rFonts w:ascii="Calibri" w:hAnsi="Calibri" w:eastAsia="宋体" w:cs="黑体"/>
    </w:rPr>
  </w:style>
  <w:style w:type="paragraph" w:customStyle="1" w:styleId="198">
    <w:name w:val="TOC Heading1"/>
    <w:basedOn w:val="2"/>
    <w:next w:val="1"/>
    <w:qFormat/>
    <w:uiPriority w:val="39"/>
    <w:pPr>
      <w:widowControl/>
      <w:spacing w:before="480" w:after="0" w:line="276" w:lineRule="auto"/>
      <w:outlineLvl w:val="9"/>
    </w:pPr>
    <w:rPr>
      <w:rFonts w:ascii="Cambria" w:hAnsi="Cambria" w:eastAsia="宋体"/>
      <w:b/>
      <w:color w:val="365F91"/>
      <w:kern w:val="0"/>
      <w:sz w:val="28"/>
      <w:szCs w:val="28"/>
    </w:rPr>
  </w:style>
  <w:style w:type="character" w:customStyle="1" w:styleId="199">
    <w:name w:val="样式4"/>
    <w:qFormat/>
    <w:uiPriority w:val="0"/>
    <w:rPr>
      <w:rFonts w:ascii="仿宋_GB2312" w:hAnsi="仿宋_GB2312" w:eastAsia="仿宋_GB2312"/>
      <w:b/>
      <w:bCs/>
      <w:sz w:val="24"/>
    </w:rPr>
  </w:style>
  <w:style w:type="character" w:customStyle="1" w:styleId="200">
    <w:name w:val="正文文本 Char2"/>
    <w:semiHidden/>
    <w:qFormat/>
    <w:uiPriority w:val="99"/>
    <w:rPr>
      <w:rFonts w:ascii="Calibri" w:hAnsi="Calibri" w:eastAsia="宋体" w:cs="黑体"/>
    </w:rPr>
  </w:style>
  <w:style w:type="table" w:customStyle="1" w:styleId="201">
    <w:name w:val="网格型1"/>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2">
    <w:name w:val="标题 Char"/>
    <w:qFormat/>
    <w:uiPriority w:val="0"/>
    <w:rPr>
      <w:rFonts w:ascii="Cambria" w:hAnsi="Cambria"/>
      <w:b/>
      <w:bCs/>
      <w:kern w:val="2"/>
      <w:sz w:val="32"/>
      <w:szCs w:val="32"/>
    </w:rPr>
  </w:style>
  <w:style w:type="character" w:customStyle="1" w:styleId="203">
    <w:name w:val="标题 3 Char"/>
    <w:qFormat/>
    <w:uiPriority w:val="0"/>
    <w:rPr>
      <w:b/>
      <w:bCs/>
      <w:kern w:val="2"/>
      <w:sz w:val="28"/>
      <w:szCs w:val="32"/>
    </w:rPr>
  </w:style>
  <w:style w:type="character" w:customStyle="1" w:styleId="204">
    <w:name w:val="Body Text Char"/>
    <w:qFormat/>
    <w:locked/>
    <w:uiPriority w:val="99"/>
    <w:rPr>
      <w:sz w:val="24"/>
    </w:rPr>
  </w:style>
  <w:style w:type="paragraph" w:customStyle="1" w:styleId="205">
    <w:name w:val="正文内容"/>
    <w:basedOn w:val="1"/>
    <w:qFormat/>
    <w:uiPriority w:val="0"/>
    <w:pPr>
      <w:spacing w:beforeLines="50" w:line="360" w:lineRule="auto"/>
      <w:ind w:firstLine="480" w:firstLineChars="200"/>
      <w:jc w:val="left"/>
    </w:pPr>
    <w:rPr>
      <w:rFonts w:ascii="仿宋" w:hAnsi="仿宋" w:eastAsia="仿宋" w:cs="Times New Roman"/>
      <w:bCs/>
      <w:sz w:val="24"/>
      <w:szCs w:val="24"/>
      <w:lang w:val="zh-CN"/>
    </w:rPr>
  </w:style>
  <w:style w:type="paragraph" w:customStyle="1" w:styleId="206">
    <w:name w:val="标题二"/>
    <w:basedOn w:val="1"/>
    <w:link w:val="207"/>
    <w:qFormat/>
    <w:uiPriority w:val="0"/>
    <w:pPr>
      <w:spacing w:beforeLines="50" w:line="520" w:lineRule="exact"/>
      <w:ind w:firstLine="562" w:firstLineChars="200"/>
    </w:pPr>
    <w:rPr>
      <w:rFonts w:ascii="楷体" w:hAnsi="楷体" w:eastAsia="楷体" w:cs="Times New Roman"/>
      <w:b/>
      <w:sz w:val="28"/>
      <w:szCs w:val="20"/>
    </w:rPr>
  </w:style>
  <w:style w:type="character" w:customStyle="1" w:styleId="207">
    <w:name w:val="标题二 Char"/>
    <w:link w:val="206"/>
    <w:qFormat/>
    <w:locked/>
    <w:uiPriority w:val="0"/>
    <w:rPr>
      <w:rFonts w:ascii="楷体" w:hAnsi="楷体" w:eastAsia="楷体" w:cs="Times New Roman"/>
      <w:b/>
      <w:kern w:val="2"/>
      <w:sz w:val="28"/>
    </w:rPr>
  </w:style>
  <w:style w:type="table" w:customStyle="1" w:styleId="208">
    <w:name w:val="浅色底纹1"/>
    <w:basedOn w:val="42"/>
    <w:qFormat/>
    <w:uiPriority w:val="60"/>
    <w:rPr>
      <w:rFonts w:ascii="Calibri" w:hAnsi="Calibri" w:eastAsia="宋体" w:cs="Times New Roman"/>
      <w:color w:val="000000"/>
      <w:kern w:val="2"/>
      <w:sz w:val="21"/>
      <w:szCs w:val="22"/>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09">
    <w:name w:val="浅色底纹 - 强调文字颜色 11"/>
    <w:basedOn w:val="42"/>
    <w:qFormat/>
    <w:uiPriority w:val="60"/>
    <w:rPr>
      <w:rFonts w:ascii="Calibri" w:hAnsi="Calibri" w:eastAsia="宋体" w:cs="Times New Roman"/>
      <w:color w:val="365F91"/>
      <w:kern w:val="2"/>
      <w:sz w:val="21"/>
      <w:szCs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10">
    <w:name w:val="SF表格标题"/>
    <w:basedOn w:val="1"/>
    <w:qFormat/>
    <w:uiPriority w:val="0"/>
    <w:pPr>
      <w:spacing w:beforeLines="50"/>
      <w:jc w:val="center"/>
    </w:pPr>
    <w:rPr>
      <w:rFonts w:ascii="Century Gothic" w:hAnsi="Century Gothic" w:eastAsia="宋体" w:cs="Times New Roman"/>
      <w:szCs w:val="24"/>
    </w:rPr>
  </w:style>
  <w:style w:type="paragraph" w:customStyle="1" w:styleId="211">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12">
    <w:name w:val="1 Char Char Char Char"/>
    <w:basedOn w:val="1"/>
    <w:qFormat/>
    <w:uiPriority w:val="0"/>
    <w:rPr>
      <w:rFonts w:ascii="Tahoma" w:hAnsi="Tahoma" w:eastAsia="宋体" w:cs="Times New Roman"/>
      <w:sz w:val="24"/>
      <w:szCs w:val="20"/>
    </w:rPr>
  </w:style>
  <w:style w:type="character" w:customStyle="1" w:styleId="213">
    <w:name w:val="标题 4 Char"/>
    <w:qFormat/>
    <w:uiPriority w:val="0"/>
    <w:rPr>
      <w:rFonts w:ascii="Cambria" w:hAnsi="Cambria" w:eastAsia="仿宋"/>
      <w:bCs/>
      <w:kern w:val="2"/>
      <w:sz w:val="28"/>
      <w:szCs w:val="28"/>
    </w:rPr>
  </w:style>
  <w:style w:type="character" w:customStyle="1" w:styleId="214">
    <w:name w:val="font51"/>
    <w:qFormat/>
    <w:uiPriority w:val="0"/>
    <w:rPr>
      <w:rFonts w:hint="eastAsia" w:ascii="宋体" w:hAnsi="宋体" w:eastAsia="宋体" w:cs="宋体"/>
      <w:color w:val="000000"/>
      <w:sz w:val="22"/>
      <w:szCs w:val="22"/>
      <w:u w:val="none"/>
    </w:rPr>
  </w:style>
  <w:style w:type="character" w:customStyle="1" w:styleId="215">
    <w:name w:val="日期 Char"/>
    <w:qFormat/>
    <w:locked/>
    <w:uiPriority w:val="99"/>
  </w:style>
  <w:style w:type="character" w:customStyle="1" w:styleId="216">
    <w:name w:val="font01"/>
    <w:qFormat/>
    <w:uiPriority w:val="0"/>
    <w:rPr>
      <w:rFonts w:hint="eastAsia" w:ascii="宋体" w:hAnsi="宋体" w:eastAsia="宋体" w:cs="宋体"/>
      <w:color w:val="000000"/>
      <w:sz w:val="32"/>
      <w:szCs w:val="32"/>
      <w:u w:val="none"/>
    </w:rPr>
  </w:style>
  <w:style w:type="character" w:customStyle="1" w:styleId="217">
    <w:name w:val="font41"/>
    <w:qFormat/>
    <w:uiPriority w:val="0"/>
    <w:rPr>
      <w:rFonts w:hint="eastAsia" w:ascii="宋体" w:hAnsi="宋体" w:eastAsia="宋体" w:cs="宋体"/>
      <w:color w:val="000000"/>
      <w:sz w:val="22"/>
      <w:szCs w:val="22"/>
      <w:u w:val="none"/>
    </w:rPr>
  </w:style>
  <w:style w:type="paragraph" w:customStyle="1" w:styleId="218">
    <w:name w:val="样式 小四 行距: 1.5 倍行距"/>
    <w:basedOn w:val="1"/>
    <w:qFormat/>
    <w:uiPriority w:val="0"/>
    <w:pPr>
      <w:spacing w:line="360" w:lineRule="auto"/>
    </w:pPr>
    <w:rPr>
      <w:rFonts w:ascii="Calibri" w:hAnsi="Calibri" w:eastAsia="宋体" w:cs="宋体"/>
      <w:sz w:val="24"/>
      <w:szCs w:val="20"/>
    </w:rPr>
  </w:style>
  <w:style w:type="paragraph" w:customStyle="1" w:styleId="219">
    <w:name w:val="表内容"/>
    <w:basedOn w:val="1"/>
    <w:qFormat/>
    <w:uiPriority w:val="0"/>
    <w:pPr>
      <w:autoSpaceDE w:val="0"/>
      <w:autoSpaceDN w:val="0"/>
      <w:adjustRightInd w:val="0"/>
      <w:spacing w:line="310" w:lineRule="atLeast"/>
      <w:jc w:val="center"/>
    </w:pPr>
    <w:rPr>
      <w:rFonts w:ascii="Calibri" w:hAnsi="Calibri" w:eastAsia="宋体" w:cs="Times New Roman"/>
      <w:sz w:val="18"/>
      <w:szCs w:val="18"/>
    </w:rPr>
  </w:style>
  <w:style w:type="character" w:customStyle="1" w:styleId="220">
    <w:name w:val="HTML 预设格式 Char"/>
    <w:qFormat/>
    <w:uiPriority w:val="99"/>
    <w:rPr>
      <w:rFonts w:ascii="宋体" w:hAnsi="宋体" w:cs="宋体"/>
      <w:sz w:val="24"/>
      <w:szCs w:val="24"/>
    </w:rPr>
  </w:style>
  <w:style w:type="paragraph" w:customStyle="1" w:styleId="221">
    <w:name w:val="style4"/>
    <w:basedOn w:val="1"/>
    <w:qFormat/>
    <w:uiPriority w:val="0"/>
    <w:pPr>
      <w:widowControl/>
      <w:spacing w:before="100" w:beforeAutospacing="1" w:after="100" w:afterAutospacing="1"/>
      <w:jc w:val="left"/>
    </w:pPr>
    <w:rPr>
      <w:rFonts w:ascii="宋体" w:hAnsi="宋体" w:eastAsia="宋体" w:cs="Times New Roman"/>
      <w:kern w:val="0"/>
      <w:sz w:val="18"/>
      <w:szCs w:val="20"/>
    </w:rPr>
  </w:style>
  <w:style w:type="paragraph" w:customStyle="1" w:styleId="222">
    <w:name w:val="标题2"/>
    <w:basedOn w:val="3"/>
    <w:qFormat/>
    <w:uiPriority w:val="0"/>
    <w:pPr>
      <w:spacing w:before="0" w:after="0" w:line="520" w:lineRule="exact"/>
      <w:ind w:left="200" w:leftChars="200" w:firstLine="200" w:firstLineChars="200"/>
      <w:jc w:val="left"/>
    </w:pPr>
    <w:rPr>
      <w:rFonts w:ascii="Cambria" w:hAnsi="Cambria" w:eastAsia="楷体"/>
      <w:b/>
      <w:sz w:val="28"/>
    </w:rPr>
  </w:style>
  <w:style w:type="paragraph" w:customStyle="1" w:styleId="223">
    <w:name w:val="TOC Heading"/>
    <w:basedOn w:val="2"/>
    <w:next w:val="1"/>
    <w:semiHidden/>
    <w:unhideWhenUsed/>
    <w:qFormat/>
    <w:uiPriority w:val="39"/>
    <w:pPr>
      <w:widowControl/>
      <w:spacing w:before="480" w:after="0" w:line="276" w:lineRule="auto"/>
      <w:ind w:firstLine="200" w:firstLineChars="200"/>
      <w:outlineLvl w:val="9"/>
    </w:pPr>
    <w:rPr>
      <w:rFonts w:ascii="Cambria" w:hAnsi="Cambria" w:eastAsia="宋体"/>
      <w:b/>
      <w:color w:val="365F91"/>
      <w:kern w:val="0"/>
      <w:sz w:val="28"/>
      <w:szCs w:val="28"/>
    </w:rPr>
  </w:style>
  <w:style w:type="paragraph" w:customStyle="1" w:styleId="224">
    <w:name w:val="样式 标题 4"/>
    <w:basedOn w:val="6"/>
    <w:qFormat/>
    <w:uiPriority w:val="0"/>
    <w:pPr>
      <w:keepLines/>
      <w:widowControl w:val="0"/>
      <w:spacing w:before="0" w:after="0" w:line="520" w:lineRule="exact"/>
      <w:ind w:firstLine="200" w:firstLineChars="200"/>
    </w:pPr>
    <w:rPr>
      <w:rFonts w:ascii="Cambria" w:hAnsi="Cambria" w:eastAsia="仿宋"/>
      <w:b w:val="0"/>
      <w:kern w:val="2"/>
      <w:u w:val="single"/>
      <w:lang w:bidi="ar-SA"/>
    </w:rPr>
  </w:style>
  <w:style w:type="paragraph" w:customStyle="1" w:styleId="225">
    <w:name w:val="样式 标题 4 + 首行缩进:  2 字符"/>
    <w:basedOn w:val="6"/>
    <w:qFormat/>
    <w:uiPriority w:val="0"/>
    <w:pPr>
      <w:keepLines/>
      <w:widowControl w:val="0"/>
      <w:spacing w:before="0" w:after="0" w:line="520" w:lineRule="exact"/>
      <w:ind w:firstLine="200" w:firstLineChars="200"/>
    </w:pPr>
    <w:rPr>
      <w:rFonts w:ascii="Cambria" w:hAnsi="Cambria" w:eastAsia="仿宋" w:cs="宋体"/>
      <w:b w:val="0"/>
      <w:kern w:val="2"/>
      <w:szCs w:val="20"/>
      <w:lang w:bidi="ar-SA"/>
    </w:rPr>
  </w:style>
  <w:style w:type="paragraph" w:customStyle="1" w:styleId="226">
    <w:name w:val="正文-示"/>
    <w:basedOn w:val="1"/>
    <w:qFormat/>
    <w:uiPriority w:val="0"/>
    <w:pPr>
      <w:spacing w:line="520" w:lineRule="exact"/>
      <w:ind w:firstLine="560" w:firstLineChars="200"/>
    </w:pPr>
    <w:rPr>
      <w:rFonts w:ascii="仿宋" w:hAnsi="仿宋" w:eastAsia="仿宋" w:cs="仿宋"/>
      <w:sz w:val="28"/>
      <w:szCs w:val="28"/>
    </w:rPr>
  </w:style>
  <w:style w:type="paragraph" w:customStyle="1" w:styleId="227">
    <w:name w:val="001：一级标题"/>
    <w:basedOn w:val="1"/>
    <w:qFormat/>
    <w:uiPriority w:val="0"/>
    <w:pPr>
      <w:adjustRightInd w:val="0"/>
      <w:snapToGrid w:val="0"/>
      <w:spacing w:line="400" w:lineRule="exact"/>
      <w:ind w:left="482"/>
    </w:pPr>
    <w:rPr>
      <w:rFonts w:ascii="黑体" w:hAnsi="Calibri" w:eastAsia="黑体" w:cs="Times New Roman"/>
      <w:b/>
      <w:sz w:val="32"/>
      <w:szCs w:val="32"/>
      <w:lang w:val="zh-CN"/>
    </w:rPr>
  </w:style>
  <w:style w:type="paragraph" w:customStyle="1" w:styleId="228">
    <w:name w:val="Revision"/>
    <w:hidden/>
    <w:semiHidden/>
    <w:qFormat/>
    <w:uiPriority w:val="99"/>
    <w:rPr>
      <w:rFonts w:ascii="Calibri" w:hAnsi="Calibri" w:eastAsia="宋体" w:cs="Times New Roman"/>
      <w:kern w:val="2"/>
      <w:sz w:val="21"/>
      <w:szCs w:val="22"/>
      <w:lang w:val="en-US" w:eastAsia="zh-CN" w:bidi="ar-SA"/>
    </w:rPr>
  </w:style>
  <w:style w:type="paragraph" w:customStyle="1" w:styleId="229">
    <w:name w:val="列表段落1"/>
    <w:basedOn w:val="1"/>
    <w:qFormat/>
    <w:uiPriority w:val="99"/>
    <w:pPr>
      <w:spacing w:line="400" w:lineRule="exact"/>
      <w:ind w:firstLine="420" w:firstLineChars="200"/>
    </w:pPr>
    <w:rPr>
      <w:rFonts w:ascii="DengXian" w:hAnsi="DengXian" w:eastAsia="宋体" w:cs="Times New Roman"/>
      <w:sz w:val="24"/>
    </w:rPr>
  </w:style>
  <w:style w:type="character" w:customStyle="1" w:styleId="230">
    <w:name w:val="fontstyle01"/>
    <w:qFormat/>
    <w:uiPriority w:val="0"/>
    <w:rPr>
      <w:rFonts w:hint="default" w:ascii="FZLTHK--GBK1-0" w:hAnsi="FZLTHK--GBK1-0"/>
      <w:color w:val="231F20"/>
      <w:sz w:val="24"/>
      <w:szCs w:val="24"/>
    </w:rPr>
  </w:style>
  <w:style w:type="character" w:customStyle="1" w:styleId="231">
    <w:name w:val="fontstyle21"/>
    <w:qFormat/>
    <w:uiPriority w:val="0"/>
    <w:rPr>
      <w:rFonts w:hint="default" w:ascii="FZSSK--GBK1-0" w:hAnsi="FZSSK--GBK1-0"/>
      <w:color w:val="231F20"/>
      <w:sz w:val="22"/>
      <w:szCs w:val="22"/>
    </w:rPr>
  </w:style>
  <w:style w:type="character" w:customStyle="1" w:styleId="232">
    <w:name w:val="fontstyle31"/>
    <w:qFormat/>
    <w:uiPriority w:val="0"/>
    <w:rPr>
      <w:rFonts w:hint="default" w:ascii="FZHTK--GBK1-0" w:hAnsi="FZHTK--GBK1-0"/>
      <w:color w:val="231F20"/>
      <w:sz w:val="24"/>
      <w:szCs w:val="24"/>
    </w:rPr>
  </w:style>
  <w:style w:type="character" w:customStyle="1" w:styleId="233">
    <w:name w:val="Unresolved Mention"/>
    <w:semiHidden/>
    <w:unhideWhenUsed/>
    <w:qFormat/>
    <w:uiPriority w:val="99"/>
    <w:rPr>
      <w:color w:val="605E5C"/>
      <w:shd w:val="clear" w:color="auto" w:fill="E1DFDD"/>
    </w:rPr>
  </w:style>
  <w:style w:type="table" w:customStyle="1" w:styleId="234">
    <w:name w:val="Plain Table 3"/>
    <w:basedOn w:val="42"/>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26"/>
    <customShpInfo spid="_x0000_s1069"/>
    <customShpInfo spid="_x0000_s1065"/>
    <customShpInfo spid="_x0000_s1066"/>
    <customShpInfo spid="_x0000_s1067"/>
    <customShpInfo spid="_x0000_s1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DC256-4FF7-4C9B-817D-D4E0836E41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309</Words>
  <Characters>327</Characters>
  <Lines>102</Lines>
  <Paragraphs>28</Paragraphs>
  <TotalTime>18</TotalTime>
  <ScaleCrop>false</ScaleCrop>
  <LinksUpToDate>false</LinksUpToDate>
  <CharactersWithSpaces>358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2023-03-14T05:09:00Z</dcterms:created>
  <dc:creator>zjk</dc:creator>
  <cp:lastModifiedBy>hp</cp:lastModifiedBy>
  <cp:lastPrinted>2024-06-18T08:41:00Z</cp:lastPrinted>
  <dcterms:modified xsi:type="dcterms:W3CDTF">2025-06-22T14:04:34Z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0B3FC8C1148F47AE82D5CA15FF6827C9</vt:lpwstr>
  </property>
  <property fmtid="{D5CDD505-2E9C-101B-9397-08002B2CF9AE}" pid="4" name="KSOTemplateDocerSaveRecord">
    <vt:lpwstr>eyJoZGlkIjoiNGMwN2M5MmUzOWFhZDJiZDAxYzNmNTNjMmFiYjQyZDEifQ==</vt:lpwstr>
  </property>
</Properties>
</file>